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77A0" w:rsidRPr="00346C8B" w:rsidRDefault="002777A0">
      <w:pPr>
        <w:rPr>
          <w:b/>
        </w:rPr>
      </w:pPr>
      <w:r w:rsidRPr="00346C8B">
        <w:rPr>
          <w:b/>
        </w:rPr>
        <w:t xml:space="preserve">ACCESS TO HEALTHCARE ON ARRIVAL IN </w:t>
      </w:r>
      <w:r w:rsidR="00346C8B" w:rsidRPr="00346C8B">
        <w:rPr>
          <w:b/>
        </w:rPr>
        <w:t>CWM TAF MORGANNWG</w:t>
      </w:r>
    </w:p>
    <w:p w:rsidR="002777A0" w:rsidRDefault="002777A0"/>
    <w:p w:rsidR="002777A0" w:rsidRDefault="002777A0">
      <w:r>
        <w:t>Hello and Welcome to</w:t>
      </w:r>
      <w:r>
        <w:t xml:space="preserve"> Cwm Taf Morgannwg </w:t>
      </w:r>
      <w:proofErr w:type="gramStart"/>
      <w:r>
        <w:t>In</w:t>
      </w:r>
      <w:proofErr w:type="gramEnd"/>
      <w:r>
        <w:t xml:space="preserve"> South</w:t>
      </w:r>
      <w:r>
        <w:t xml:space="preserve"> Wales </w:t>
      </w:r>
    </w:p>
    <w:p w:rsidR="002777A0" w:rsidRDefault="002777A0">
      <w:r>
        <w:t>This information sheet will tell you how to access health care services on arrival</w:t>
      </w:r>
      <w:r>
        <w:t xml:space="preserve">. </w:t>
      </w:r>
    </w:p>
    <w:p w:rsidR="00346C8B" w:rsidRDefault="00346C8B"/>
    <w:p w:rsidR="00346C8B" w:rsidRDefault="00346C8B">
      <w:proofErr w:type="spellStart"/>
      <w:r>
        <w:t>Regulat</w:t>
      </w:r>
      <w:proofErr w:type="spellEnd"/>
      <w:r>
        <w:t xml:space="preserve"> updates linked to this health care support series </w:t>
      </w:r>
      <w:proofErr w:type="gramStart"/>
      <w:r>
        <w:t>are  available</w:t>
      </w:r>
      <w:proofErr w:type="gramEnd"/>
      <w:r>
        <w:t xml:space="preserve"> on:</w:t>
      </w:r>
    </w:p>
    <w:p w:rsidR="00346C8B" w:rsidRDefault="00E27150" w:rsidP="00E27150">
      <w:pPr>
        <w:pStyle w:val="ListParagraph"/>
        <w:numPr>
          <w:ilvl w:val="0"/>
          <w:numId w:val="2"/>
        </w:numPr>
      </w:pPr>
      <w:r>
        <w:t xml:space="preserve"> </w:t>
      </w:r>
      <w:r w:rsidR="00346C8B">
        <w:t xml:space="preserve">Cwm Taf Morgannwg website - </w:t>
      </w:r>
      <w:hyperlink r:id="rId5" w:history="1">
        <w:r w:rsidR="00346C8B">
          <w:rPr>
            <w:rStyle w:val="Hyperlink"/>
          </w:rPr>
          <w:t>Home - Cwm Taf Morgannwg University Health Board (</w:t>
        </w:r>
        <w:proofErr w:type="spellStart"/>
        <w:r w:rsidR="00346C8B">
          <w:rPr>
            <w:rStyle w:val="Hyperlink"/>
          </w:rPr>
          <w:t>nhs.wales</w:t>
        </w:r>
        <w:proofErr w:type="spellEnd"/>
        <w:r w:rsidR="00346C8B">
          <w:rPr>
            <w:rStyle w:val="Hyperlink"/>
          </w:rPr>
          <w:t>)</w:t>
        </w:r>
      </w:hyperlink>
    </w:p>
    <w:p w:rsidR="00346C8B" w:rsidRDefault="00346C8B" w:rsidP="00E27150">
      <w:pPr>
        <w:pStyle w:val="ListParagraph"/>
        <w:numPr>
          <w:ilvl w:val="0"/>
          <w:numId w:val="2"/>
        </w:numPr>
      </w:pPr>
      <w:r>
        <w:t xml:space="preserve"> Social media pages: </w:t>
      </w:r>
    </w:p>
    <w:p w:rsidR="00346C8B" w:rsidRDefault="00E27150" w:rsidP="00E27150">
      <w:pPr>
        <w:pStyle w:val="ListParagraph"/>
        <w:numPr>
          <w:ilvl w:val="1"/>
          <w:numId w:val="2"/>
        </w:numPr>
      </w:pPr>
      <w:r>
        <w:t>Facebook</w:t>
      </w:r>
      <w:r w:rsidR="00346C8B">
        <w:t xml:space="preserve">: </w:t>
      </w:r>
      <w:proofErr w:type="spellStart"/>
      <w:r w:rsidR="00346C8B">
        <w:t>CwmTaf</w:t>
      </w:r>
      <w:proofErr w:type="spellEnd"/>
      <w:r w:rsidR="00346C8B">
        <w:t xml:space="preserve"> Morgannwg</w:t>
      </w:r>
    </w:p>
    <w:p w:rsidR="00346C8B" w:rsidRDefault="00E27150" w:rsidP="00E27150">
      <w:pPr>
        <w:pStyle w:val="ListParagraph"/>
        <w:numPr>
          <w:ilvl w:val="1"/>
          <w:numId w:val="2"/>
        </w:numPr>
      </w:pPr>
      <w:r>
        <w:t>Twitter: @</w:t>
      </w:r>
      <w:proofErr w:type="spellStart"/>
      <w:r>
        <w:t>Cwm</w:t>
      </w:r>
      <w:r w:rsidR="00346C8B">
        <w:t>TafMorgannwg</w:t>
      </w:r>
      <w:proofErr w:type="spellEnd"/>
    </w:p>
    <w:p w:rsidR="00346C8B" w:rsidRDefault="00E27150" w:rsidP="00E27150">
      <w:pPr>
        <w:pStyle w:val="ListParagraph"/>
        <w:numPr>
          <w:ilvl w:val="1"/>
          <w:numId w:val="2"/>
        </w:numPr>
      </w:pPr>
      <w:r>
        <w:t xml:space="preserve">Instagram: </w:t>
      </w:r>
      <w:proofErr w:type="spellStart"/>
      <w:r>
        <w:t>CwmTafMorgannwg</w:t>
      </w:r>
      <w:proofErr w:type="spellEnd"/>
    </w:p>
    <w:p w:rsidR="002777A0" w:rsidRPr="002777A0" w:rsidRDefault="002777A0">
      <w:pPr>
        <w:rPr>
          <w:b/>
        </w:rPr>
      </w:pPr>
    </w:p>
    <w:p w:rsidR="002777A0" w:rsidRDefault="002777A0">
      <w:r w:rsidRPr="002777A0">
        <w:rPr>
          <w:b/>
        </w:rPr>
        <w:t xml:space="preserve"> REGISTRATION WITH A LOCAL GP SURGERY</w:t>
      </w:r>
      <w:r>
        <w:t xml:space="preserve"> </w:t>
      </w:r>
    </w:p>
    <w:p w:rsidR="002777A0" w:rsidRDefault="002777A0">
      <w:r>
        <w:t xml:space="preserve">On arrival, you should ask for help from your sponsor/support worker to find a local GP surgery who can provide for your day to day health care needs. It is important that you register all members of your family with the GP surgery as soon as you can. The GP surgery is open between the hours of 8am and 6.30pm, Monday to Friday (but not on public holidays or weekends). By registering with the GP surgery, you will have access to GPs, specialist nurses, midwives and health visitors. </w:t>
      </w:r>
    </w:p>
    <w:p w:rsidR="002777A0" w:rsidRPr="002777A0" w:rsidRDefault="002777A0">
      <w:pPr>
        <w:rPr>
          <w:b/>
        </w:rPr>
      </w:pPr>
      <w:r w:rsidRPr="002777A0">
        <w:rPr>
          <w:b/>
        </w:rPr>
        <w:t>ACCESS TO DENTISTS</w:t>
      </w:r>
    </w:p>
    <w:p w:rsidR="00346C8B" w:rsidRDefault="00346C8B" w:rsidP="00346C8B">
      <w:pPr>
        <w:autoSpaceDE w:val="0"/>
        <w:autoSpaceDN w:val="0"/>
        <w:rPr>
          <w:rFonts w:ascii="Calibri Light" w:hAnsi="Calibri Light" w:cs="Calibri Light"/>
          <w:color w:val="000000"/>
          <w:sz w:val="24"/>
          <w:szCs w:val="24"/>
          <w:lang w:eastAsia="en-GB"/>
        </w:rPr>
      </w:pPr>
      <w:r>
        <w:rPr>
          <w:rFonts w:ascii="Calibri Light" w:hAnsi="Calibri Light" w:cs="Calibri Light"/>
          <w:color w:val="000000"/>
          <w:sz w:val="24"/>
          <w:szCs w:val="24"/>
          <w:lang w:eastAsia="en-GB"/>
        </w:rPr>
        <w:t>If you have any problems with your teeth, you should ask for help from your sponsor/support worker to find a local dentist.</w:t>
      </w:r>
    </w:p>
    <w:p w:rsidR="00E27150" w:rsidRDefault="00346C8B" w:rsidP="00346C8B">
      <w:pPr>
        <w:autoSpaceDE w:val="0"/>
        <w:autoSpaceDN w:val="0"/>
        <w:rPr>
          <w:rFonts w:ascii="Calibri Light" w:hAnsi="Calibri Light" w:cs="Calibri Light"/>
          <w:color w:val="000000"/>
          <w:sz w:val="24"/>
          <w:szCs w:val="24"/>
          <w:lang w:eastAsia="en-GB"/>
        </w:rPr>
      </w:pPr>
      <w:r>
        <w:rPr>
          <w:rFonts w:ascii="Calibri Light" w:hAnsi="Calibri Light" w:cs="Calibri Light"/>
          <w:color w:val="000000"/>
          <w:sz w:val="24"/>
          <w:szCs w:val="24"/>
          <w:lang w:eastAsia="en-GB"/>
        </w:rPr>
        <w:t>You should ask for help from your sponsor/support worker to find a local Dentist that provides NHS treatment. If your sponsor/support worker telephones 01685 361366 you will be placed on a Centralised Waiting List and will be allocated to a dental practice.</w:t>
      </w:r>
    </w:p>
    <w:p w:rsidR="00E27150" w:rsidRDefault="00346C8B" w:rsidP="00346C8B">
      <w:pPr>
        <w:autoSpaceDE w:val="0"/>
        <w:autoSpaceDN w:val="0"/>
        <w:rPr>
          <w:rFonts w:ascii="Calibri Light" w:hAnsi="Calibri Light" w:cs="Calibri Light"/>
          <w:sz w:val="24"/>
          <w:szCs w:val="24"/>
          <w:lang w:eastAsia="en-GB"/>
        </w:rPr>
      </w:pPr>
      <w:r>
        <w:rPr>
          <w:rFonts w:ascii="Calibri Light" w:hAnsi="Calibri Light" w:cs="Calibri Light"/>
          <w:color w:val="000000"/>
          <w:sz w:val="24"/>
          <w:szCs w:val="24"/>
          <w:lang w:eastAsia="en-GB"/>
        </w:rPr>
        <w:t>If you require urgent dental care you will need to ring</w:t>
      </w:r>
      <w:r>
        <w:rPr>
          <w:rFonts w:ascii="Calibri Light" w:hAnsi="Calibri Light" w:cs="Calibri Light"/>
          <w:color w:val="000000"/>
          <w:sz w:val="24"/>
          <w:szCs w:val="24"/>
          <w:lang w:eastAsia="en-GB"/>
        </w:rPr>
        <w:t>:</w:t>
      </w:r>
      <w:r>
        <w:rPr>
          <w:rFonts w:ascii="Calibri Light" w:hAnsi="Calibri Light" w:cs="Calibri Light"/>
          <w:color w:val="000000"/>
          <w:sz w:val="24"/>
          <w:szCs w:val="24"/>
          <w:lang w:eastAsia="en-GB"/>
        </w:rPr>
        <w:t> 03</w:t>
      </w:r>
      <w:r>
        <w:rPr>
          <w:rFonts w:ascii="Calibri Light" w:hAnsi="Calibri Light" w:cs="Calibri Light"/>
          <w:color w:val="000000"/>
          <w:sz w:val="24"/>
          <w:szCs w:val="24"/>
          <w:lang w:eastAsia="en-GB"/>
        </w:rPr>
        <w:t xml:space="preserve">00 1235060 Mon- Friday between </w:t>
      </w:r>
      <w:r>
        <w:rPr>
          <w:rFonts w:ascii="Calibri Light" w:hAnsi="Calibri Light" w:cs="Calibri Light"/>
          <w:color w:val="000000"/>
          <w:sz w:val="24"/>
          <w:szCs w:val="24"/>
          <w:lang w:eastAsia="en-GB"/>
        </w:rPr>
        <w:t xml:space="preserve">9am -4.30pm or over the weekend/Bank Holiday </w:t>
      </w:r>
      <w:r>
        <w:rPr>
          <w:rFonts w:ascii="Calibri Light" w:hAnsi="Calibri Light" w:cs="Calibri Light"/>
          <w:sz w:val="24"/>
          <w:szCs w:val="24"/>
          <w:lang w:eastAsia="en-GB"/>
        </w:rPr>
        <w:t xml:space="preserve">where you will speak with a dental nurse to see if you meet the urgent criteria to be seen. </w:t>
      </w:r>
    </w:p>
    <w:p w:rsidR="00346C8B" w:rsidRDefault="00346C8B" w:rsidP="00346C8B">
      <w:pPr>
        <w:autoSpaceDE w:val="0"/>
        <w:autoSpaceDN w:val="0"/>
        <w:rPr>
          <w:rFonts w:ascii="Calibri Light" w:hAnsi="Calibri Light" w:cs="Calibri Light"/>
          <w:color w:val="000000"/>
          <w:sz w:val="24"/>
          <w:szCs w:val="24"/>
          <w:lang w:eastAsia="en-GB"/>
        </w:rPr>
      </w:pPr>
      <w:r>
        <w:rPr>
          <w:rFonts w:ascii="Calibri Light" w:hAnsi="Calibri Light" w:cs="Calibri Light"/>
          <w:sz w:val="24"/>
          <w:szCs w:val="24"/>
          <w:lang w:eastAsia="en-GB"/>
        </w:rPr>
        <w:t xml:space="preserve">You will be required to pay for all dental treatment you receive therefore if you require support with paying for NHS </w:t>
      </w:r>
      <w:r>
        <w:rPr>
          <w:rFonts w:ascii="Calibri Light" w:hAnsi="Calibri Light" w:cs="Calibri Light"/>
          <w:color w:val="000000"/>
          <w:sz w:val="24"/>
          <w:szCs w:val="24"/>
          <w:lang w:eastAsia="en-GB"/>
        </w:rPr>
        <w:t>dental treatment your sponsor/support worker will help you apply for a HC2 certificate. You will need to give this HC2 certificate number to the dentist when you attend your NHS appointment to avoid being charged for the NHS dental fees. You will need to bring this certificate with you each time you attend your dental appointments.</w:t>
      </w:r>
    </w:p>
    <w:p w:rsidR="00346C8B" w:rsidRDefault="00346C8B" w:rsidP="00346C8B">
      <w:pPr>
        <w:autoSpaceDE w:val="0"/>
        <w:autoSpaceDN w:val="0"/>
        <w:rPr>
          <w:rFonts w:ascii="Calibri Light" w:hAnsi="Calibri Light" w:cs="Calibri Light"/>
          <w:color w:val="FF0000"/>
          <w:sz w:val="24"/>
          <w:szCs w:val="24"/>
          <w:lang w:eastAsia="en-GB"/>
        </w:rPr>
      </w:pPr>
    </w:p>
    <w:p w:rsidR="002777A0" w:rsidRPr="002777A0" w:rsidRDefault="00346C8B" w:rsidP="00346C8B">
      <w:pPr>
        <w:rPr>
          <w:b/>
        </w:rPr>
      </w:pPr>
      <w:r w:rsidRPr="002777A0">
        <w:rPr>
          <w:b/>
        </w:rPr>
        <w:t xml:space="preserve"> </w:t>
      </w:r>
      <w:r w:rsidR="002777A0" w:rsidRPr="002777A0">
        <w:rPr>
          <w:b/>
        </w:rPr>
        <w:t>ACCESS TO OPTOMETRISTS</w:t>
      </w:r>
    </w:p>
    <w:p w:rsidR="00346C8B" w:rsidRPr="00E27150" w:rsidRDefault="00346C8B" w:rsidP="00346C8B">
      <w:pPr>
        <w:autoSpaceDE w:val="0"/>
        <w:autoSpaceDN w:val="0"/>
        <w:rPr>
          <w:rFonts w:ascii="Calibri Light" w:hAnsi="Calibri Light" w:cs="Calibri Light"/>
          <w:color w:val="1F497D"/>
          <w:sz w:val="24"/>
          <w:szCs w:val="24"/>
          <w:lang w:eastAsia="en-GB"/>
        </w:rPr>
      </w:pPr>
      <w:r>
        <w:rPr>
          <w:rFonts w:ascii="Calibri Light" w:hAnsi="Calibri Light" w:cs="Calibri Light"/>
          <w:sz w:val="24"/>
          <w:szCs w:val="24"/>
          <w:lang w:eastAsia="en-GB"/>
        </w:rPr>
        <w:t xml:space="preserve">You should ask for help from your sponsor/support worker to find a local optometrist (also called </w:t>
      </w:r>
      <w:r>
        <w:rPr>
          <w:rFonts w:ascii="Calibri Light" w:hAnsi="Calibri Light" w:cs="Calibri Light"/>
          <w:color w:val="000000"/>
          <w:sz w:val="24"/>
          <w:szCs w:val="24"/>
          <w:lang w:eastAsia="en-GB"/>
        </w:rPr>
        <w:t xml:space="preserve">optician). You will be required to pay for your eye appointment and glasses, therefore </w:t>
      </w:r>
      <w:r>
        <w:rPr>
          <w:rFonts w:ascii="Calibri Light" w:hAnsi="Calibri Light" w:cs="Calibri Light"/>
          <w:color w:val="000000"/>
          <w:sz w:val="24"/>
          <w:szCs w:val="24"/>
          <w:lang w:eastAsia="en-GB"/>
        </w:rPr>
        <w:lastRenderedPageBreak/>
        <w:t>if you require support with</w:t>
      </w:r>
      <w:r w:rsidR="00E27150">
        <w:rPr>
          <w:rFonts w:ascii="Calibri Light" w:hAnsi="Calibri Light" w:cs="Calibri Light"/>
          <w:color w:val="000000"/>
          <w:sz w:val="24"/>
          <w:szCs w:val="24"/>
          <w:lang w:eastAsia="en-GB"/>
        </w:rPr>
        <w:t xml:space="preserve"> paying for eye care services, </w:t>
      </w:r>
      <w:r>
        <w:rPr>
          <w:rFonts w:ascii="Calibri Light" w:hAnsi="Calibri Light" w:cs="Calibri Light"/>
          <w:color w:val="000000"/>
          <w:sz w:val="24"/>
          <w:szCs w:val="24"/>
          <w:lang w:eastAsia="en-GB"/>
        </w:rPr>
        <w:t xml:space="preserve">please ask your sponsor/support worker to help you apply for a HC2 certificate. You will need to give this HC2 certificate number to the optician when you attend the practice to avoid being charged. You will need to bring this HC2 certificate with you each time you attend </w:t>
      </w:r>
      <w:r>
        <w:rPr>
          <w:rFonts w:ascii="Calibri Light" w:hAnsi="Calibri Light" w:cs="Calibri Light"/>
          <w:sz w:val="24"/>
          <w:szCs w:val="24"/>
          <w:lang w:eastAsia="en-GB"/>
        </w:rPr>
        <w:t>for the sight test.</w:t>
      </w:r>
    </w:p>
    <w:p w:rsidR="00346C8B" w:rsidRDefault="00346C8B" w:rsidP="00346C8B">
      <w:pPr>
        <w:autoSpaceDE w:val="0"/>
        <w:autoSpaceDN w:val="0"/>
        <w:rPr>
          <w:rFonts w:ascii="Calibri Light" w:hAnsi="Calibri Light" w:cs="Calibri Light"/>
          <w:sz w:val="24"/>
          <w:szCs w:val="24"/>
          <w:lang w:eastAsia="en-GB"/>
        </w:rPr>
      </w:pPr>
      <w:r>
        <w:rPr>
          <w:rFonts w:ascii="Calibri Light" w:hAnsi="Calibri Light" w:cs="Calibri Light"/>
          <w:sz w:val="24"/>
          <w:szCs w:val="24"/>
          <w:lang w:eastAsia="en-GB"/>
        </w:rPr>
        <w:t>For any urgent problems with your eyes, an emergency eye care service is provided by most optometrists (optician</w:t>
      </w:r>
      <w:r>
        <w:rPr>
          <w:rFonts w:ascii="Calibri Light" w:hAnsi="Calibri Light" w:cs="Calibri Light"/>
          <w:color w:val="1F497D"/>
          <w:sz w:val="24"/>
          <w:szCs w:val="24"/>
          <w:lang w:eastAsia="en-GB"/>
        </w:rPr>
        <w:t>s</w:t>
      </w:r>
      <w:r>
        <w:rPr>
          <w:rFonts w:ascii="Calibri Light" w:hAnsi="Calibri Light" w:cs="Calibri Light"/>
          <w:sz w:val="24"/>
          <w:szCs w:val="24"/>
          <w:lang w:eastAsia="en-GB"/>
        </w:rPr>
        <w:t xml:space="preserve">) 9am-5pm Monday to Friday. Some optometrists are also open on weekends. You will not need to show a HC2 certificate to access NHS emergency eye care. For out of </w:t>
      </w:r>
      <w:proofErr w:type="gramStart"/>
      <w:r>
        <w:rPr>
          <w:rFonts w:ascii="Calibri Light" w:hAnsi="Calibri Light" w:cs="Calibri Light"/>
          <w:sz w:val="24"/>
          <w:szCs w:val="24"/>
          <w:lang w:eastAsia="en-GB"/>
        </w:rPr>
        <w:t>hours</w:t>
      </w:r>
      <w:proofErr w:type="gramEnd"/>
      <w:r>
        <w:rPr>
          <w:rFonts w:ascii="Calibri Light" w:hAnsi="Calibri Light" w:cs="Calibri Light"/>
          <w:sz w:val="24"/>
          <w:szCs w:val="24"/>
          <w:lang w:eastAsia="en-GB"/>
        </w:rPr>
        <w:t xml:space="preserve"> emergency advice call NHS 111.</w:t>
      </w:r>
    </w:p>
    <w:p w:rsidR="00346C8B" w:rsidRDefault="00346C8B" w:rsidP="00346C8B">
      <w:r>
        <w:rPr>
          <w:rFonts w:ascii="Calibri Light" w:hAnsi="Calibri Light" w:cs="Calibri Light"/>
          <w:sz w:val="24"/>
          <w:szCs w:val="24"/>
          <w:lang w:eastAsia="en-GB"/>
        </w:rPr>
        <w:t xml:space="preserve">To find a list of </w:t>
      </w:r>
      <w:r>
        <w:rPr>
          <w:rFonts w:ascii="Calibri Light" w:hAnsi="Calibri Light" w:cs="Calibri Light"/>
          <w:color w:val="000000"/>
          <w:sz w:val="24"/>
          <w:szCs w:val="24"/>
          <w:lang w:eastAsia="en-GB"/>
        </w:rPr>
        <w:t xml:space="preserve">all our practices that provide urgent eye care services across </w:t>
      </w:r>
      <w:r>
        <w:rPr>
          <w:rFonts w:ascii="Calibri Light" w:hAnsi="Calibri Light" w:cs="Calibri Light"/>
          <w:sz w:val="24"/>
          <w:szCs w:val="24"/>
          <w:lang w:eastAsia="en-GB"/>
        </w:rPr>
        <w:t xml:space="preserve">CTM UHB, please use this link - </w:t>
      </w:r>
      <w:hyperlink r:id="rId6" w:history="1">
        <w:r>
          <w:rPr>
            <w:rStyle w:val="Hyperlink"/>
            <w:color w:val="0000FF"/>
          </w:rPr>
          <w:t>Eye Care Wales | Eye Health Examination Wales - including urgent eye care</w:t>
        </w:r>
      </w:hyperlink>
    </w:p>
    <w:p w:rsidR="00346C8B" w:rsidRPr="00346C8B" w:rsidRDefault="00346C8B" w:rsidP="00346C8B">
      <w:pPr>
        <w:rPr>
          <w:rFonts w:ascii="Calibri Light" w:hAnsi="Calibri Light" w:cs="Calibri Light"/>
          <w:color w:val="000000"/>
          <w:sz w:val="24"/>
          <w:szCs w:val="24"/>
        </w:rPr>
      </w:pPr>
      <w:r>
        <w:rPr>
          <w:rFonts w:ascii="Calibri Light" w:hAnsi="Calibri Light" w:cs="Calibri Light"/>
          <w:b/>
          <w:bCs/>
          <w:color w:val="000000"/>
          <w:sz w:val="24"/>
          <w:szCs w:val="24"/>
        </w:rPr>
        <w:t>Help with NHS costs which includes Dental and Optometry Services</w:t>
      </w:r>
      <w:r>
        <w:rPr>
          <w:rFonts w:ascii="Calibri Light" w:hAnsi="Calibri Light" w:cs="Calibri Light"/>
          <w:color w:val="000000"/>
          <w:sz w:val="24"/>
          <w:szCs w:val="24"/>
        </w:rPr>
        <w:t xml:space="preserve">:                  </w:t>
      </w:r>
    </w:p>
    <w:p w:rsidR="00346C8B" w:rsidRDefault="00346C8B" w:rsidP="00346C8B">
      <w:pPr>
        <w:autoSpaceDE w:val="0"/>
        <w:autoSpaceDN w:val="0"/>
        <w:spacing w:after="180" w:line="240" w:lineRule="atLeast"/>
        <w:ind w:right="80"/>
        <w:rPr>
          <w:rFonts w:ascii="Calibri Light" w:hAnsi="Calibri Light" w:cs="Calibri Light"/>
          <w:sz w:val="24"/>
          <w:szCs w:val="24"/>
        </w:rPr>
      </w:pPr>
      <w:r>
        <w:rPr>
          <w:rFonts w:ascii="Calibri Light" w:hAnsi="Calibri Light" w:cs="Calibri Light"/>
          <w:color w:val="000000"/>
          <w:sz w:val="24"/>
          <w:szCs w:val="24"/>
        </w:rPr>
        <w:t xml:space="preserve">If you would like more information about help with NHS costs, you can get a leaflet HC11W </w:t>
      </w:r>
      <w:r>
        <w:rPr>
          <w:rFonts w:ascii="Calibri Light" w:hAnsi="Calibri Light" w:cs="Calibri Light"/>
          <w:b/>
          <w:bCs/>
          <w:i/>
          <w:iCs/>
          <w:color w:val="000000"/>
          <w:sz w:val="24"/>
          <w:szCs w:val="24"/>
        </w:rPr>
        <w:t xml:space="preserve">“Help with Health Costs” </w:t>
      </w:r>
      <w:r>
        <w:rPr>
          <w:rFonts w:ascii="Calibri Light" w:hAnsi="Calibri Light" w:cs="Calibri Light"/>
          <w:color w:val="000000"/>
          <w:sz w:val="24"/>
          <w:szCs w:val="24"/>
        </w:rPr>
        <w:t xml:space="preserve">by calling 0345 603 1108 or visiting </w:t>
      </w:r>
      <w:hyperlink r:id="rId7" w:history="1">
        <w:r>
          <w:rPr>
            <w:rStyle w:val="Hyperlink"/>
            <w:rFonts w:ascii="Calibri Light" w:hAnsi="Calibri Light" w:cs="Calibri Light"/>
            <w:b/>
            <w:bCs/>
            <w:sz w:val="24"/>
            <w:szCs w:val="24"/>
          </w:rPr>
          <w:t>www.healthcosts.wales.nhs.uk</w:t>
        </w:r>
      </w:hyperlink>
      <w:r>
        <w:rPr>
          <w:rFonts w:ascii="Calibri Light" w:hAnsi="Calibri Light" w:cs="Calibri Light"/>
          <w:sz w:val="24"/>
          <w:szCs w:val="24"/>
        </w:rPr>
        <w:t xml:space="preserve"> The </w:t>
      </w:r>
      <w:r>
        <w:rPr>
          <w:rFonts w:ascii="Calibri Light" w:hAnsi="Calibri Light" w:cs="Calibri Light"/>
          <w:color w:val="000000"/>
          <w:sz w:val="24"/>
          <w:szCs w:val="24"/>
        </w:rPr>
        <w:t>dental and optometry p</w:t>
      </w:r>
      <w:r>
        <w:rPr>
          <w:rFonts w:ascii="Calibri Light" w:hAnsi="Calibri Light" w:cs="Calibri Light"/>
          <w:sz w:val="24"/>
          <w:szCs w:val="24"/>
        </w:rPr>
        <w:t>ractice</w:t>
      </w:r>
      <w:r>
        <w:rPr>
          <w:rFonts w:ascii="Calibri Light" w:hAnsi="Calibri Light" w:cs="Calibri Light"/>
          <w:color w:val="1F497D"/>
          <w:sz w:val="24"/>
          <w:szCs w:val="24"/>
        </w:rPr>
        <w:t>s</w:t>
      </w:r>
      <w:r>
        <w:rPr>
          <w:rFonts w:ascii="Calibri Light" w:hAnsi="Calibri Light" w:cs="Calibri Light"/>
          <w:sz w:val="24"/>
          <w:szCs w:val="24"/>
        </w:rPr>
        <w:t xml:space="preserve"> will not be able to assist with this so please use the information above if you require advice or a form.</w:t>
      </w:r>
    </w:p>
    <w:p w:rsidR="00346C8B" w:rsidRDefault="00346C8B" w:rsidP="00346C8B">
      <w:pPr>
        <w:rPr>
          <w:rFonts w:ascii="Calibri Light" w:hAnsi="Calibri Light" w:cs="Calibri Light"/>
          <w:sz w:val="24"/>
          <w:szCs w:val="24"/>
          <w:lang w:eastAsia="en-GB"/>
        </w:rPr>
      </w:pPr>
    </w:p>
    <w:p w:rsidR="002777A0" w:rsidRDefault="002777A0" w:rsidP="00346C8B">
      <w:bookmarkStart w:id="0" w:name="_GoBack"/>
      <w:bookmarkEnd w:id="0"/>
      <w:r w:rsidRPr="002777A0">
        <w:rPr>
          <w:b/>
        </w:rPr>
        <w:t>ACCESS TO HEALTHCARE WHEN YOUR GP PRACTICE IS CLOSED</w:t>
      </w:r>
      <w:r>
        <w:t xml:space="preserve"> </w:t>
      </w:r>
    </w:p>
    <w:p w:rsidR="002777A0" w:rsidRDefault="002777A0">
      <w:r>
        <w:t xml:space="preserve">If you have a health problem that is not an emergency (life/limb threatening) that cannot wait until the GP surgery is next open, please call 111 and they will direct you as to where you can access care. Please do not attend the Hospital- ring 111 and they will direct you to the hospital if they feel it is necessary IF YOU HAVE A HEALTH EMERGENCY THAT COULD THREATEN LIFE OR LIMB, YOU MUST CALL 999. </w:t>
      </w:r>
    </w:p>
    <w:p w:rsidR="002777A0" w:rsidRPr="00346C8B" w:rsidRDefault="002777A0">
      <w:pPr>
        <w:rPr>
          <w:b/>
        </w:rPr>
      </w:pPr>
      <w:r w:rsidRPr="00346C8B">
        <w:rPr>
          <w:b/>
        </w:rPr>
        <w:t xml:space="preserve">PUBLIC HEALTH SCREENING </w:t>
      </w:r>
    </w:p>
    <w:p w:rsidR="002777A0" w:rsidRDefault="002777A0" w:rsidP="002777A0">
      <w:pPr>
        <w:rPr>
          <w:b/>
          <w:bCs/>
          <w:color w:val="1F497D"/>
        </w:rPr>
      </w:pPr>
      <w:r>
        <w:t>All famili</w:t>
      </w:r>
      <w:r>
        <w:t>es/individuals arriving in Cw</w:t>
      </w:r>
      <w:r w:rsidR="00346C8B">
        <w:t>m</w:t>
      </w:r>
      <w:r>
        <w:t xml:space="preserve"> Taf Morgannwg</w:t>
      </w:r>
      <w:r>
        <w:t xml:space="preserve"> will be offered public health screening. Following registration with a GP Practice, a referral will be made for you to undertake this screening.</w:t>
      </w:r>
      <w:r>
        <w:t xml:space="preserve"> You will be given all the information you need to support your</w:t>
      </w:r>
      <w:r>
        <w:t> public health screening</w:t>
      </w:r>
      <w:r>
        <w:t xml:space="preserve">. </w:t>
      </w:r>
      <w:r>
        <w:t xml:space="preserve"> </w:t>
      </w:r>
      <w:r>
        <w:rPr>
          <w:b/>
          <w:bCs/>
        </w:rPr>
        <w:t>IT IS IMPORTANT THAT YOU ATTEND THIS APPOINTMENT.</w:t>
      </w:r>
    </w:p>
    <w:p w:rsidR="00BE722D" w:rsidRDefault="00BE722D"/>
    <w:sectPr w:rsidR="00BE722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811D2F"/>
    <w:multiLevelType w:val="hybridMultilevel"/>
    <w:tmpl w:val="29504F78"/>
    <w:lvl w:ilvl="0" w:tplc="B25CE8C4">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B926CC7"/>
    <w:multiLevelType w:val="hybridMultilevel"/>
    <w:tmpl w:val="DCEE20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7A0"/>
    <w:rsid w:val="002777A0"/>
    <w:rsid w:val="00346C8B"/>
    <w:rsid w:val="008A2290"/>
    <w:rsid w:val="00BE722D"/>
    <w:rsid w:val="00E271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4C731"/>
  <w15:chartTrackingRefBased/>
  <w15:docId w15:val="{CDD1129F-B4FC-4706-9EBD-D9256E7C5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46C8B"/>
    <w:rPr>
      <w:color w:val="0563C1" w:themeColor="hyperlink"/>
      <w:u w:val="single"/>
    </w:rPr>
  </w:style>
  <w:style w:type="paragraph" w:styleId="ListParagraph">
    <w:name w:val="List Paragraph"/>
    <w:basedOn w:val="Normal"/>
    <w:uiPriority w:val="34"/>
    <w:qFormat/>
    <w:rsid w:val="00346C8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4058726">
      <w:bodyDiv w:val="1"/>
      <w:marLeft w:val="0"/>
      <w:marRight w:val="0"/>
      <w:marTop w:val="0"/>
      <w:marBottom w:val="0"/>
      <w:divBdr>
        <w:top w:val="none" w:sz="0" w:space="0" w:color="auto"/>
        <w:left w:val="none" w:sz="0" w:space="0" w:color="auto"/>
        <w:bottom w:val="none" w:sz="0" w:space="0" w:color="auto"/>
        <w:right w:val="none" w:sz="0" w:space="0" w:color="auto"/>
      </w:divBdr>
    </w:div>
    <w:div w:id="609823412">
      <w:bodyDiv w:val="1"/>
      <w:marLeft w:val="0"/>
      <w:marRight w:val="0"/>
      <w:marTop w:val="0"/>
      <w:marBottom w:val="0"/>
      <w:divBdr>
        <w:top w:val="none" w:sz="0" w:space="0" w:color="auto"/>
        <w:left w:val="none" w:sz="0" w:space="0" w:color="auto"/>
        <w:bottom w:val="none" w:sz="0" w:space="0" w:color="auto"/>
        <w:right w:val="none" w:sz="0" w:space="0" w:color="auto"/>
      </w:divBdr>
    </w:div>
    <w:div w:id="1125929087">
      <w:bodyDiv w:val="1"/>
      <w:marLeft w:val="0"/>
      <w:marRight w:val="0"/>
      <w:marTop w:val="0"/>
      <w:marBottom w:val="0"/>
      <w:divBdr>
        <w:top w:val="none" w:sz="0" w:space="0" w:color="auto"/>
        <w:left w:val="none" w:sz="0" w:space="0" w:color="auto"/>
        <w:bottom w:val="none" w:sz="0" w:space="0" w:color="auto"/>
        <w:right w:val="none" w:sz="0" w:space="0" w:color="auto"/>
      </w:divBdr>
    </w:div>
    <w:div w:id="1200431766">
      <w:bodyDiv w:val="1"/>
      <w:marLeft w:val="0"/>
      <w:marRight w:val="0"/>
      <w:marTop w:val="0"/>
      <w:marBottom w:val="0"/>
      <w:divBdr>
        <w:top w:val="none" w:sz="0" w:space="0" w:color="auto"/>
        <w:left w:val="none" w:sz="0" w:space="0" w:color="auto"/>
        <w:bottom w:val="none" w:sz="0" w:space="0" w:color="auto"/>
        <w:right w:val="none" w:sz="0" w:space="0" w:color="auto"/>
      </w:divBdr>
    </w:div>
    <w:div w:id="2016683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healthcosts.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yecare.wales.nhs.uk/eye-health-examination-wales" TargetMode="External"/><Relationship Id="rId5" Type="http://schemas.openxmlformats.org/officeDocument/2006/relationships/hyperlink" Target="https://ctmuhb.nhs.wales/"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2</Pages>
  <Words>676</Words>
  <Characters>3855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Natasha Weeks (CTM UHB - Corporate Governance)</dc:creator>
  <cp:keywords/>
  <dc:description/>
  <cp:lastModifiedBy>Natasha Weeks (CTM UHB - Corporate Governance)</cp:lastModifiedBy>
  <cp:revision>1</cp:revision>
  <dcterms:created xsi:type="dcterms:W3CDTF">2022-07-15T10:58:00Z</dcterms:created>
  <dcterms:modified xsi:type="dcterms:W3CDTF">2022-07-15T11:21:00Z</dcterms:modified>
</cp:coreProperties>
</file>