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0438A2" w14:textId="155527E6" w:rsidR="002730AA" w:rsidRPr="002730AA" w:rsidRDefault="001E6470" w:rsidP="0027691D">
      <w:pPr>
        <w:spacing w:after="300"/>
        <w:textAlignment w:val="baseline"/>
        <w:rPr>
          <w:rFonts w:ascii="Verdana" w:hAnsi="Verdana" w:cs="Helvetica"/>
          <w:b/>
          <w:bCs/>
        </w:rPr>
      </w:pPr>
      <w:r>
        <w:rPr>
          <w:rFonts w:ascii="Verdana" w:hAnsi="Verdana" w:cs="Helvetica"/>
          <w:b/>
          <w:bCs/>
        </w:rPr>
        <w:t>My child is stammering/ stuttering</w:t>
      </w:r>
    </w:p>
    <w:p w14:paraId="6A673BEA" w14:textId="4293E6A6" w:rsidR="0027691D" w:rsidRPr="001A182D" w:rsidRDefault="0027691D" w:rsidP="0027691D">
      <w:pPr>
        <w:spacing w:after="300"/>
        <w:textAlignment w:val="baseline"/>
        <w:rPr>
          <w:rFonts w:ascii="Verdana" w:hAnsi="Verdana" w:cs="Arial"/>
          <w:color w:val="2D3A45"/>
          <w:shd w:val="clear" w:color="auto" w:fill="FFFFFF"/>
        </w:rPr>
      </w:pPr>
      <w:r w:rsidRPr="001A182D">
        <w:rPr>
          <w:rFonts w:ascii="Verdana" w:hAnsi="Verdana" w:cs="Arial"/>
          <w:color w:val="2D3A45"/>
          <w:shd w:val="clear" w:color="auto" w:fill="FFFFFF"/>
        </w:rPr>
        <w:t>Stammering and Stuttering mean the same thing. In the UK we tend to use stammering and elsewhere it is called stuttering.</w:t>
      </w:r>
    </w:p>
    <w:p w14:paraId="50FD20B7" w14:textId="7148CE4E" w:rsidR="0027691D" w:rsidRPr="003B2E92" w:rsidRDefault="0027691D" w:rsidP="003B2E92">
      <w:pPr>
        <w:spacing w:after="300"/>
        <w:textAlignment w:val="baseline"/>
        <w:rPr>
          <w:rFonts w:ascii="Verdana" w:hAnsi="Verdana" w:cs="Helvetica"/>
        </w:rPr>
      </w:pPr>
      <w:r w:rsidRPr="001A182D">
        <w:rPr>
          <w:rFonts w:ascii="Verdana" w:hAnsi="Verdana" w:cs="Arial"/>
          <w:color w:val="2D3A45"/>
          <w:shd w:val="clear" w:color="auto" w:fill="FFFFFF"/>
        </w:rPr>
        <w:t>Stammering describes words repeated or getting stuck, there is a break in the flow of speaking. It also</w:t>
      </w:r>
      <w:r w:rsidR="00BC448D" w:rsidRPr="001A182D">
        <w:rPr>
          <w:rFonts w:ascii="Verdana" w:hAnsi="Verdana" w:cs="Arial"/>
          <w:color w:val="2D3A45"/>
          <w:shd w:val="clear" w:color="auto" w:fill="FFFFFF"/>
        </w:rPr>
        <w:t xml:space="preserve"> describes how the individual </w:t>
      </w:r>
      <w:r w:rsidR="00BC448D" w:rsidRPr="001A182D">
        <w:rPr>
          <w:rFonts w:ascii="Verdana" w:hAnsi="Verdana" w:cs="Helvetica"/>
        </w:rPr>
        <w:t>feels on the inside (their thoughts and feelings) and their behaviour (their willingness to speak).</w:t>
      </w:r>
    </w:p>
    <w:p w14:paraId="1D35CAAD" w14:textId="2011C98B" w:rsidR="00A33BC2" w:rsidRPr="00742413" w:rsidRDefault="00A33BC2" w:rsidP="00742413">
      <w:pPr>
        <w:spacing w:after="300"/>
        <w:textAlignment w:val="baseline"/>
        <w:rPr>
          <w:rFonts w:ascii="Verdana" w:hAnsi="Verdana" w:cs="Helvetica"/>
        </w:rPr>
      </w:pPr>
      <w:r w:rsidRPr="001A182D">
        <w:rPr>
          <w:rFonts w:ascii="Verdana" w:hAnsi="Verdana" w:cs="Helvetica"/>
        </w:rPr>
        <w:t>The information on this page has been adapted from the Michael Palin Centre for stammering website.</w:t>
      </w:r>
    </w:p>
    <w:p w14:paraId="2CE83C6A" w14:textId="314E2031" w:rsidR="00BC448D" w:rsidRPr="001A182D" w:rsidRDefault="00BC448D" w:rsidP="00BC448D">
      <w:pPr>
        <w:shd w:val="clear" w:color="auto" w:fill="FFFFFF"/>
        <w:spacing w:before="216" w:after="96" w:line="312" w:lineRule="atLeast"/>
        <w:outlineLvl w:val="1"/>
        <w:rPr>
          <w:rFonts w:ascii="Verdana" w:hAnsi="Verdana" w:cs="Arial"/>
          <w:b/>
          <w:bCs/>
          <w:caps/>
          <w:color w:val="2D3A45"/>
        </w:rPr>
      </w:pPr>
      <w:r w:rsidRPr="001A182D">
        <w:rPr>
          <w:rFonts w:ascii="Verdana" w:hAnsi="Verdana" w:cs="Arial"/>
          <w:b/>
          <w:bCs/>
          <w:color w:val="2D3A45"/>
        </w:rPr>
        <w:t xml:space="preserve">What does a stammer sound or look like? </w:t>
      </w:r>
    </w:p>
    <w:p w14:paraId="646279F5" w14:textId="77777777" w:rsidR="00BC448D" w:rsidRPr="001A182D" w:rsidRDefault="00BC448D" w:rsidP="00BC448D">
      <w:pPr>
        <w:shd w:val="clear" w:color="auto" w:fill="FFFFFF"/>
        <w:spacing w:after="192"/>
        <w:rPr>
          <w:rFonts w:ascii="Verdana" w:hAnsi="Verdana" w:cs="Arial"/>
          <w:color w:val="2D3A45"/>
        </w:rPr>
      </w:pPr>
      <w:r w:rsidRPr="001A182D">
        <w:rPr>
          <w:rFonts w:ascii="Verdana" w:hAnsi="Verdana" w:cs="Arial"/>
          <w:color w:val="2D3A45"/>
        </w:rPr>
        <w:t>A child who stammers may:</w:t>
      </w:r>
    </w:p>
    <w:p w14:paraId="30EDA8D6" w14:textId="169D20E3" w:rsidR="00BC448D" w:rsidRPr="001A182D" w:rsidRDefault="00BC448D" w:rsidP="00BC448D">
      <w:pPr>
        <w:numPr>
          <w:ilvl w:val="0"/>
          <w:numId w:val="12"/>
        </w:numPr>
        <w:shd w:val="clear" w:color="auto" w:fill="FFFFFF"/>
        <w:spacing w:after="150"/>
        <w:ind w:left="1395"/>
        <w:rPr>
          <w:rFonts w:ascii="Verdana" w:hAnsi="Verdana" w:cs="Arial"/>
          <w:color w:val="2D3A45"/>
        </w:rPr>
      </w:pPr>
      <w:r w:rsidRPr="001A182D">
        <w:rPr>
          <w:rFonts w:ascii="Verdana" w:hAnsi="Verdana" w:cs="Arial"/>
          <w:color w:val="2D3A45"/>
        </w:rPr>
        <w:t xml:space="preserve">repeat whole words, </w:t>
      </w:r>
      <w:r w:rsidR="002C6ECA" w:rsidRPr="001A182D">
        <w:rPr>
          <w:rFonts w:ascii="Verdana" w:hAnsi="Verdana" w:cs="Arial"/>
          <w:color w:val="2D3A45"/>
        </w:rPr>
        <w:t>e.g.,</w:t>
      </w:r>
      <w:r w:rsidRPr="001A182D">
        <w:rPr>
          <w:rFonts w:ascii="Verdana" w:hAnsi="Verdana" w:cs="Arial"/>
          <w:color w:val="2D3A45"/>
        </w:rPr>
        <w:t xml:space="preserve"> “and-and-and then I left”</w:t>
      </w:r>
    </w:p>
    <w:p w14:paraId="2872E4BF" w14:textId="24BDD266" w:rsidR="00BC448D" w:rsidRPr="001A182D" w:rsidRDefault="00BC448D" w:rsidP="00BC448D">
      <w:pPr>
        <w:numPr>
          <w:ilvl w:val="0"/>
          <w:numId w:val="12"/>
        </w:numPr>
        <w:shd w:val="clear" w:color="auto" w:fill="FFFFFF"/>
        <w:spacing w:after="150"/>
        <w:ind w:left="1395"/>
        <w:rPr>
          <w:rFonts w:ascii="Verdana" w:hAnsi="Verdana" w:cs="Arial"/>
          <w:color w:val="2D3A45"/>
        </w:rPr>
      </w:pPr>
      <w:r w:rsidRPr="001A182D">
        <w:rPr>
          <w:rFonts w:ascii="Verdana" w:hAnsi="Verdana" w:cs="Arial"/>
          <w:color w:val="2D3A45"/>
        </w:rPr>
        <w:t xml:space="preserve">repeat single sounds or syllables, </w:t>
      </w:r>
      <w:r w:rsidR="002C6ECA" w:rsidRPr="001A182D">
        <w:rPr>
          <w:rFonts w:ascii="Verdana" w:hAnsi="Verdana" w:cs="Arial"/>
          <w:color w:val="2D3A45"/>
        </w:rPr>
        <w:t>e.g.,</w:t>
      </w:r>
      <w:r w:rsidRPr="001A182D">
        <w:rPr>
          <w:rFonts w:ascii="Verdana" w:hAnsi="Verdana" w:cs="Arial"/>
          <w:color w:val="2D3A45"/>
        </w:rPr>
        <w:t xml:space="preserve"> “c-c-come h-h-here mu-mu-mummy”</w:t>
      </w:r>
    </w:p>
    <w:p w14:paraId="5ABE4668" w14:textId="5BCED924" w:rsidR="00BC448D" w:rsidRPr="001A182D" w:rsidRDefault="00BC448D" w:rsidP="00BC448D">
      <w:pPr>
        <w:numPr>
          <w:ilvl w:val="0"/>
          <w:numId w:val="12"/>
        </w:numPr>
        <w:shd w:val="clear" w:color="auto" w:fill="FFFFFF"/>
        <w:spacing w:after="150"/>
        <w:ind w:left="1395"/>
        <w:rPr>
          <w:rFonts w:ascii="Verdana" w:hAnsi="Verdana" w:cs="Arial"/>
          <w:color w:val="2D3A45"/>
        </w:rPr>
      </w:pPr>
      <w:r w:rsidRPr="001A182D">
        <w:rPr>
          <w:rFonts w:ascii="Verdana" w:hAnsi="Verdana" w:cs="Arial"/>
          <w:color w:val="2D3A45"/>
        </w:rPr>
        <w:t xml:space="preserve">prolong or stretch sounds, </w:t>
      </w:r>
      <w:r w:rsidR="002C6ECA" w:rsidRPr="001A182D">
        <w:rPr>
          <w:rFonts w:ascii="Verdana" w:hAnsi="Verdana" w:cs="Arial"/>
          <w:color w:val="2D3A45"/>
        </w:rPr>
        <w:t>e.g.,</w:t>
      </w:r>
      <w:r w:rsidRPr="001A182D">
        <w:rPr>
          <w:rFonts w:ascii="Verdana" w:hAnsi="Verdana" w:cs="Arial"/>
          <w:color w:val="2D3A45"/>
        </w:rPr>
        <w:t xml:space="preserve"> “sssssssometimes I go out”</w:t>
      </w:r>
    </w:p>
    <w:p w14:paraId="509FE783" w14:textId="77777777" w:rsidR="00BC448D" w:rsidRPr="001A182D" w:rsidRDefault="00BC448D" w:rsidP="00BC448D">
      <w:pPr>
        <w:numPr>
          <w:ilvl w:val="0"/>
          <w:numId w:val="12"/>
        </w:numPr>
        <w:shd w:val="clear" w:color="auto" w:fill="FFFFFF"/>
        <w:spacing w:after="150"/>
        <w:ind w:left="1395"/>
        <w:rPr>
          <w:rFonts w:ascii="Verdana" w:hAnsi="Verdana" w:cs="Arial"/>
          <w:color w:val="2D3A45"/>
        </w:rPr>
      </w:pPr>
      <w:r w:rsidRPr="001A182D">
        <w:rPr>
          <w:rFonts w:ascii="Verdana" w:hAnsi="Verdana" w:cs="Arial"/>
          <w:color w:val="2D3A45"/>
        </w:rPr>
        <w:t>block, where the mouth is in position, but no sound comes out</w:t>
      </w:r>
    </w:p>
    <w:p w14:paraId="21815D5D" w14:textId="77777777" w:rsidR="00BC448D" w:rsidRPr="001A182D" w:rsidRDefault="00BC448D" w:rsidP="00BC448D">
      <w:pPr>
        <w:numPr>
          <w:ilvl w:val="0"/>
          <w:numId w:val="12"/>
        </w:numPr>
        <w:shd w:val="clear" w:color="auto" w:fill="FFFFFF"/>
        <w:spacing w:after="150"/>
        <w:ind w:left="1395"/>
        <w:rPr>
          <w:rFonts w:ascii="Verdana" w:hAnsi="Verdana" w:cs="Arial"/>
          <w:color w:val="2D3A45"/>
        </w:rPr>
      </w:pPr>
      <w:r w:rsidRPr="001A182D">
        <w:rPr>
          <w:rFonts w:ascii="Verdana" w:hAnsi="Verdana" w:cs="Arial"/>
          <w:color w:val="2D3A45"/>
        </w:rPr>
        <w:t>look as though they are tensing up or pushing hard. Often this can be seen around the eyes, nose, lips or neck but it can be seen anywhere in the body</w:t>
      </w:r>
    </w:p>
    <w:p w14:paraId="7AE78B47" w14:textId="1C8223C3" w:rsidR="00BC448D" w:rsidRPr="001A182D" w:rsidRDefault="00BC448D" w:rsidP="00BC448D">
      <w:pPr>
        <w:numPr>
          <w:ilvl w:val="0"/>
          <w:numId w:val="12"/>
        </w:numPr>
        <w:shd w:val="clear" w:color="auto" w:fill="FFFFFF"/>
        <w:spacing w:after="150"/>
        <w:ind w:left="1395"/>
        <w:rPr>
          <w:rFonts w:ascii="Verdana" w:hAnsi="Verdana" w:cs="Arial"/>
          <w:color w:val="2D3A45"/>
        </w:rPr>
      </w:pPr>
      <w:r w:rsidRPr="001A182D">
        <w:rPr>
          <w:rFonts w:ascii="Verdana" w:hAnsi="Verdana" w:cs="Arial"/>
          <w:color w:val="2D3A45"/>
        </w:rPr>
        <w:t xml:space="preserve">try to physically push the word out by making other movements. </w:t>
      </w:r>
      <w:r w:rsidR="002C6ECA" w:rsidRPr="001A182D">
        <w:rPr>
          <w:rFonts w:ascii="Verdana" w:hAnsi="Verdana" w:cs="Arial"/>
          <w:color w:val="2D3A45"/>
        </w:rPr>
        <w:t>e.g.,</w:t>
      </w:r>
      <w:r w:rsidRPr="001A182D">
        <w:rPr>
          <w:rFonts w:ascii="Verdana" w:hAnsi="Verdana" w:cs="Arial"/>
          <w:color w:val="2D3A45"/>
        </w:rPr>
        <w:t xml:space="preserve"> stamping a foot, shifting body position, nodding their head or jerking their head to one side, screwing up their eyes, tapping with a finger against something, clenching a fist or making other gestures with their hands</w:t>
      </w:r>
    </w:p>
    <w:p w14:paraId="1FD72279" w14:textId="36B7854E" w:rsidR="00BC448D" w:rsidRPr="001A182D" w:rsidRDefault="00BC448D" w:rsidP="00BC448D">
      <w:pPr>
        <w:numPr>
          <w:ilvl w:val="0"/>
          <w:numId w:val="12"/>
        </w:numPr>
        <w:shd w:val="clear" w:color="auto" w:fill="FFFFFF"/>
        <w:spacing w:after="150"/>
        <w:ind w:left="1395"/>
        <w:rPr>
          <w:rFonts w:ascii="Verdana" w:hAnsi="Verdana" w:cs="Arial"/>
          <w:color w:val="2D3A45"/>
        </w:rPr>
      </w:pPr>
      <w:r w:rsidRPr="001A182D">
        <w:rPr>
          <w:rFonts w:ascii="Verdana" w:hAnsi="Verdana" w:cs="Arial"/>
          <w:color w:val="2D3A45"/>
        </w:rPr>
        <w:t xml:space="preserve">do things because they are feeling self-conscious about stammering, </w:t>
      </w:r>
      <w:r w:rsidR="002C6ECA" w:rsidRPr="001A182D">
        <w:rPr>
          <w:rFonts w:ascii="Verdana" w:hAnsi="Verdana" w:cs="Arial"/>
          <w:color w:val="2D3A45"/>
        </w:rPr>
        <w:t>e.g.,</w:t>
      </w:r>
      <w:r w:rsidRPr="001A182D">
        <w:rPr>
          <w:rFonts w:ascii="Verdana" w:hAnsi="Verdana" w:cs="Arial"/>
          <w:color w:val="2D3A45"/>
        </w:rPr>
        <w:t xml:space="preserve"> looking down or away or covering their mouth</w:t>
      </w:r>
    </w:p>
    <w:p w14:paraId="1B524337" w14:textId="17A1AB4F" w:rsidR="00BC448D" w:rsidRPr="001A182D" w:rsidRDefault="00BC448D" w:rsidP="00BC448D">
      <w:pPr>
        <w:numPr>
          <w:ilvl w:val="0"/>
          <w:numId w:val="12"/>
        </w:numPr>
        <w:shd w:val="clear" w:color="auto" w:fill="FFFFFF"/>
        <w:spacing w:after="150"/>
        <w:ind w:left="1395"/>
        <w:rPr>
          <w:rFonts w:ascii="Verdana" w:hAnsi="Verdana" w:cs="Arial"/>
          <w:color w:val="2D3A45"/>
        </w:rPr>
      </w:pPr>
      <w:r w:rsidRPr="001A182D">
        <w:rPr>
          <w:rFonts w:ascii="Verdana" w:hAnsi="Verdana" w:cs="Arial"/>
          <w:color w:val="2D3A45"/>
        </w:rPr>
        <w:t xml:space="preserve">breathe in an unusual way </w:t>
      </w:r>
      <w:r w:rsidR="002C6ECA" w:rsidRPr="001A182D">
        <w:rPr>
          <w:rFonts w:ascii="Verdana" w:hAnsi="Verdana" w:cs="Arial"/>
          <w:color w:val="2D3A45"/>
        </w:rPr>
        <w:t>i.e.,</w:t>
      </w:r>
      <w:r w:rsidRPr="001A182D">
        <w:rPr>
          <w:rFonts w:ascii="Verdana" w:hAnsi="Verdana" w:cs="Arial"/>
          <w:color w:val="2D3A45"/>
        </w:rPr>
        <w:t xml:space="preserve"> hold their breath while speaking, talk to the end of their breath and then take a gasp, or take an exaggerated breath before speaking (This sometimes happens because a child has been told to take a deep breath)</w:t>
      </w:r>
    </w:p>
    <w:p w14:paraId="6AC30AE8" w14:textId="5786448A" w:rsidR="00BC448D" w:rsidRPr="001A182D" w:rsidRDefault="00BC448D" w:rsidP="0027691D">
      <w:pPr>
        <w:textAlignment w:val="baseline"/>
        <w:outlineLvl w:val="1"/>
        <w:rPr>
          <w:rFonts w:ascii="Verdana" w:hAnsi="Verdana" w:cs="Helvetica"/>
        </w:rPr>
      </w:pPr>
    </w:p>
    <w:p w14:paraId="17183C12" w14:textId="79D2F6B7" w:rsidR="00CA7830" w:rsidRPr="001A182D" w:rsidRDefault="00CA7830" w:rsidP="00CA7830">
      <w:pPr>
        <w:shd w:val="clear" w:color="auto" w:fill="FFFFFF"/>
        <w:spacing w:after="192"/>
        <w:rPr>
          <w:rFonts w:ascii="Verdana" w:hAnsi="Verdana" w:cs="Arial"/>
          <w:color w:val="2D3A45"/>
        </w:rPr>
      </w:pPr>
      <w:r w:rsidRPr="001A182D">
        <w:rPr>
          <w:rFonts w:ascii="Verdana" w:hAnsi="Verdana" w:cs="Arial"/>
          <w:color w:val="2D3A45"/>
        </w:rPr>
        <w:t>Children can become so good at using these strategies that other people may not even realise they stammer or may think that they have a very mild stammer.</w:t>
      </w:r>
    </w:p>
    <w:p w14:paraId="17C5359D" w14:textId="056A0636" w:rsidR="00CA7830" w:rsidRPr="00414187" w:rsidRDefault="00CA7830" w:rsidP="00CA7830">
      <w:pPr>
        <w:shd w:val="clear" w:color="auto" w:fill="FFFFFF"/>
        <w:spacing w:after="192"/>
        <w:rPr>
          <w:rFonts w:ascii="Verdana" w:hAnsi="Verdana" w:cs="Arial"/>
          <w:b/>
          <w:bCs/>
          <w:color w:val="2D3A45"/>
        </w:rPr>
      </w:pPr>
      <w:r w:rsidRPr="00414187">
        <w:rPr>
          <w:rFonts w:ascii="Verdana" w:hAnsi="Verdana" w:cs="Arial"/>
          <w:b/>
          <w:bCs/>
          <w:color w:val="2D3A45"/>
        </w:rPr>
        <w:lastRenderedPageBreak/>
        <w:t>Remember: How much a child stammers outwardly does not tell us much about how much it bothers them.</w:t>
      </w:r>
    </w:p>
    <w:p w14:paraId="55004F4D" w14:textId="418F5B57" w:rsidR="00BC448D" w:rsidRDefault="00BC448D" w:rsidP="0027691D">
      <w:pPr>
        <w:textAlignment w:val="baseline"/>
        <w:outlineLvl w:val="1"/>
        <w:rPr>
          <w:rFonts w:ascii="Verdana" w:hAnsi="Verdana" w:cs="Helvetica"/>
          <w:b/>
          <w:bCs/>
        </w:rPr>
      </w:pPr>
    </w:p>
    <w:p w14:paraId="7E471461" w14:textId="58390AB7" w:rsidR="00297F99" w:rsidRDefault="00297F99" w:rsidP="0027691D">
      <w:pPr>
        <w:textAlignment w:val="baseline"/>
        <w:outlineLvl w:val="1"/>
        <w:rPr>
          <w:rFonts w:ascii="Verdana" w:hAnsi="Verdana" w:cs="Helvetica"/>
          <w:b/>
          <w:bCs/>
        </w:rPr>
      </w:pPr>
      <w:r>
        <w:rPr>
          <w:rFonts w:ascii="Verdana" w:hAnsi="Verdana" w:cs="Helvetica"/>
          <w:b/>
          <w:bCs/>
        </w:rPr>
        <w:t xml:space="preserve">What Can I Do? </w:t>
      </w:r>
    </w:p>
    <w:p w14:paraId="1C8DFD46" w14:textId="77777777" w:rsidR="00ED4A75" w:rsidRPr="00ED4A75" w:rsidRDefault="00ED4A75" w:rsidP="00ED4A75">
      <w:pPr>
        <w:textAlignment w:val="baseline"/>
        <w:outlineLvl w:val="1"/>
        <w:rPr>
          <w:rFonts w:ascii="Verdana" w:hAnsi="Verdana"/>
        </w:rPr>
      </w:pPr>
    </w:p>
    <w:p w14:paraId="47FDBD59" w14:textId="356C733F" w:rsidR="00850AB7" w:rsidRPr="00ED4A75" w:rsidRDefault="009313B7" w:rsidP="00ED4A75">
      <w:pPr>
        <w:textAlignment w:val="baseline"/>
        <w:outlineLvl w:val="1"/>
        <w:rPr>
          <w:rFonts w:ascii="Verdana" w:hAnsi="Verdana"/>
        </w:rPr>
      </w:pPr>
      <w:r w:rsidRPr="00ED4A75">
        <w:rPr>
          <w:rFonts w:ascii="Verdana" w:hAnsi="Verdana"/>
        </w:rPr>
        <w:t xml:space="preserve">Helpful reactions </w:t>
      </w:r>
      <w:r w:rsidR="00E43322" w:rsidRPr="00ED4A75">
        <w:rPr>
          <w:rFonts w:ascii="Verdana" w:hAnsi="Verdana"/>
        </w:rPr>
        <w:t>to stammering</w:t>
      </w:r>
    </w:p>
    <w:p w14:paraId="71B7F144" w14:textId="77777777" w:rsidR="00B17B56" w:rsidRPr="007374EA" w:rsidRDefault="00B17B56" w:rsidP="0027691D">
      <w:pPr>
        <w:textAlignment w:val="baseline"/>
        <w:outlineLvl w:val="1"/>
        <w:rPr>
          <w:rFonts w:ascii="Verdana" w:hAnsi="Verdana"/>
        </w:rPr>
      </w:pPr>
    </w:p>
    <w:p w14:paraId="75FC79D8" w14:textId="0F4E05CB" w:rsidR="00CA7830" w:rsidRPr="00A6410F" w:rsidRDefault="00CA7830" w:rsidP="0027691D">
      <w:pPr>
        <w:pStyle w:val="ListParagraph"/>
        <w:numPr>
          <w:ilvl w:val="0"/>
          <w:numId w:val="14"/>
        </w:numPr>
        <w:textAlignment w:val="baseline"/>
        <w:outlineLvl w:val="1"/>
        <w:rPr>
          <w:rFonts w:ascii="Verdana" w:hAnsi="Verdana"/>
        </w:rPr>
      </w:pPr>
      <w:r w:rsidRPr="007374EA">
        <w:rPr>
          <w:rFonts w:ascii="Verdana" w:hAnsi="Verdana"/>
        </w:rPr>
        <w:t xml:space="preserve">Listen </w:t>
      </w:r>
      <w:r w:rsidR="00920DA9" w:rsidRPr="007374EA">
        <w:rPr>
          <w:rFonts w:ascii="Verdana" w:hAnsi="Verdana"/>
        </w:rPr>
        <w:t>attentively</w:t>
      </w:r>
      <w:r w:rsidRPr="007374EA">
        <w:rPr>
          <w:rFonts w:ascii="Verdana" w:hAnsi="Verdana"/>
        </w:rPr>
        <w:t xml:space="preserve"> to your child, concentrating on what he/she is saying, not how they are saying it.</w:t>
      </w:r>
    </w:p>
    <w:p w14:paraId="64B60250" w14:textId="7FAE6E67" w:rsidR="00920DA9" w:rsidRPr="00A6410F" w:rsidRDefault="00920DA9" w:rsidP="00920DA9">
      <w:pPr>
        <w:pStyle w:val="ListParagraph"/>
        <w:numPr>
          <w:ilvl w:val="0"/>
          <w:numId w:val="14"/>
        </w:numPr>
        <w:textAlignment w:val="baseline"/>
        <w:outlineLvl w:val="1"/>
        <w:rPr>
          <w:rFonts w:ascii="Verdana" w:hAnsi="Verdana"/>
        </w:rPr>
      </w:pPr>
      <w:r w:rsidRPr="007374EA">
        <w:rPr>
          <w:rFonts w:ascii="Verdana" w:hAnsi="Verdana" w:cs="Helvetica"/>
        </w:rPr>
        <w:t xml:space="preserve">Remain calm and relaxed, maintaining eye contact. </w:t>
      </w:r>
      <w:r w:rsidR="00CA7830" w:rsidRPr="007374EA">
        <w:rPr>
          <w:rFonts w:ascii="Verdana" w:hAnsi="Verdana"/>
        </w:rPr>
        <w:t xml:space="preserve">It’s normal for parents to feel anxious when a child starts stammering, but try and avoid transmitting that </w:t>
      </w:r>
      <w:r w:rsidR="00337D5A">
        <w:rPr>
          <w:rFonts w:ascii="Verdana" w:hAnsi="Verdana"/>
        </w:rPr>
        <w:t>fear</w:t>
      </w:r>
      <w:r w:rsidR="00CA7830" w:rsidRPr="007374EA">
        <w:rPr>
          <w:rFonts w:ascii="Verdana" w:hAnsi="Verdana"/>
        </w:rPr>
        <w:t xml:space="preserve"> to the child.</w:t>
      </w:r>
    </w:p>
    <w:p w14:paraId="62D6FDB5" w14:textId="11AA3B65" w:rsidR="000636BD" w:rsidRPr="00A6410F" w:rsidRDefault="00920DA9" w:rsidP="000636BD">
      <w:pPr>
        <w:pStyle w:val="ListParagraph"/>
        <w:numPr>
          <w:ilvl w:val="0"/>
          <w:numId w:val="14"/>
        </w:numPr>
        <w:textAlignment w:val="baseline"/>
        <w:outlineLvl w:val="1"/>
        <w:rPr>
          <w:rFonts w:ascii="Verdana" w:hAnsi="Verdana"/>
        </w:rPr>
      </w:pPr>
      <w:r w:rsidRPr="007374EA">
        <w:rPr>
          <w:rFonts w:ascii="Verdana" w:hAnsi="Verdana"/>
        </w:rPr>
        <w:t>Slow down your own rate of talking, putting lots of pauses in while speaking or before responding is a helpful way of doing this. Children learn about talking from the way others around them speak. By slowing yourself down, you are helping your child to speak more slowly and giving them the message that there’s no rush.</w:t>
      </w:r>
    </w:p>
    <w:p w14:paraId="16B784E7" w14:textId="49EDEDC1" w:rsidR="00920DA9" w:rsidRPr="00A6410F" w:rsidRDefault="00A6410F" w:rsidP="00A6410F">
      <w:pPr>
        <w:numPr>
          <w:ilvl w:val="0"/>
          <w:numId w:val="14"/>
        </w:numPr>
        <w:spacing w:before="100" w:beforeAutospacing="1" w:after="100" w:afterAutospacing="1"/>
        <w:rPr>
          <w:rFonts w:ascii="Verdana" w:hAnsi="Verdana" w:cs="Segoe UI"/>
          <w:color w:val="212529"/>
        </w:rPr>
      </w:pPr>
      <w:r>
        <w:rPr>
          <w:rFonts w:ascii="Verdana" w:hAnsi="Verdana" w:cs="Segoe UI"/>
          <w:color w:val="212529"/>
        </w:rPr>
        <w:t>A</w:t>
      </w:r>
      <w:r w:rsidR="007B3E89" w:rsidRPr="007B3E89">
        <w:rPr>
          <w:rFonts w:ascii="Verdana" w:hAnsi="Verdana" w:cs="Segoe UI"/>
          <w:color w:val="212529"/>
        </w:rPr>
        <w:t>sk one question at a time and give them plenty of time to answer. Show them it's okay to pause and take some time between hearing and answering questions.</w:t>
      </w:r>
    </w:p>
    <w:p w14:paraId="4FAC2790" w14:textId="5C12D943" w:rsidR="00920DA9" w:rsidRPr="00A6410F" w:rsidRDefault="00920DA9" w:rsidP="00A6410F">
      <w:pPr>
        <w:pStyle w:val="ListParagraph"/>
        <w:numPr>
          <w:ilvl w:val="0"/>
          <w:numId w:val="14"/>
        </w:numPr>
        <w:jc w:val="both"/>
        <w:rPr>
          <w:rFonts w:ascii="Verdana" w:hAnsi="Verdana"/>
          <w:lang w:eastAsia="en-US"/>
        </w:rPr>
      </w:pPr>
      <w:r w:rsidRPr="007374EA">
        <w:rPr>
          <w:rFonts w:ascii="Verdana" w:hAnsi="Verdana"/>
          <w:lang w:eastAsia="en-US"/>
        </w:rPr>
        <w:t>Take turns with talking. M</w:t>
      </w:r>
      <w:r w:rsidRPr="007374EA">
        <w:rPr>
          <w:rFonts w:ascii="Verdana" w:hAnsi="Verdana"/>
        </w:rPr>
        <w:t xml:space="preserve">ake sure you manage turn-taking within the family, </w:t>
      </w:r>
      <w:r w:rsidR="00241F54" w:rsidRPr="007374EA">
        <w:rPr>
          <w:rFonts w:ascii="Verdana" w:hAnsi="Verdana"/>
        </w:rPr>
        <w:t xml:space="preserve">encourage family members young and old </w:t>
      </w:r>
      <w:r w:rsidR="00E83D4A">
        <w:rPr>
          <w:rFonts w:ascii="Verdana" w:hAnsi="Verdana"/>
        </w:rPr>
        <w:t xml:space="preserve">to </w:t>
      </w:r>
      <w:r w:rsidR="00241F54" w:rsidRPr="007374EA">
        <w:rPr>
          <w:rFonts w:ascii="Verdana" w:hAnsi="Verdana"/>
        </w:rPr>
        <w:t>listen and take their turn to talk.</w:t>
      </w:r>
    </w:p>
    <w:p w14:paraId="1AFDDE79" w14:textId="5454369D" w:rsidR="00241F54" w:rsidRPr="00A6410F" w:rsidRDefault="00241F54" w:rsidP="00241F54">
      <w:pPr>
        <w:pStyle w:val="ListParagraph"/>
        <w:numPr>
          <w:ilvl w:val="0"/>
          <w:numId w:val="14"/>
        </w:numPr>
        <w:jc w:val="both"/>
        <w:rPr>
          <w:rFonts w:ascii="Verdana" w:hAnsi="Verdana"/>
          <w:lang w:eastAsia="en-US"/>
        </w:rPr>
      </w:pPr>
      <w:r w:rsidRPr="007374EA">
        <w:rPr>
          <w:rFonts w:ascii="Verdana" w:hAnsi="Verdana"/>
          <w:lang w:eastAsia="en-US"/>
        </w:rPr>
        <w:t>Try to arrange some time during the day when the child can have your full, undivided attention in a calm and relaxed atmosphere for perhaps five minutes.</w:t>
      </w:r>
    </w:p>
    <w:p w14:paraId="71689279" w14:textId="7B325F01" w:rsidR="00241F54" w:rsidRPr="00A6410F" w:rsidRDefault="00241F54" w:rsidP="00241F54">
      <w:pPr>
        <w:pStyle w:val="ListParagraph"/>
        <w:numPr>
          <w:ilvl w:val="0"/>
          <w:numId w:val="14"/>
        </w:numPr>
        <w:jc w:val="both"/>
        <w:rPr>
          <w:rFonts w:ascii="Verdana" w:hAnsi="Verdana"/>
          <w:lang w:eastAsia="en-US"/>
        </w:rPr>
      </w:pPr>
      <w:r w:rsidRPr="007374EA">
        <w:rPr>
          <w:rFonts w:ascii="Verdana" w:hAnsi="Verdana"/>
          <w:lang w:eastAsia="en-US"/>
        </w:rPr>
        <w:t>Praise your child for the things he/she does well as this helps build confidence for example that putting all their toys away was ‘helpful’.</w:t>
      </w:r>
    </w:p>
    <w:p w14:paraId="153C57EA" w14:textId="4D3C96B3" w:rsidR="00241F54" w:rsidRPr="007374EA" w:rsidRDefault="00241F54" w:rsidP="007374EA">
      <w:pPr>
        <w:pStyle w:val="ListParagraph"/>
        <w:numPr>
          <w:ilvl w:val="0"/>
          <w:numId w:val="14"/>
        </w:numPr>
        <w:jc w:val="both"/>
        <w:rPr>
          <w:rFonts w:ascii="Verdana" w:hAnsi="Verdana"/>
          <w:lang w:eastAsia="en-US"/>
        </w:rPr>
      </w:pPr>
      <w:r w:rsidRPr="007374EA">
        <w:rPr>
          <w:rFonts w:ascii="Verdana" w:hAnsi="Verdana"/>
          <w:lang w:eastAsia="en-US"/>
        </w:rPr>
        <w:t>Be patient and allow time for the child to finish what he/she has to say</w:t>
      </w:r>
    </w:p>
    <w:p w14:paraId="1A2C69DA" w14:textId="6590E7B1" w:rsidR="00241F54" w:rsidRDefault="00241F54" w:rsidP="00241F54">
      <w:pPr>
        <w:jc w:val="both"/>
        <w:rPr>
          <w:rFonts w:ascii="Verdana" w:hAnsi="Verdana"/>
          <w:lang w:eastAsia="en-US"/>
        </w:rPr>
      </w:pPr>
    </w:p>
    <w:p w14:paraId="65BC358C" w14:textId="2E6E694B" w:rsidR="00241F54" w:rsidRPr="00A6410F" w:rsidRDefault="00161395" w:rsidP="00241F54">
      <w:pPr>
        <w:shd w:val="clear" w:color="auto" w:fill="FFFFFF"/>
        <w:spacing w:line="360" w:lineRule="atLeast"/>
        <w:textAlignment w:val="baseline"/>
        <w:outlineLvl w:val="2"/>
        <w:rPr>
          <w:rFonts w:ascii="Verdana" w:hAnsi="Verdana" w:cs="Helvetica"/>
          <w:b/>
          <w:bCs/>
          <w:color w:val="2B2B2B"/>
          <w:spacing w:val="3"/>
        </w:rPr>
      </w:pPr>
      <w:r w:rsidRPr="00A6410F">
        <w:rPr>
          <w:rFonts w:ascii="Verdana" w:hAnsi="Verdana" w:cs="Helvetica"/>
          <w:b/>
          <w:bCs/>
          <w:color w:val="2B2B2B"/>
          <w:spacing w:val="3"/>
        </w:rPr>
        <w:t>What I should</w:t>
      </w:r>
      <w:r w:rsidR="00E57A7F" w:rsidRPr="00A6410F">
        <w:rPr>
          <w:rFonts w:ascii="Verdana" w:hAnsi="Verdana" w:cs="Helvetica"/>
          <w:b/>
          <w:bCs/>
          <w:color w:val="2B2B2B"/>
          <w:spacing w:val="3"/>
        </w:rPr>
        <w:t>n’t do</w:t>
      </w:r>
      <w:r w:rsidR="00241F54" w:rsidRPr="00A6410F">
        <w:rPr>
          <w:rFonts w:ascii="Verdana" w:hAnsi="Verdana" w:cs="Helvetica"/>
          <w:b/>
          <w:bCs/>
          <w:color w:val="2B2B2B"/>
          <w:spacing w:val="3"/>
        </w:rPr>
        <w:t>:</w:t>
      </w:r>
    </w:p>
    <w:p w14:paraId="356067CD" w14:textId="77777777" w:rsidR="009427C5" w:rsidRDefault="009427C5" w:rsidP="009427C5">
      <w:pPr>
        <w:pStyle w:val="Default"/>
      </w:pPr>
    </w:p>
    <w:p w14:paraId="4AA51113" w14:textId="665428D7" w:rsidR="009427C5" w:rsidRPr="00A6410F" w:rsidRDefault="009427C5" w:rsidP="000636BD">
      <w:pPr>
        <w:pStyle w:val="Default"/>
        <w:numPr>
          <w:ilvl w:val="0"/>
          <w:numId w:val="15"/>
        </w:numPr>
        <w:rPr>
          <w:rFonts w:ascii="Verdana" w:hAnsi="Verdana"/>
        </w:rPr>
      </w:pPr>
      <w:r w:rsidRPr="00A6410F">
        <w:rPr>
          <w:rFonts w:ascii="Verdana" w:hAnsi="Verdana"/>
        </w:rPr>
        <w:t>Don’t correct or criticise the child’s talking</w:t>
      </w:r>
    </w:p>
    <w:p w14:paraId="41D415D9" w14:textId="6F34D02B" w:rsidR="007C1D8F" w:rsidRDefault="007C1D8F" w:rsidP="00A6410F">
      <w:pPr>
        <w:pStyle w:val="Default"/>
        <w:numPr>
          <w:ilvl w:val="0"/>
          <w:numId w:val="15"/>
        </w:numPr>
        <w:rPr>
          <w:rFonts w:ascii="Verdana" w:hAnsi="Verdana"/>
        </w:rPr>
      </w:pPr>
      <w:r w:rsidRPr="00A6410F">
        <w:rPr>
          <w:rFonts w:ascii="Verdana" w:hAnsi="Verdana"/>
        </w:rPr>
        <w:t xml:space="preserve">Avoid asking </w:t>
      </w:r>
      <w:r w:rsidR="00C96619">
        <w:rPr>
          <w:rFonts w:ascii="Verdana" w:hAnsi="Verdana"/>
        </w:rPr>
        <w:t>the</w:t>
      </w:r>
      <w:r w:rsidRPr="00A6410F">
        <w:rPr>
          <w:rFonts w:ascii="Verdana" w:hAnsi="Verdana"/>
        </w:rPr>
        <w:t xml:space="preserve"> child to s</w:t>
      </w:r>
      <w:r w:rsidR="007374EA" w:rsidRPr="00A6410F">
        <w:rPr>
          <w:rFonts w:ascii="Verdana" w:hAnsi="Verdana"/>
        </w:rPr>
        <w:t xml:space="preserve">low down, </w:t>
      </w:r>
      <w:r w:rsidR="003E3D99" w:rsidRPr="00A6410F">
        <w:rPr>
          <w:rFonts w:ascii="Verdana" w:hAnsi="Verdana"/>
        </w:rPr>
        <w:t xml:space="preserve">relax, </w:t>
      </w:r>
      <w:r w:rsidR="007374EA" w:rsidRPr="00A6410F">
        <w:rPr>
          <w:rFonts w:ascii="Verdana" w:hAnsi="Verdana"/>
        </w:rPr>
        <w:t>stop</w:t>
      </w:r>
      <w:r w:rsidRPr="00A6410F">
        <w:rPr>
          <w:rFonts w:ascii="Verdana" w:hAnsi="Verdana"/>
        </w:rPr>
        <w:t>, take a breath</w:t>
      </w:r>
      <w:r w:rsidR="007374EA" w:rsidRPr="00A6410F">
        <w:rPr>
          <w:rFonts w:ascii="Verdana" w:hAnsi="Verdana"/>
        </w:rPr>
        <w:t xml:space="preserve"> or start again</w:t>
      </w:r>
      <w:r w:rsidRPr="00A6410F">
        <w:rPr>
          <w:rFonts w:ascii="Verdana" w:hAnsi="Verdana"/>
        </w:rPr>
        <w:t>. If you feel your child is going too fast, try saying, “It’s OK, there’s no rush</w:t>
      </w:r>
      <w:r w:rsidR="00B77133">
        <w:rPr>
          <w:rFonts w:ascii="Verdana" w:hAnsi="Verdana"/>
        </w:rPr>
        <w:t>.”</w:t>
      </w:r>
    </w:p>
    <w:p w14:paraId="0CD7851C" w14:textId="2386A6B9" w:rsidR="00A6410F" w:rsidRPr="00B77133" w:rsidRDefault="000636BD" w:rsidP="00B77133">
      <w:pPr>
        <w:pStyle w:val="Default"/>
        <w:numPr>
          <w:ilvl w:val="0"/>
          <w:numId w:val="15"/>
        </w:numPr>
        <w:rPr>
          <w:rFonts w:ascii="Verdana" w:hAnsi="Verdana"/>
        </w:rPr>
      </w:pPr>
      <w:r w:rsidRPr="00B77133">
        <w:rPr>
          <w:rFonts w:ascii="Verdana" w:hAnsi="Verdana" w:cs="Helvetica"/>
          <w:color w:val="2B2B2B"/>
          <w:spacing w:val="3"/>
        </w:rPr>
        <w:t>Don’t interrupt your child</w:t>
      </w:r>
      <w:r w:rsidRPr="00B77133">
        <w:rPr>
          <w:rFonts w:ascii="Verdana" w:hAnsi="Verdana" w:cs="Segoe UI"/>
          <w:color w:val="212529"/>
        </w:rPr>
        <w:t xml:space="preserve"> or try to finish their sentences for them. </w:t>
      </w:r>
    </w:p>
    <w:p w14:paraId="005F1EEC" w14:textId="196D3002" w:rsidR="00241F54" w:rsidRPr="00B77133" w:rsidRDefault="00241F54" w:rsidP="00241F54">
      <w:pPr>
        <w:numPr>
          <w:ilvl w:val="0"/>
          <w:numId w:val="11"/>
        </w:numPr>
        <w:shd w:val="clear" w:color="auto" w:fill="FFFFFF"/>
        <w:rPr>
          <w:rFonts w:ascii="Verdana" w:hAnsi="Verdana"/>
          <w:color w:val="2B2B2B"/>
          <w:spacing w:val="3"/>
        </w:rPr>
      </w:pPr>
      <w:r w:rsidRPr="00B77133">
        <w:rPr>
          <w:rFonts w:ascii="Verdana" w:hAnsi="Verdana" w:cs="Helvetica"/>
          <w:color w:val="2B2B2B"/>
          <w:spacing w:val="3"/>
        </w:rPr>
        <w:t>A</w:t>
      </w:r>
      <w:r w:rsidR="00792BF1" w:rsidRPr="00B77133">
        <w:rPr>
          <w:rFonts w:ascii="Verdana" w:hAnsi="Verdana" w:cs="Helvetica"/>
          <w:color w:val="2B2B2B"/>
          <w:spacing w:val="3"/>
        </w:rPr>
        <w:t>void a</w:t>
      </w:r>
      <w:r w:rsidRPr="00B77133">
        <w:rPr>
          <w:rFonts w:ascii="Verdana" w:hAnsi="Verdana" w:cs="Helvetica"/>
          <w:color w:val="2B2B2B"/>
          <w:spacing w:val="3"/>
        </w:rPr>
        <w:t xml:space="preserve">sking too many questions </w:t>
      </w:r>
    </w:p>
    <w:p w14:paraId="592BE4D7" w14:textId="5C586234" w:rsidR="0073210B" w:rsidRPr="00B77133" w:rsidRDefault="0073210B" w:rsidP="00A6410F">
      <w:pPr>
        <w:numPr>
          <w:ilvl w:val="0"/>
          <w:numId w:val="11"/>
        </w:numPr>
        <w:shd w:val="clear" w:color="auto" w:fill="FFFFFF"/>
        <w:rPr>
          <w:rFonts w:ascii="Verdana" w:hAnsi="Verdana"/>
          <w:color w:val="2B2B2B"/>
          <w:spacing w:val="3"/>
        </w:rPr>
      </w:pPr>
      <w:r w:rsidRPr="00B77133">
        <w:rPr>
          <w:rFonts w:ascii="Verdana" w:hAnsi="Verdana"/>
        </w:rPr>
        <w:t xml:space="preserve">Be aware of the language you use around </w:t>
      </w:r>
      <w:r w:rsidR="005236E9" w:rsidRPr="00B77133">
        <w:rPr>
          <w:rFonts w:ascii="Verdana" w:hAnsi="Verdana"/>
        </w:rPr>
        <w:t>your</w:t>
      </w:r>
      <w:r w:rsidRPr="00B77133">
        <w:rPr>
          <w:rFonts w:ascii="Verdana" w:hAnsi="Verdana"/>
        </w:rPr>
        <w:t xml:space="preserve"> child. </w:t>
      </w:r>
      <w:r w:rsidR="00D86FA0">
        <w:rPr>
          <w:rFonts w:ascii="Verdana" w:hAnsi="Verdana"/>
        </w:rPr>
        <w:t>“</w:t>
      </w:r>
      <w:r w:rsidR="00F054F7" w:rsidRPr="00B77133">
        <w:rPr>
          <w:rFonts w:ascii="Verdana" w:hAnsi="Verdana"/>
        </w:rPr>
        <w:t xml:space="preserve">Talk about stammering more, or less rather </w:t>
      </w:r>
      <w:r w:rsidR="00173B96" w:rsidRPr="00B77133">
        <w:rPr>
          <w:rFonts w:ascii="Verdana" w:hAnsi="Verdana"/>
        </w:rPr>
        <w:t>than speech being “good” or “bad</w:t>
      </w:r>
      <w:r w:rsidR="00C96619">
        <w:rPr>
          <w:rFonts w:ascii="Verdana" w:hAnsi="Verdana"/>
        </w:rPr>
        <w:t>”</w:t>
      </w:r>
      <w:r w:rsidR="0058758B" w:rsidRPr="00B77133">
        <w:rPr>
          <w:rFonts w:ascii="Verdana" w:hAnsi="Verdana"/>
        </w:rPr>
        <w:t xml:space="preserve"> </w:t>
      </w:r>
    </w:p>
    <w:p w14:paraId="156E0B8B" w14:textId="77777777" w:rsidR="0073210B" w:rsidRPr="0073210B" w:rsidRDefault="0073210B" w:rsidP="00D86FA0">
      <w:pPr>
        <w:shd w:val="clear" w:color="auto" w:fill="FFFFFF"/>
        <w:ind w:left="360"/>
        <w:rPr>
          <w:rFonts w:ascii="Lato" w:hAnsi="Lato"/>
          <w:color w:val="2B2B2B"/>
          <w:spacing w:val="3"/>
          <w:sz w:val="30"/>
          <w:szCs w:val="30"/>
        </w:rPr>
      </w:pPr>
    </w:p>
    <w:p w14:paraId="15D46B6D" w14:textId="77777777" w:rsidR="00241F54" w:rsidRPr="002B0E85" w:rsidRDefault="00241F54" w:rsidP="00241F54"/>
    <w:p w14:paraId="3FF901A9" w14:textId="77777777" w:rsidR="001A0D3D" w:rsidRPr="001A0D3D" w:rsidRDefault="001A0D3D" w:rsidP="00ED4A75">
      <w:pPr>
        <w:shd w:val="clear" w:color="auto" w:fill="FFFFFF"/>
        <w:rPr>
          <w:rFonts w:ascii="Lato" w:hAnsi="Lato"/>
          <w:color w:val="2B2B2B"/>
          <w:spacing w:val="3"/>
          <w:sz w:val="30"/>
          <w:szCs w:val="30"/>
        </w:rPr>
      </w:pPr>
    </w:p>
    <w:p w14:paraId="3225C2A4" w14:textId="7E7AF8A1" w:rsidR="00DA33CF" w:rsidRPr="002900F1" w:rsidRDefault="00DA33CF" w:rsidP="008C1707">
      <w:pPr>
        <w:shd w:val="clear" w:color="auto" w:fill="FFFFFF"/>
        <w:rPr>
          <w:rFonts w:ascii="Verdana" w:hAnsi="Verdana"/>
          <w:b/>
          <w:bCs/>
          <w:color w:val="2B2B2B"/>
          <w:spacing w:val="3"/>
        </w:rPr>
      </w:pPr>
      <w:r w:rsidRPr="002900F1">
        <w:rPr>
          <w:rFonts w:ascii="Verdana" w:hAnsi="Verdana" w:cs="Helvetica"/>
          <w:b/>
          <w:bCs/>
          <w:color w:val="2B2B2B"/>
          <w:spacing w:val="3"/>
        </w:rPr>
        <w:t>Remember that</w:t>
      </w:r>
      <w:r w:rsidR="0012605B" w:rsidRPr="002900F1">
        <w:rPr>
          <w:rFonts w:ascii="Verdana" w:hAnsi="Verdana" w:cs="Helvetica"/>
          <w:b/>
          <w:bCs/>
          <w:color w:val="2B2B2B"/>
          <w:spacing w:val="3"/>
        </w:rPr>
        <w:t xml:space="preserve"> </w:t>
      </w:r>
      <w:r w:rsidRPr="002900F1">
        <w:rPr>
          <w:rFonts w:ascii="Verdana" w:hAnsi="Verdana" w:cs="Helvetica"/>
          <w:b/>
          <w:bCs/>
          <w:color w:val="2B2B2B"/>
          <w:spacing w:val="3"/>
        </w:rPr>
        <w:t>most people ar</w:t>
      </w:r>
      <w:r w:rsidR="00AD6156" w:rsidRPr="002900F1">
        <w:rPr>
          <w:rFonts w:ascii="Verdana" w:hAnsi="Verdana" w:cs="Helvetica"/>
          <w:b/>
          <w:bCs/>
          <w:color w:val="2B2B2B"/>
          <w:spacing w:val="3"/>
        </w:rPr>
        <w:t>en’</w:t>
      </w:r>
      <w:r w:rsidRPr="002900F1">
        <w:rPr>
          <w:rFonts w:ascii="Verdana" w:hAnsi="Verdana" w:cs="Helvetica"/>
          <w:b/>
          <w:bCs/>
          <w:color w:val="2B2B2B"/>
          <w:spacing w:val="3"/>
        </w:rPr>
        <w:t>t fluent all the time</w:t>
      </w:r>
      <w:r w:rsidR="00DD3B6F" w:rsidRPr="002900F1">
        <w:rPr>
          <w:rFonts w:ascii="Verdana" w:hAnsi="Verdana" w:cs="Helvetica"/>
          <w:b/>
          <w:bCs/>
          <w:color w:val="2B2B2B"/>
          <w:spacing w:val="3"/>
        </w:rPr>
        <w:t xml:space="preserve">; </w:t>
      </w:r>
      <w:r w:rsidR="0054347D" w:rsidRPr="002900F1">
        <w:rPr>
          <w:rFonts w:ascii="Verdana" w:hAnsi="Verdana" w:cs="Helvetica"/>
          <w:b/>
          <w:bCs/>
          <w:color w:val="2B2B2B"/>
          <w:spacing w:val="3"/>
        </w:rPr>
        <w:t xml:space="preserve">everyone </w:t>
      </w:r>
      <w:r w:rsidR="00FC56D3" w:rsidRPr="002900F1">
        <w:rPr>
          <w:rFonts w:ascii="Verdana" w:hAnsi="Verdana" w:cs="Helvetica"/>
          <w:b/>
          <w:bCs/>
          <w:color w:val="2B2B2B"/>
          <w:spacing w:val="3"/>
        </w:rPr>
        <w:t>pause</w:t>
      </w:r>
      <w:r w:rsidR="0054347D" w:rsidRPr="002900F1">
        <w:rPr>
          <w:rFonts w:ascii="Verdana" w:hAnsi="Verdana" w:cs="Helvetica"/>
          <w:b/>
          <w:bCs/>
          <w:color w:val="2B2B2B"/>
          <w:spacing w:val="3"/>
        </w:rPr>
        <w:t>s</w:t>
      </w:r>
      <w:r w:rsidR="00FC56D3" w:rsidRPr="002900F1">
        <w:rPr>
          <w:rFonts w:ascii="Verdana" w:hAnsi="Verdana" w:cs="Helvetica"/>
          <w:b/>
          <w:bCs/>
          <w:color w:val="2B2B2B"/>
          <w:spacing w:val="3"/>
        </w:rPr>
        <w:t xml:space="preserve">, </w:t>
      </w:r>
      <w:r w:rsidR="0054347D" w:rsidRPr="002900F1">
        <w:rPr>
          <w:rFonts w:ascii="Verdana" w:hAnsi="Verdana" w:cs="Helvetica"/>
          <w:b/>
          <w:bCs/>
          <w:color w:val="2B2B2B"/>
          <w:spacing w:val="3"/>
        </w:rPr>
        <w:t>repeats themselves,</w:t>
      </w:r>
      <w:r w:rsidR="00BA665F" w:rsidRPr="002900F1">
        <w:rPr>
          <w:rFonts w:ascii="Verdana" w:hAnsi="Verdana" w:cs="Helvetica"/>
          <w:b/>
          <w:bCs/>
          <w:color w:val="2B2B2B"/>
          <w:spacing w:val="3"/>
        </w:rPr>
        <w:t xml:space="preserve"> and sometimes start</w:t>
      </w:r>
      <w:r w:rsidR="00772BC7">
        <w:rPr>
          <w:rFonts w:ascii="Verdana" w:hAnsi="Verdana" w:cs="Helvetica"/>
          <w:b/>
          <w:bCs/>
          <w:color w:val="2B2B2B"/>
          <w:spacing w:val="3"/>
        </w:rPr>
        <w:t>s</w:t>
      </w:r>
      <w:r w:rsidR="00BA665F" w:rsidRPr="002900F1">
        <w:rPr>
          <w:rFonts w:ascii="Verdana" w:hAnsi="Verdana" w:cs="Helvetica"/>
          <w:b/>
          <w:bCs/>
          <w:color w:val="2B2B2B"/>
          <w:spacing w:val="3"/>
        </w:rPr>
        <w:t xml:space="preserve"> and stop</w:t>
      </w:r>
      <w:r w:rsidR="00772BC7">
        <w:rPr>
          <w:rFonts w:ascii="Verdana" w:hAnsi="Verdana" w:cs="Helvetica"/>
          <w:b/>
          <w:bCs/>
          <w:color w:val="2B2B2B"/>
          <w:spacing w:val="3"/>
        </w:rPr>
        <w:t>s</w:t>
      </w:r>
      <w:r w:rsidR="00BA665F" w:rsidRPr="002900F1">
        <w:rPr>
          <w:rFonts w:ascii="Verdana" w:hAnsi="Verdana" w:cs="Helvetica"/>
          <w:b/>
          <w:bCs/>
          <w:color w:val="2B2B2B"/>
          <w:spacing w:val="3"/>
        </w:rPr>
        <w:t xml:space="preserve">. </w:t>
      </w:r>
      <w:r w:rsidR="00FC56D3" w:rsidRPr="002900F1">
        <w:rPr>
          <w:rFonts w:ascii="Verdana" w:hAnsi="Verdana" w:cs="Helvetica"/>
          <w:b/>
          <w:bCs/>
          <w:color w:val="2B2B2B"/>
          <w:spacing w:val="3"/>
        </w:rPr>
        <w:t xml:space="preserve"> </w:t>
      </w:r>
      <w:r w:rsidRPr="002900F1">
        <w:rPr>
          <w:rFonts w:ascii="Verdana" w:hAnsi="Verdana" w:cs="Helvetica"/>
          <w:b/>
          <w:bCs/>
          <w:color w:val="2B2B2B"/>
          <w:spacing w:val="3"/>
        </w:rPr>
        <w:t xml:space="preserve">Many children stammer </w:t>
      </w:r>
      <w:r w:rsidR="00BA665F" w:rsidRPr="002900F1">
        <w:rPr>
          <w:rFonts w:ascii="Verdana" w:hAnsi="Verdana" w:cs="Helvetica"/>
          <w:b/>
          <w:bCs/>
          <w:color w:val="2B2B2B"/>
          <w:spacing w:val="3"/>
        </w:rPr>
        <w:t>as they develop their skills. I</w:t>
      </w:r>
      <w:r w:rsidRPr="002900F1">
        <w:rPr>
          <w:rFonts w:ascii="Verdana" w:hAnsi="Verdana" w:cs="Helvetica"/>
          <w:b/>
          <w:bCs/>
          <w:color w:val="2B2B2B"/>
          <w:spacing w:val="3"/>
        </w:rPr>
        <w:t>f the</w:t>
      </w:r>
      <w:r w:rsidR="00BA665F" w:rsidRPr="002900F1">
        <w:rPr>
          <w:rFonts w:ascii="Verdana" w:hAnsi="Verdana" w:cs="Helvetica"/>
          <w:b/>
          <w:bCs/>
          <w:color w:val="2B2B2B"/>
          <w:spacing w:val="3"/>
        </w:rPr>
        <w:t xml:space="preserve"> child continues to stammer</w:t>
      </w:r>
      <w:r w:rsidR="001E6470">
        <w:rPr>
          <w:rFonts w:ascii="Verdana" w:hAnsi="Verdana" w:cs="Helvetica"/>
          <w:b/>
          <w:bCs/>
          <w:color w:val="2B2B2B"/>
          <w:spacing w:val="3"/>
        </w:rPr>
        <w:t>,</w:t>
      </w:r>
      <w:r w:rsidRPr="002900F1">
        <w:rPr>
          <w:rFonts w:ascii="Verdana" w:hAnsi="Verdana" w:cs="Helvetica"/>
          <w:b/>
          <w:bCs/>
          <w:color w:val="2B2B2B"/>
          <w:spacing w:val="3"/>
        </w:rPr>
        <w:t xml:space="preserve"> there is support an</w:t>
      </w:r>
      <w:r w:rsidR="00AD6156" w:rsidRPr="002900F1">
        <w:rPr>
          <w:rFonts w:ascii="Verdana" w:hAnsi="Verdana" w:cs="Helvetica"/>
          <w:b/>
          <w:bCs/>
          <w:color w:val="2B2B2B"/>
          <w:spacing w:val="3"/>
        </w:rPr>
        <w:t>d it won’t</w:t>
      </w:r>
      <w:r w:rsidRPr="002900F1">
        <w:rPr>
          <w:rFonts w:ascii="Verdana" w:hAnsi="Verdana" w:cs="Helvetica"/>
          <w:b/>
          <w:bCs/>
          <w:color w:val="2B2B2B"/>
          <w:spacing w:val="3"/>
        </w:rPr>
        <w:t xml:space="preserve"> hold </w:t>
      </w:r>
      <w:r w:rsidR="002900F1">
        <w:rPr>
          <w:rFonts w:ascii="Verdana" w:hAnsi="Verdana" w:cs="Helvetica"/>
          <w:b/>
          <w:bCs/>
          <w:color w:val="2B2B2B"/>
          <w:spacing w:val="3"/>
        </w:rPr>
        <w:t>them</w:t>
      </w:r>
      <w:r w:rsidRPr="002900F1">
        <w:rPr>
          <w:rFonts w:ascii="Verdana" w:hAnsi="Verdana" w:cs="Helvetica"/>
          <w:b/>
          <w:bCs/>
          <w:color w:val="2B2B2B"/>
          <w:spacing w:val="3"/>
        </w:rPr>
        <w:t xml:space="preserve"> back in achieving their goals or </w:t>
      </w:r>
      <w:r w:rsidR="00AD6156" w:rsidRPr="002900F1">
        <w:rPr>
          <w:rFonts w:ascii="Verdana" w:hAnsi="Verdana" w:cs="Helvetica"/>
          <w:b/>
          <w:bCs/>
          <w:color w:val="2B2B2B"/>
          <w:spacing w:val="3"/>
        </w:rPr>
        <w:t xml:space="preserve">forming </w:t>
      </w:r>
      <w:r w:rsidR="00CC5354" w:rsidRPr="002900F1">
        <w:rPr>
          <w:rFonts w:ascii="Verdana" w:hAnsi="Verdana" w:cs="Helvetica"/>
          <w:b/>
          <w:bCs/>
          <w:color w:val="2B2B2B"/>
          <w:spacing w:val="3"/>
        </w:rPr>
        <w:t xml:space="preserve">friendships </w:t>
      </w:r>
      <w:r w:rsidRPr="002900F1">
        <w:rPr>
          <w:rFonts w:ascii="Verdana" w:hAnsi="Verdana" w:cs="Helvetica"/>
          <w:b/>
          <w:bCs/>
          <w:color w:val="2B2B2B"/>
          <w:spacing w:val="3"/>
        </w:rPr>
        <w:t xml:space="preserve">in </w:t>
      </w:r>
      <w:r w:rsidR="00CC5354" w:rsidRPr="002900F1">
        <w:rPr>
          <w:rFonts w:ascii="Verdana" w:hAnsi="Verdana" w:cs="Helvetica"/>
          <w:b/>
          <w:bCs/>
          <w:color w:val="2B2B2B"/>
          <w:spacing w:val="3"/>
        </w:rPr>
        <w:t xml:space="preserve">the </w:t>
      </w:r>
      <w:r w:rsidRPr="002900F1">
        <w:rPr>
          <w:rFonts w:ascii="Verdana" w:hAnsi="Verdana" w:cs="Helvetica"/>
          <w:b/>
          <w:bCs/>
          <w:color w:val="2B2B2B"/>
          <w:spacing w:val="3"/>
        </w:rPr>
        <w:t>future.</w:t>
      </w:r>
    </w:p>
    <w:p w14:paraId="2A34DEEB" w14:textId="29DE5293" w:rsidR="0027691D" w:rsidRPr="008C1707" w:rsidRDefault="0027691D" w:rsidP="00920DA9">
      <w:pPr>
        <w:textAlignment w:val="baseline"/>
        <w:outlineLvl w:val="1"/>
        <w:rPr>
          <w:rFonts w:ascii="Verdana" w:hAnsi="Verdana" w:cs="Helvetica"/>
        </w:rPr>
      </w:pPr>
    </w:p>
    <w:p w14:paraId="359D5B86" w14:textId="4744A743" w:rsidR="002730AA" w:rsidRDefault="002730AA" w:rsidP="0027691D">
      <w:pPr>
        <w:spacing w:after="300" w:line="360" w:lineRule="atLeast"/>
        <w:textAlignment w:val="baseline"/>
        <w:outlineLvl w:val="2"/>
        <w:rPr>
          <w:rFonts w:ascii="Verdana" w:hAnsi="Verdana"/>
          <w:b/>
          <w:bCs/>
        </w:rPr>
      </w:pPr>
      <w:r>
        <w:rPr>
          <w:rFonts w:ascii="Verdana" w:hAnsi="Verdana"/>
          <w:b/>
          <w:bCs/>
        </w:rPr>
        <w:t>Advice for schools</w:t>
      </w:r>
    </w:p>
    <w:p w14:paraId="008BC6FF" w14:textId="57B29581" w:rsidR="002730AA" w:rsidRDefault="002730AA" w:rsidP="0027691D">
      <w:pPr>
        <w:spacing w:after="300" w:line="360" w:lineRule="atLeast"/>
        <w:textAlignment w:val="baseline"/>
        <w:outlineLvl w:val="2"/>
        <w:rPr>
          <w:rFonts w:ascii="Verdana" w:hAnsi="Verdana"/>
          <w:b/>
          <w:bCs/>
        </w:rPr>
      </w:pPr>
      <w:r>
        <w:object w:dxaOrig="1534" w:dyaOrig="993" w14:anchorId="3F5FC2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76.5pt;height:49.5pt" o:ole="">
            <v:imagedata r:id="rId5" o:title=""/>
          </v:shape>
          <o:OLEObject Type="Embed" ProgID="Word.Document.12" ShapeID="_x0000_i1029" DrawAspect="Icon" ObjectID="_1803732658" r:id="rId6">
            <o:FieldCodes>\s</o:FieldCodes>
          </o:OLEObject>
        </w:object>
      </w:r>
    </w:p>
    <w:p w14:paraId="720B1363" w14:textId="70CCEC22" w:rsidR="0027691D" w:rsidRPr="008C1707" w:rsidRDefault="0027691D" w:rsidP="0027691D">
      <w:pPr>
        <w:spacing w:after="300" w:line="360" w:lineRule="atLeast"/>
        <w:textAlignment w:val="baseline"/>
        <w:outlineLvl w:val="2"/>
        <w:rPr>
          <w:rFonts w:ascii="Verdana" w:hAnsi="Verdana"/>
          <w:b/>
          <w:bCs/>
        </w:rPr>
      </w:pPr>
      <w:r w:rsidRPr="008C1707">
        <w:rPr>
          <w:rFonts w:ascii="Verdana" w:hAnsi="Verdana"/>
          <w:b/>
          <w:bCs/>
        </w:rPr>
        <w:t>Useful Links</w:t>
      </w:r>
    </w:p>
    <w:p w14:paraId="2DF3A843" w14:textId="30EEDCEB" w:rsidR="0027691D" w:rsidRPr="008C1707" w:rsidRDefault="0027691D" w:rsidP="0027691D">
      <w:pPr>
        <w:spacing w:after="300" w:line="384" w:lineRule="atLeast"/>
        <w:textAlignment w:val="baseline"/>
        <w:rPr>
          <w:rFonts w:ascii="Verdana" w:hAnsi="Verdana"/>
        </w:rPr>
      </w:pPr>
      <w:r w:rsidRPr="008C1707">
        <w:rPr>
          <w:rFonts w:ascii="Verdana" w:hAnsi="Verdana"/>
        </w:rPr>
        <w:t>You can follow these links for further information about stammering and some easy to watch advice videos:</w:t>
      </w:r>
    </w:p>
    <w:p w14:paraId="778AF05F" w14:textId="0B28AD5C" w:rsidR="0027691D" w:rsidRPr="00DD509E" w:rsidRDefault="002730AA" w:rsidP="0027691D">
      <w:pPr>
        <w:numPr>
          <w:ilvl w:val="0"/>
          <w:numId w:val="9"/>
        </w:numPr>
        <w:spacing w:before="100" w:beforeAutospacing="1" w:after="100" w:afterAutospacing="1" w:line="384" w:lineRule="atLeast"/>
        <w:rPr>
          <w:rFonts w:ascii="Verdana" w:hAnsi="Verdana"/>
        </w:rPr>
      </w:pPr>
      <w:hyperlink r:id="rId7" w:history="1">
        <w:r w:rsidR="0027691D" w:rsidRPr="008C1707">
          <w:rPr>
            <w:rFonts w:ascii="Verdana" w:hAnsi="Verdana"/>
            <w:u w:val="single"/>
          </w:rPr>
          <w:t>Michael Palin Centre for Stammering</w:t>
        </w:r>
      </w:hyperlink>
    </w:p>
    <w:p w14:paraId="328F4C88" w14:textId="6E74627A" w:rsidR="00DD509E" w:rsidRPr="008C1707" w:rsidRDefault="00DD509E" w:rsidP="00DD509E">
      <w:pPr>
        <w:spacing w:before="100" w:beforeAutospacing="1" w:after="100" w:afterAutospacing="1" w:line="384" w:lineRule="atLeast"/>
        <w:ind w:left="720"/>
        <w:rPr>
          <w:rFonts w:ascii="Verdana" w:hAnsi="Verdana"/>
        </w:rPr>
      </w:pPr>
      <w:r w:rsidRPr="00DD509E">
        <w:rPr>
          <w:rFonts w:ascii="Verdana" w:hAnsi="Verdana"/>
          <w:noProof/>
        </w:rPr>
        <w:drawing>
          <wp:inline distT="0" distB="0" distL="0" distR="0" wp14:anchorId="161FD05A" wp14:editId="4A2AFE8E">
            <wp:extent cx="2847975" cy="12763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47975" cy="1276350"/>
                    </a:xfrm>
                    <a:prstGeom prst="rect">
                      <a:avLst/>
                    </a:prstGeom>
                    <a:noFill/>
                    <a:ln>
                      <a:noFill/>
                    </a:ln>
                  </pic:spPr>
                </pic:pic>
              </a:graphicData>
            </a:graphic>
          </wp:inline>
        </w:drawing>
      </w:r>
    </w:p>
    <w:p w14:paraId="28346B24" w14:textId="01F2DACF" w:rsidR="0027691D" w:rsidRPr="00DD509E" w:rsidRDefault="002730AA" w:rsidP="0027691D">
      <w:pPr>
        <w:numPr>
          <w:ilvl w:val="0"/>
          <w:numId w:val="9"/>
        </w:numPr>
        <w:spacing w:before="100" w:beforeAutospacing="1" w:after="100" w:afterAutospacing="1" w:line="384" w:lineRule="atLeast"/>
        <w:rPr>
          <w:rFonts w:ascii="Verdana" w:hAnsi="Verdana"/>
        </w:rPr>
      </w:pPr>
      <w:hyperlink r:id="rId9" w:history="1">
        <w:r w:rsidR="0027691D" w:rsidRPr="008C1707">
          <w:rPr>
            <w:rFonts w:ascii="Verdana" w:hAnsi="Verdana"/>
            <w:u w:val="single"/>
          </w:rPr>
          <w:t>Action for Stammering Children</w:t>
        </w:r>
      </w:hyperlink>
    </w:p>
    <w:p w14:paraId="5CC0EDAC" w14:textId="5EC10E8C" w:rsidR="00DD509E" w:rsidRPr="008C1707" w:rsidRDefault="00DD509E" w:rsidP="00DD509E">
      <w:pPr>
        <w:spacing w:before="100" w:beforeAutospacing="1" w:after="100" w:afterAutospacing="1" w:line="384" w:lineRule="atLeast"/>
        <w:ind w:left="720"/>
        <w:rPr>
          <w:rFonts w:ascii="Verdana" w:hAnsi="Verdana"/>
        </w:rPr>
      </w:pPr>
      <w:r w:rsidRPr="00DD509E">
        <w:rPr>
          <w:rFonts w:ascii="Verdana" w:hAnsi="Verdana"/>
          <w:noProof/>
        </w:rPr>
        <w:drawing>
          <wp:inline distT="0" distB="0" distL="0" distR="0" wp14:anchorId="23F22422" wp14:editId="03D81D1B">
            <wp:extent cx="1971675" cy="78980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84282" cy="794856"/>
                    </a:xfrm>
                    <a:prstGeom prst="rect">
                      <a:avLst/>
                    </a:prstGeom>
                    <a:noFill/>
                    <a:ln>
                      <a:noFill/>
                    </a:ln>
                  </pic:spPr>
                </pic:pic>
              </a:graphicData>
            </a:graphic>
          </wp:inline>
        </w:drawing>
      </w:r>
    </w:p>
    <w:p w14:paraId="1E250FDF" w14:textId="77777777" w:rsidR="00F418BC" w:rsidRPr="00F418BC" w:rsidRDefault="002730AA" w:rsidP="0027691D">
      <w:pPr>
        <w:numPr>
          <w:ilvl w:val="0"/>
          <w:numId w:val="9"/>
        </w:numPr>
        <w:spacing w:before="100" w:beforeAutospacing="1" w:after="100" w:afterAutospacing="1" w:line="384" w:lineRule="atLeast"/>
        <w:rPr>
          <w:rFonts w:ascii="Verdana" w:hAnsi="Verdana"/>
        </w:rPr>
      </w:pPr>
      <w:hyperlink r:id="rId11" w:history="1">
        <w:r w:rsidR="0027691D" w:rsidRPr="008C1707">
          <w:rPr>
            <w:rFonts w:ascii="Verdana" w:hAnsi="Verdana"/>
            <w:u w:val="single"/>
          </w:rPr>
          <w:t>Stamma (The British Stammering Association)</w:t>
        </w:r>
      </w:hyperlink>
      <w:r w:rsidR="00FE5763">
        <w:rPr>
          <w:rFonts w:ascii="Verdana" w:hAnsi="Verdana"/>
          <w:u w:val="single"/>
        </w:rPr>
        <w:t xml:space="preserve"> </w:t>
      </w:r>
    </w:p>
    <w:p w14:paraId="0C40D16C" w14:textId="77777777" w:rsidR="00F418BC" w:rsidRPr="00F418BC" w:rsidRDefault="00F418BC" w:rsidP="00F418BC">
      <w:pPr>
        <w:spacing w:before="100" w:beforeAutospacing="1" w:after="100" w:afterAutospacing="1" w:line="384" w:lineRule="atLeast"/>
        <w:ind w:left="720"/>
        <w:rPr>
          <w:rFonts w:ascii="Verdana" w:hAnsi="Verdana"/>
        </w:rPr>
      </w:pPr>
    </w:p>
    <w:p w14:paraId="7DFF1D04" w14:textId="0EDE9683" w:rsidR="0027691D" w:rsidRPr="008C1707" w:rsidRDefault="00CC3464" w:rsidP="00F418BC">
      <w:pPr>
        <w:spacing w:before="100" w:beforeAutospacing="1" w:after="100" w:afterAutospacing="1" w:line="384" w:lineRule="atLeast"/>
        <w:ind w:left="720"/>
        <w:rPr>
          <w:rFonts w:ascii="Verdana" w:hAnsi="Verdana"/>
        </w:rPr>
      </w:pPr>
      <w:r w:rsidRPr="00CC3464">
        <w:rPr>
          <w:rFonts w:ascii="Verdana" w:hAnsi="Verdana"/>
          <w:noProof/>
          <w:u w:val="single"/>
        </w:rPr>
        <w:drawing>
          <wp:inline distT="0" distB="0" distL="0" distR="0" wp14:anchorId="041FD039" wp14:editId="5A5DCE10">
            <wp:extent cx="1781175" cy="99483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9051" cy="999236"/>
                    </a:xfrm>
                    <a:prstGeom prst="rect">
                      <a:avLst/>
                    </a:prstGeom>
                    <a:noFill/>
                    <a:ln>
                      <a:noFill/>
                    </a:ln>
                  </pic:spPr>
                </pic:pic>
              </a:graphicData>
            </a:graphic>
          </wp:inline>
        </w:drawing>
      </w:r>
    </w:p>
    <w:p w14:paraId="3F091398" w14:textId="3BBF2A34" w:rsidR="0027691D" w:rsidRPr="00677632" w:rsidRDefault="002730AA" w:rsidP="0027691D">
      <w:pPr>
        <w:numPr>
          <w:ilvl w:val="0"/>
          <w:numId w:val="9"/>
        </w:numPr>
        <w:spacing w:after="300" w:line="384" w:lineRule="atLeast"/>
        <w:textAlignment w:val="baseline"/>
        <w:rPr>
          <w:rFonts w:ascii="Verdana" w:hAnsi="Verdana"/>
        </w:rPr>
      </w:pPr>
      <w:hyperlink r:id="rId13" w:history="1">
        <w:r w:rsidR="0027691D" w:rsidRPr="008C1707">
          <w:rPr>
            <w:rFonts w:ascii="Verdana" w:hAnsi="Verdana"/>
            <w:u w:val="single"/>
          </w:rPr>
          <w:t>Action for Stammering videos of people talking about their careers and their stammer.</w:t>
        </w:r>
      </w:hyperlink>
    </w:p>
    <w:p w14:paraId="2FC2D772" w14:textId="0566DD17" w:rsidR="00677632" w:rsidRPr="008C1707" w:rsidRDefault="004E7E13" w:rsidP="00677632">
      <w:pPr>
        <w:spacing w:after="300" w:line="384" w:lineRule="atLeast"/>
        <w:ind w:left="720"/>
        <w:textAlignment w:val="baseline"/>
        <w:rPr>
          <w:rFonts w:ascii="Verdana" w:hAnsi="Verdana"/>
        </w:rPr>
      </w:pPr>
      <w:r>
        <w:rPr>
          <w:noProof/>
        </w:rPr>
        <w:drawing>
          <wp:inline distT="0" distB="0" distL="0" distR="0" wp14:anchorId="563C76C6" wp14:editId="75487DF4">
            <wp:extent cx="2190750" cy="1229408"/>
            <wp:effectExtent l="0" t="0" r="0" b="8890"/>
            <wp:docPr id="8" name="Picture 8" descr="Action for Stammering Children on LinkedIn: Stambassadors - Stua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ction for Stammering Children on LinkedIn: Stambassadors - Stuart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05094" cy="1237457"/>
                    </a:xfrm>
                    <a:prstGeom prst="rect">
                      <a:avLst/>
                    </a:prstGeom>
                    <a:noFill/>
                    <a:ln>
                      <a:noFill/>
                    </a:ln>
                  </pic:spPr>
                </pic:pic>
              </a:graphicData>
            </a:graphic>
          </wp:inline>
        </w:drawing>
      </w:r>
    </w:p>
    <w:p w14:paraId="5A4192D9" w14:textId="77777777" w:rsidR="0027691D" w:rsidRPr="008C1707" w:rsidRDefault="002730AA" w:rsidP="0027691D">
      <w:pPr>
        <w:numPr>
          <w:ilvl w:val="0"/>
          <w:numId w:val="9"/>
        </w:numPr>
        <w:spacing w:after="300" w:line="384" w:lineRule="atLeast"/>
        <w:textAlignment w:val="baseline"/>
        <w:rPr>
          <w:rFonts w:ascii="Verdana" w:hAnsi="Verdana"/>
        </w:rPr>
      </w:pPr>
      <w:hyperlink r:id="rId15" w:history="1">
        <w:r w:rsidR="0027691D" w:rsidRPr="008C1707">
          <w:rPr>
            <w:rFonts w:ascii="Verdana" w:hAnsi="Verdana"/>
            <w:u w:val="single"/>
          </w:rPr>
          <w:t>Becoming Conscious of Communication with Children | STAMMA /</w:t>
        </w:r>
      </w:hyperlink>
    </w:p>
    <w:p w14:paraId="20AB6680" w14:textId="77777777" w:rsidR="0027691D" w:rsidRPr="008C1707" w:rsidRDefault="002730AA" w:rsidP="0027691D">
      <w:pPr>
        <w:numPr>
          <w:ilvl w:val="0"/>
          <w:numId w:val="9"/>
        </w:numPr>
        <w:spacing w:after="300" w:line="384" w:lineRule="atLeast"/>
        <w:textAlignment w:val="baseline"/>
        <w:rPr>
          <w:rFonts w:ascii="Verdana" w:hAnsi="Verdana"/>
        </w:rPr>
      </w:pPr>
      <w:hyperlink r:id="rId16" w:history="1">
        <w:r w:rsidR="0027691D" w:rsidRPr="008C1707">
          <w:rPr>
            <w:rFonts w:ascii="Verdana" w:hAnsi="Verdana"/>
            <w:u w:val="single"/>
          </w:rPr>
          <w:t>A parent’s perspective: information from a parent talking about their child’s stammer</w:t>
        </w:r>
      </w:hyperlink>
    </w:p>
    <w:p w14:paraId="6A8803E8" w14:textId="5BBB1F28" w:rsidR="0027691D" w:rsidRPr="002730AA" w:rsidRDefault="002730AA" w:rsidP="0027691D">
      <w:pPr>
        <w:numPr>
          <w:ilvl w:val="0"/>
          <w:numId w:val="9"/>
        </w:numPr>
        <w:spacing w:after="300" w:line="384" w:lineRule="atLeast"/>
        <w:textAlignment w:val="baseline"/>
        <w:rPr>
          <w:rFonts w:ascii="Verdana" w:hAnsi="Verdana"/>
        </w:rPr>
      </w:pPr>
      <w:hyperlink r:id="rId17" w:history="1">
        <w:r w:rsidR="0027691D" w:rsidRPr="008C1707">
          <w:rPr>
            <w:rFonts w:ascii="Verdana" w:hAnsi="Verdana"/>
            <w:u w:val="single"/>
          </w:rPr>
          <w:t>A sele</w:t>
        </w:r>
        <w:r w:rsidR="0027691D" w:rsidRPr="008C1707">
          <w:rPr>
            <w:rFonts w:ascii="Verdana" w:hAnsi="Verdana"/>
            <w:u w:val="single"/>
          </w:rPr>
          <w:t>c</w:t>
        </w:r>
        <w:r w:rsidR="0027691D" w:rsidRPr="008C1707">
          <w:rPr>
            <w:rFonts w:ascii="Verdana" w:hAnsi="Verdana"/>
            <w:u w:val="single"/>
          </w:rPr>
          <w:t>tion of videos for parents of pre-school children who have started to stammer</w:t>
        </w:r>
      </w:hyperlink>
    </w:p>
    <w:p w14:paraId="34A720D7" w14:textId="7E46DDC1" w:rsidR="002730AA" w:rsidRDefault="002730AA" w:rsidP="0027691D">
      <w:pPr>
        <w:numPr>
          <w:ilvl w:val="0"/>
          <w:numId w:val="9"/>
        </w:numPr>
        <w:spacing w:after="300" w:line="384" w:lineRule="atLeast"/>
        <w:textAlignment w:val="baseline"/>
        <w:rPr>
          <w:rFonts w:ascii="Verdana" w:hAnsi="Verdana"/>
        </w:rPr>
      </w:pPr>
      <w:r>
        <w:rPr>
          <w:rFonts w:ascii="Verdana" w:hAnsi="Verdana"/>
        </w:rPr>
        <w:t xml:space="preserve">Helping your child who stammers leaflet </w:t>
      </w:r>
      <w:r>
        <w:object w:dxaOrig="1534" w:dyaOrig="993" w14:anchorId="6AEC174D">
          <v:shape id="_x0000_i1027" type="#_x0000_t75" style="width:76.5pt;height:49.5pt" o:ole="">
            <v:imagedata r:id="rId18" o:title=""/>
          </v:shape>
          <o:OLEObject Type="Embed" ProgID="Word.Document.12" ShapeID="_x0000_i1027" DrawAspect="Icon" ObjectID="_1803732659" r:id="rId19">
            <o:FieldCodes>\s</o:FieldCodes>
          </o:OLEObject>
        </w:object>
      </w:r>
    </w:p>
    <w:p w14:paraId="4B462131" w14:textId="5F50DEB2" w:rsidR="002730AA" w:rsidRPr="00E15234" w:rsidRDefault="002730AA" w:rsidP="0027691D">
      <w:pPr>
        <w:numPr>
          <w:ilvl w:val="0"/>
          <w:numId w:val="9"/>
        </w:numPr>
        <w:spacing w:after="300" w:line="384" w:lineRule="atLeast"/>
        <w:textAlignment w:val="baseline"/>
        <w:rPr>
          <w:rFonts w:ascii="Verdana" w:hAnsi="Verdana"/>
        </w:rPr>
      </w:pPr>
      <w:r>
        <w:rPr>
          <w:rFonts w:ascii="Verdana" w:hAnsi="Verdana"/>
        </w:rPr>
        <w:t xml:space="preserve">Helping your teenage child who stammers leaflet </w:t>
      </w:r>
      <w:r>
        <w:object w:dxaOrig="1534" w:dyaOrig="993" w14:anchorId="0BFC0B79">
          <v:shape id="_x0000_i1028" type="#_x0000_t75" style="width:76.5pt;height:49.5pt" o:ole="">
            <v:imagedata r:id="rId20" o:title=""/>
          </v:shape>
          <o:OLEObject Type="Embed" ProgID="Word.Document.12" ShapeID="_x0000_i1028" DrawAspect="Icon" ObjectID="_1803732660" r:id="rId21">
            <o:FieldCodes>\s</o:FieldCodes>
          </o:OLEObject>
        </w:object>
      </w:r>
    </w:p>
    <w:p w14:paraId="6A815559" w14:textId="0176B699" w:rsidR="00E15234" w:rsidRDefault="00E15234" w:rsidP="00E15234">
      <w:pPr>
        <w:spacing w:after="300" w:line="384" w:lineRule="atLeast"/>
        <w:ind w:left="720"/>
        <w:textAlignment w:val="baseline"/>
        <w:rPr>
          <w:rFonts w:ascii="Verdana" w:hAnsi="Verdana"/>
        </w:rPr>
      </w:pPr>
    </w:p>
    <w:p w14:paraId="2F2E8490" w14:textId="7A00D881" w:rsidR="002900F1" w:rsidRPr="002C6ECA" w:rsidRDefault="002900F1" w:rsidP="002900F1">
      <w:pPr>
        <w:spacing w:after="300" w:line="384" w:lineRule="atLeast"/>
        <w:textAlignment w:val="baseline"/>
        <w:rPr>
          <w:rFonts w:ascii="Lato" w:hAnsi="Lato"/>
          <w:b/>
          <w:bCs/>
          <w:sz w:val="27"/>
          <w:szCs w:val="27"/>
        </w:rPr>
      </w:pPr>
      <w:r w:rsidRPr="002C6ECA">
        <w:rPr>
          <w:rFonts w:ascii="Lato" w:hAnsi="Lato"/>
          <w:b/>
          <w:bCs/>
          <w:sz w:val="27"/>
          <w:szCs w:val="27"/>
        </w:rPr>
        <w:t xml:space="preserve">Should I refer my child for </w:t>
      </w:r>
      <w:r w:rsidR="00331476" w:rsidRPr="002C6ECA">
        <w:rPr>
          <w:rFonts w:ascii="Lato" w:hAnsi="Lato"/>
          <w:b/>
          <w:bCs/>
          <w:sz w:val="27"/>
          <w:szCs w:val="27"/>
        </w:rPr>
        <w:t>Speech and language Therapy?</w:t>
      </w:r>
    </w:p>
    <w:p w14:paraId="27915311" w14:textId="58F2F350" w:rsidR="001E6470" w:rsidRPr="001E6470" w:rsidRDefault="009F14AA" w:rsidP="001E6470">
      <w:pPr>
        <w:spacing w:after="300" w:line="384" w:lineRule="atLeast"/>
        <w:textAlignment w:val="baseline"/>
        <w:rPr>
          <w:rFonts w:ascii="Verdana" w:hAnsi="Verdana"/>
        </w:rPr>
      </w:pPr>
      <w:r w:rsidRPr="001E6470">
        <w:rPr>
          <w:rFonts w:ascii="Verdana" w:hAnsi="Verdana"/>
        </w:rPr>
        <w:t xml:space="preserve">We recommend </w:t>
      </w:r>
      <w:r w:rsidR="00306340" w:rsidRPr="001E6470">
        <w:rPr>
          <w:rFonts w:ascii="Verdana" w:hAnsi="Verdana"/>
        </w:rPr>
        <w:t xml:space="preserve">a referral </w:t>
      </w:r>
      <w:r w:rsidR="0043107A" w:rsidRPr="001E6470">
        <w:rPr>
          <w:rFonts w:ascii="Verdana" w:hAnsi="Verdana"/>
        </w:rPr>
        <w:t>to the Spe</w:t>
      </w:r>
      <w:r w:rsidR="002B5CF3" w:rsidRPr="001E6470">
        <w:rPr>
          <w:rFonts w:ascii="Verdana" w:hAnsi="Verdana"/>
        </w:rPr>
        <w:t xml:space="preserve">ech and Language Therapy service </w:t>
      </w:r>
      <w:r w:rsidR="00306340" w:rsidRPr="001E6470">
        <w:rPr>
          <w:rFonts w:ascii="Verdana" w:hAnsi="Verdana"/>
        </w:rPr>
        <w:t xml:space="preserve">if you, your </w:t>
      </w:r>
      <w:r w:rsidR="002143D8" w:rsidRPr="001E6470">
        <w:rPr>
          <w:rFonts w:ascii="Verdana" w:hAnsi="Verdana"/>
        </w:rPr>
        <w:t>child or your child’s main caregiv</w:t>
      </w:r>
      <w:r w:rsidR="00E9271A" w:rsidRPr="001E6470">
        <w:rPr>
          <w:rFonts w:ascii="Verdana" w:hAnsi="Verdana"/>
        </w:rPr>
        <w:t xml:space="preserve">ers </w:t>
      </w:r>
      <w:r w:rsidR="001E6470" w:rsidRPr="001E6470">
        <w:rPr>
          <w:rFonts w:ascii="Verdana" w:hAnsi="Verdana"/>
        </w:rPr>
        <w:t>(</w:t>
      </w:r>
      <w:r w:rsidR="002C6ECA" w:rsidRPr="001E6470">
        <w:rPr>
          <w:rFonts w:ascii="Verdana" w:hAnsi="Verdana"/>
        </w:rPr>
        <w:t>e.g.</w:t>
      </w:r>
      <w:r w:rsidR="00E9271A" w:rsidRPr="001E6470">
        <w:rPr>
          <w:rFonts w:ascii="Verdana" w:hAnsi="Verdana"/>
        </w:rPr>
        <w:t xml:space="preserve"> </w:t>
      </w:r>
      <w:r w:rsidR="0043107A" w:rsidRPr="001E6470">
        <w:rPr>
          <w:rFonts w:ascii="Verdana" w:hAnsi="Verdana"/>
        </w:rPr>
        <w:t>nursery/school</w:t>
      </w:r>
      <w:r w:rsidR="001E6470" w:rsidRPr="001E6470">
        <w:rPr>
          <w:rFonts w:ascii="Verdana" w:hAnsi="Verdana"/>
        </w:rPr>
        <w:t>)</w:t>
      </w:r>
      <w:r w:rsidR="0043107A" w:rsidRPr="001E6470">
        <w:rPr>
          <w:rFonts w:ascii="Verdana" w:hAnsi="Verdana"/>
        </w:rPr>
        <w:t xml:space="preserve"> are worried</w:t>
      </w:r>
      <w:r w:rsidR="00A4427C" w:rsidRPr="001E6470">
        <w:rPr>
          <w:rFonts w:ascii="Verdana" w:hAnsi="Verdana"/>
        </w:rPr>
        <w:t xml:space="preserve"> even if you</w:t>
      </w:r>
      <w:r w:rsidR="0073136D" w:rsidRPr="001E6470">
        <w:rPr>
          <w:rFonts w:ascii="Verdana" w:hAnsi="Verdana"/>
        </w:rPr>
        <w:t xml:space="preserve"> think it</w:t>
      </w:r>
      <w:r w:rsidR="001E6470" w:rsidRPr="001E6470">
        <w:rPr>
          <w:rFonts w:ascii="Verdana" w:hAnsi="Verdana"/>
        </w:rPr>
        <w:t xml:space="preserve"> is</w:t>
      </w:r>
      <w:r w:rsidR="0073136D" w:rsidRPr="001E6470">
        <w:rPr>
          <w:rFonts w:ascii="Verdana" w:hAnsi="Verdana"/>
        </w:rPr>
        <w:t xml:space="preserve"> mild and will resolve on its own.</w:t>
      </w:r>
    </w:p>
    <w:p w14:paraId="0D2C8527" w14:textId="77777777" w:rsidR="001E6470" w:rsidRPr="001E6470" w:rsidRDefault="001E6470" w:rsidP="001E6470">
      <w:pPr>
        <w:rPr>
          <w:rFonts w:ascii="Verdana" w:hAnsi="Verdana"/>
          <w:color w:val="000000"/>
        </w:rPr>
      </w:pPr>
      <w:r w:rsidRPr="001E6470">
        <w:rPr>
          <w:rFonts w:ascii="Verdana" w:hAnsi="Verdana"/>
          <w:color w:val="000000"/>
        </w:rPr>
        <w:t xml:space="preserve">Most of our referrals come from professionals. They can usually provide us with the information we need and they can often put some initial support in place. Please talk to your child’s Health Visitor or Teacher about referring to speech and language therapy. </w:t>
      </w:r>
    </w:p>
    <w:p w14:paraId="7FFCD1B3" w14:textId="77777777" w:rsidR="001E6470" w:rsidRPr="001E6470" w:rsidRDefault="001E6470" w:rsidP="001E6470">
      <w:pPr>
        <w:rPr>
          <w:rFonts w:ascii="Verdana" w:hAnsi="Verdana"/>
          <w:color w:val="000000"/>
        </w:rPr>
      </w:pPr>
    </w:p>
    <w:p w14:paraId="2105CA7F" w14:textId="77777777" w:rsidR="001E6470" w:rsidRPr="001E6470" w:rsidRDefault="001E6470" w:rsidP="001E6470">
      <w:pPr>
        <w:rPr>
          <w:rFonts w:ascii="Verdana" w:hAnsi="Verdana"/>
          <w:color w:val="000000"/>
        </w:rPr>
      </w:pPr>
      <w:r w:rsidRPr="001E6470">
        <w:rPr>
          <w:rFonts w:ascii="Verdana" w:hAnsi="Verdana"/>
          <w:color w:val="000000"/>
        </w:rPr>
        <w:t xml:space="preserve">Alternatively, you are welcome to self-refer. </w:t>
      </w:r>
      <w:bookmarkStart w:id="0" w:name="_Hlk193118700"/>
      <w:r w:rsidRPr="001E6470">
        <w:rPr>
          <w:rFonts w:ascii="Verdana" w:hAnsi="Verdana"/>
        </w:rPr>
        <w:t xml:space="preserve">Please complete the ‘Request for Assistance form’ and return it to </w:t>
      </w:r>
      <w:hyperlink r:id="rId22" w:history="1">
        <w:r w:rsidRPr="001E6470">
          <w:rPr>
            <w:rStyle w:val="Hyperlink"/>
            <w:rFonts w:ascii="Verdana" w:hAnsi="Verdana"/>
          </w:rPr>
          <w:t>CTT_Childrenspeechandlanguage@wales.nhs.uk</w:t>
        </w:r>
      </w:hyperlink>
      <w:r w:rsidRPr="001E6470">
        <w:rPr>
          <w:rFonts w:ascii="Verdana" w:hAnsi="Verdana"/>
        </w:rPr>
        <w:t xml:space="preserve"> </w:t>
      </w:r>
      <w:bookmarkEnd w:id="0"/>
    </w:p>
    <w:p w14:paraId="76363763" w14:textId="77777777" w:rsidR="001E6470" w:rsidRPr="001E6470" w:rsidRDefault="001E6470" w:rsidP="001E6470">
      <w:pPr>
        <w:rPr>
          <w:rFonts w:ascii="Verdana" w:hAnsi="Verdana"/>
        </w:rPr>
      </w:pPr>
      <w:r w:rsidRPr="001E6470">
        <w:rPr>
          <w:rFonts w:ascii="Verdana" w:hAnsi="Verdana"/>
        </w:rPr>
        <w:t xml:space="preserve"> </w:t>
      </w:r>
      <w:r w:rsidRPr="001E6470">
        <w:rPr>
          <w:rFonts w:ascii="Verdana" w:hAnsi="Verdana"/>
        </w:rPr>
        <w:object w:dxaOrig="1534" w:dyaOrig="993" w14:anchorId="5C898FB2">
          <v:shape id="_x0000_i1025" type="#_x0000_t75" style="width:76.5pt;height:49.5pt" o:ole="">
            <v:imagedata r:id="rId23" o:title=""/>
          </v:shape>
          <o:OLEObject Type="Embed" ProgID="Word.Document.12" ShapeID="_x0000_i1025" DrawAspect="Icon" ObjectID="_1803732661" r:id="rId24">
            <o:FieldCodes>\s</o:FieldCodes>
          </o:OLEObject>
        </w:object>
      </w:r>
      <w:r w:rsidRPr="001E6470">
        <w:rPr>
          <w:rFonts w:ascii="Verdana" w:hAnsi="Verdana"/>
        </w:rPr>
        <w:object w:dxaOrig="1534" w:dyaOrig="993" w14:anchorId="245A7A41">
          <v:shape id="_x0000_i1026" type="#_x0000_t75" style="width:76.5pt;height:49.5pt" o:ole="">
            <v:imagedata r:id="rId25" o:title=""/>
          </v:shape>
          <o:OLEObject Type="Embed" ProgID="Word.Document.12" ShapeID="_x0000_i1026" DrawAspect="Icon" ObjectID="_1803732662" r:id="rId26">
            <o:FieldCodes>\s</o:FieldCodes>
          </o:OLEObject>
        </w:object>
      </w:r>
    </w:p>
    <w:p w14:paraId="596B9114" w14:textId="119E7788" w:rsidR="0027691D" w:rsidRPr="0027691D" w:rsidRDefault="0027691D" w:rsidP="0027691D">
      <w:pPr>
        <w:jc w:val="center"/>
        <w:rPr>
          <w:rFonts w:ascii="Times New Roman" w:hAnsi="Times New Roman"/>
        </w:rPr>
      </w:pPr>
    </w:p>
    <w:p w14:paraId="0B5D348D" w14:textId="41595C08" w:rsidR="0027691D" w:rsidRPr="0027691D" w:rsidRDefault="0027691D" w:rsidP="0027691D">
      <w:pPr>
        <w:shd w:val="clear" w:color="auto" w:fill="FFFFFF"/>
        <w:spacing w:line="360" w:lineRule="atLeast"/>
        <w:textAlignment w:val="baseline"/>
        <w:outlineLvl w:val="2"/>
        <w:rPr>
          <w:rFonts w:ascii="Helvetica" w:hAnsi="Helvetica" w:cs="Helvetica"/>
          <w:b/>
          <w:bCs/>
          <w:color w:val="2B2B2B"/>
          <w:spacing w:val="3"/>
          <w:sz w:val="29"/>
          <w:szCs w:val="29"/>
        </w:rPr>
      </w:pPr>
    </w:p>
    <w:sectPr w:rsidR="0027691D" w:rsidRPr="0027691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ato">
    <w:altName w:val="Lato"/>
    <w:charset w:val="00"/>
    <w:family w:val="swiss"/>
    <w:pitch w:val="variable"/>
    <w:sig w:usb0="E10002FF" w:usb1="5000ECF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E86BBB"/>
    <w:multiLevelType w:val="multilevel"/>
    <w:tmpl w:val="79C27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2C1F5F"/>
    <w:multiLevelType w:val="multilevel"/>
    <w:tmpl w:val="5BE24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CD151F"/>
    <w:multiLevelType w:val="hybridMultilevel"/>
    <w:tmpl w:val="38882B34"/>
    <w:lvl w:ilvl="0" w:tplc="572A6244">
      <w:start w:val="1"/>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EC0530B"/>
    <w:multiLevelType w:val="hybridMultilevel"/>
    <w:tmpl w:val="4866D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F10380"/>
    <w:multiLevelType w:val="multilevel"/>
    <w:tmpl w:val="E3720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2E73DE0"/>
    <w:multiLevelType w:val="multilevel"/>
    <w:tmpl w:val="17021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D2069CE"/>
    <w:multiLevelType w:val="multilevel"/>
    <w:tmpl w:val="97C01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51B078A"/>
    <w:multiLevelType w:val="multilevel"/>
    <w:tmpl w:val="EC7C0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F38143A"/>
    <w:multiLevelType w:val="hybridMultilevel"/>
    <w:tmpl w:val="06EE48E4"/>
    <w:lvl w:ilvl="0" w:tplc="DBA4B518">
      <w:start w:val="5"/>
      <w:numFmt w:val="bullet"/>
      <w:lvlText w:val=""/>
      <w:lvlJc w:val="left"/>
      <w:pPr>
        <w:ind w:left="720" w:hanging="360"/>
      </w:pPr>
      <w:rPr>
        <w:rFonts w:ascii="Symbol" w:eastAsia="Times New Roman" w:hAnsi="Symbol" w:cs="Verdana"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3BC4DC1"/>
    <w:multiLevelType w:val="multilevel"/>
    <w:tmpl w:val="43046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409428D"/>
    <w:multiLevelType w:val="hybridMultilevel"/>
    <w:tmpl w:val="BC105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BA53F79"/>
    <w:multiLevelType w:val="multilevel"/>
    <w:tmpl w:val="85126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F564D04"/>
    <w:multiLevelType w:val="hybridMultilevel"/>
    <w:tmpl w:val="D0168C1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61C57D1A"/>
    <w:multiLevelType w:val="hybridMultilevel"/>
    <w:tmpl w:val="56FC7A7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62E0041E"/>
    <w:multiLevelType w:val="hybridMultilevel"/>
    <w:tmpl w:val="2FF42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6002C40"/>
    <w:multiLevelType w:val="multilevel"/>
    <w:tmpl w:val="A30A3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80F1F63"/>
    <w:multiLevelType w:val="hybridMultilevel"/>
    <w:tmpl w:val="55760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3"/>
  </w:num>
  <w:num w:numId="3">
    <w:abstractNumId w:val="8"/>
  </w:num>
  <w:num w:numId="4">
    <w:abstractNumId w:val="14"/>
  </w:num>
  <w:num w:numId="5">
    <w:abstractNumId w:val="16"/>
  </w:num>
  <w:num w:numId="6">
    <w:abstractNumId w:val="9"/>
  </w:num>
  <w:num w:numId="7">
    <w:abstractNumId w:val="7"/>
  </w:num>
  <w:num w:numId="8">
    <w:abstractNumId w:val="0"/>
  </w:num>
  <w:num w:numId="9">
    <w:abstractNumId w:val="6"/>
  </w:num>
  <w:num w:numId="10">
    <w:abstractNumId w:val="15"/>
  </w:num>
  <w:num w:numId="11">
    <w:abstractNumId w:val="11"/>
  </w:num>
  <w:num w:numId="12">
    <w:abstractNumId w:val="1"/>
  </w:num>
  <w:num w:numId="13">
    <w:abstractNumId w:val="2"/>
  </w:num>
  <w:num w:numId="14">
    <w:abstractNumId w:val="3"/>
  </w:num>
  <w:num w:numId="15">
    <w:abstractNumId w:val="10"/>
  </w:num>
  <w:num w:numId="16">
    <w:abstractNumId w:val="5"/>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E85"/>
    <w:rsid w:val="000636BD"/>
    <w:rsid w:val="000A0A52"/>
    <w:rsid w:val="000E6189"/>
    <w:rsid w:val="0012605B"/>
    <w:rsid w:val="00161395"/>
    <w:rsid w:val="00173B96"/>
    <w:rsid w:val="001A0D3D"/>
    <w:rsid w:val="001A182D"/>
    <w:rsid w:val="001A62E9"/>
    <w:rsid w:val="001E6470"/>
    <w:rsid w:val="002143D8"/>
    <w:rsid w:val="00231D13"/>
    <w:rsid w:val="00241F54"/>
    <w:rsid w:val="002730AA"/>
    <w:rsid w:val="0027691D"/>
    <w:rsid w:val="00285108"/>
    <w:rsid w:val="002900F1"/>
    <w:rsid w:val="00297F99"/>
    <w:rsid w:val="002B0E85"/>
    <w:rsid w:val="002B5CF3"/>
    <w:rsid w:val="002C6ECA"/>
    <w:rsid w:val="00306340"/>
    <w:rsid w:val="00331476"/>
    <w:rsid w:val="00337D5A"/>
    <w:rsid w:val="00376EBD"/>
    <w:rsid w:val="003B2E92"/>
    <w:rsid w:val="003E3D99"/>
    <w:rsid w:val="003E6EFF"/>
    <w:rsid w:val="00414187"/>
    <w:rsid w:val="0043107A"/>
    <w:rsid w:val="004752AA"/>
    <w:rsid w:val="004C644D"/>
    <w:rsid w:val="004E7E13"/>
    <w:rsid w:val="00505AE9"/>
    <w:rsid w:val="005236E9"/>
    <w:rsid w:val="0054347D"/>
    <w:rsid w:val="005759F2"/>
    <w:rsid w:val="0058758B"/>
    <w:rsid w:val="0059175F"/>
    <w:rsid w:val="00667E89"/>
    <w:rsid w:val="00677632"/>
    <w:rsid w:val="006A3B4F"/>
    <w:rsid w:val="0073136D"/>
    <w:rsid w:val="0073210B"/>
    <w:rsid w:val="007374EA"/>
    <w:rsid w:val="00742413"/>
    <w:rsid w:val="00772BC7"/>
    <w:rsid w:val="007923D5"/>
    <w:rsid w:val="00792BF1"/>
    <w:rsid w:val="007B3E89"/>
    <w:rsid w:val="007C1D8F"/>
    <w:rsid w:val="00850AB7"/>
    <w:rsid w:val="008C1707"/>
    <w:rsid w:val="008D417A"/>
    <w:rsid w:val="00920DA9"/>
    <w:rsid w:val="009313B7"/>
    <w:rsid w:val="009427C5"/>
    <w:rsid w:val="0096432D"/>
    <w:rsid w:val="009D6817"/>
    <w:rsid w:val="009F14AA"/>
    <w:rsid w:val="00A33BC2"/>
    <w:rsid w:val="00A4427C"/>
    <w:rsid w:val="00A6410F"/>
    <w:rsid w:val="00A71B91"/>
    <w:rsid w:val="00AD3313"/>
    <w:rsid w:val="00AD6156"/>
    <w:rsid w:val="00B13869"/>
    <w:rsid w:val="00B17B56"/>
    <w:rsid w:val="00B77133"/>
    <w:rsid w:val="00BA665F"/>
    <w:rsid w:val="00BC448D"/>
    <w:rsid w:val="00C756D5"/>
    <w:rsid w:val="00C96619"/>
    <w:rsid w:val="00CA7830"/>
    <w:rsid w:val="00CC3464"/>
    <w:rsid w:val="00CC419C"/>
    <w:rsid w:val="00CC5354"/>
    <w:rsid w:val="00CE70A5"/>
    <w:rsid w:val="00D17D10"/>
    <w:rsid w:val="00D86FA0"/>
    <w:rsid w:val="00DA33CF"/>
    <w:rsid w:val="00DD3B6F"/>
    <w:rsid w:val="00DD509E"/>
    <w:rsid w:val="00E15234"/>
    <w:rsid w:val="00E43322"/>
    <w:rsid w:val="00E57A7F"/>
    <w:rsid w:val="00E73F9D"/>
    <w:rsid w:val="00E83D4A"/>
    <w:rsid w:val="00E9271A"/>
    <w:rsid w:val="00ED4A75"/>
    <w:rsid w:val="00F054F7"/>
    <w:rsid w:val="00F21452"/>
    <w:rsid w:val="00F418BC"/>
    <w:rsid w:val="00F61704"/>
    <w:rsid w:val="00F9550C"/>
    <w:rsid w:val="00FC56D3"/>
    <w:rsid w:val="00FE57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1734E32"/>
  <w15:chartTrackingRefBased/>
  <w15:docId w15:val="{83128480-864B-4A5B-BFC0-ADE4B6A41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0E85"/>
    <w:pPr>
      <w:spacing w:after="0" w:line="240" w:lineRule="auto"/>
    </w:pPr>
    <w:rPr>
      <w:rFonts w:ascii="Arial" w:eastAsia="Times New Roman" w:hAnsi="Arial"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2B0E85"/>
    <w:rPr>
      <w:color w:val="0000FF"/>
      <w:u w:val="single"/>
    </w:rPr>
  </w:style>
  <w:style w:type="paragraph" w:styleId="ListParagraph">
    <w:name w:val="List Paragraph"/>
    <w:basedOn w:val="Normal"/>
    <w:uiPriority w:val="34"/>
    <w:qFormat/>
    <w:rsid w:val="002B0E85"/>
    <w:pPr>
      <w:ind w:left="720"/>
      <w:contextualSpacing/>
    </w:pPr>
    <w:rPr>
      <w:rFonts w:ascii="Times New Roman" w:hAnsi="Times New Roman"/>
    </w:rPr>
  </w:style>
  <w:style w:type="paragraph" w:customStyle="1" w:styleId="Default">
    <w:name w:val="Default"/>
    <w:rsid w:val="007C1D8F"/>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051247">
      <w:bodyDiv w:val="1"/>
      <w:marLeft w:val="0"/>
      <w:marRight w:val="0"/>
      <w:marTop w:val="0"/>
      <w:marBottom w:val="0"/>
      <w:divBdr>
        <w:top w:val="none" w:sz="0" w:space="0" w:color="auto"/>
        <w:left w:val="none" w:sz="0" w:space="0" w:color="auto"/>
        <w:bottom w:val="none" w:sz="0" w:space="0" w:color="auto"/>
        <w:right w:val="none" w:sz="0" w:space="0" w:color="auto"/>
      </w:divBdr>
      <w:divsChild>
        <w:div w:id="280184961">
          <w:marLeft w:val="0"/>
          <w:marRight w:val="0"/>
          <w:marTop w:val="0"/>
          <w:marBottom w:val="0"/>
          <w:divBdr>
            <w:top w:val="none" w:sz="0" w:space="0" w:color="auto"/>
            <w:left w:val="none" w:sz="0" w:space="0" w:color="auto"/>
            <w:bottom w:val="none" w:sz="0" w:space="0" w:color="auto"/>
            <w:right w:val="none" w:sz="0" w:space="0" w:color="auto"/>
          </w:divBdr>
          <w:divsChild>
            <w:div w:id="1680616168">
              <w:marLeft w:val="0"/>
              <w:marRight w:val="0"/>
              <w:marTop w:val="0"/>
              <w:marBottom w:val="0"/>
              <w:divBdr>
                <w:top w:val="none" w:sz="0" w:space="0" w:color="auto"/>
                <w:left w:val="none" w:sz="0" w:space="0" w:color="auto"/>
                <w:bottom w:val="none" w:sz="0" w:space="0" w:color="auto"/>
                <w:right w:val="none" w:sz="0" w:space="0" w:color="auto"/>
              </w:divBdr>
              <w:divsChild>
                <w:div w:id="1848135528">
                  <w:marLeft w:val="0"/>
                  <w:marRight w:val="0"/>
                  <w:marTop w:val="0"/>
                  <w:marBottom w:val="0"/>
                  <w:divBdr>
                    <w:top w:val="none" w:sz="0" w:space="0" w:color="auto"/>
                    <w:left w:val="none" w:sz="0" w:space="0" w:color="auto"/>
                    <w:bottom w:val="none" w:sz="0" w:space="0" w:color="auto"/>
                    <w:right w:val="none" w:sz="0" w:space="0" w:color="auto"/>
                  </w:divBdr>
                  <w:divsChild>
                    <w:div w:id="447355110">
                      <w:marLeft w:val="0"/>
                      <w:marRight w:val="0"/>
                      <w:marTop w:val="0"/>
                      <w:marBottom w:val="0"/>
                      <w:divBdr>
                        <w:top w:val="none" w:sz="0" w:space="0" w:color="auto"/>
                        <w:left w:val="none" w:sz="0" w:space="0" w:color="auto"/>
                        <w:bottom w:val="none" w:sz="0" w:space="0" w:color="auto"/>
                        <w:right w:val="none" w:sz="0" w:space="0" w:color="auto"/>
                      </w:divBdr>
                      <w:divsChild>
                        <w:div w:id="619726773">
                          <w:marLeft w:val="0"/>
                          <w:marRight w:val="0"/>
                          <w:marTop w:val="0"/>
                          <w:marBottom w:val="0"/>
                          <w:divBdr>
                            <w:top w:val="none" w:sz="0" w:space="0" w:color="auto"/>
                            <w:left w:val="none" w:sz="0" w:space="0" w:color="auto"/>
                            <w:bottom w:val="none" w:sz="0" w:space="0" w:color="auto"/>
                            <w:right w:val="none" w:sz="0" w:space="0" w:color="auto"/>
                          </w:divBdr>
                          <w:divsChild>
                            <w:div w:id="619260825">
                              <w:marLeft w:val="0"/>
                              <w:marRight w:val="0"/>
                              <w:marTop w:val="0"/>
                              <w:marBottom w:val="0"/>
                              <w:divBdr>
                                <w:top w:val="none" w:sz="0" w:space="0" w:color="auto"/>
                                <w:left w:val="none" w:sz="0" w:space="0" w:color="auto"/>
                                <w:bottom w:val="none" w:sz="0" w:space="0" w:color="auto"/>
                                <w:right w:val="none" w:sz="0" w:space="0" w:color="auto"/>
                              </w:divBdr>
                              <w:divsChild>
                                <w:div w:id="777916001">
                                  <w:marLeft w:val="0"/>
                                  <w:marRight w:val="0"/>
                                  <w:marTop w:val="0"/>
                                  <w:marBottom w:val="0"/>
                                  <w:divBdr>
                                    <w:top w:val="none" w:sz="0" w:space="0" w:color="auto"/>
                                    <w:left w:val="none" w:sz="0" w:space="0" w:color="auto"/>
                                    <w:bottom w:val="none" w:sz="0" w:space="0" w:color="auto"/>
                                    <w:right w:val="none" w:sz="0" w:space="0" w:color="auto"/>
                                  </w:divBdr>
                                  <w:divsChild>
                                    <w:div w:id="80886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92756">
                      <w:marLeft w:val="0"/>
                      <w:marRight w:val="0"/>
                      <w:marTop w:val="0"/>
                      <w:marBottom w:val="0"/>
                      <w:divBdr>
                        <w:top w:val="none" w:sz="0" w:space="0" w:color="auto"/>
                        <w:left w:val="none" w:sz="0" w:space="0" w:color="auto"/>
                        <w:bottom w:val="none" w:sz="0" w:space="0" w:color="auto"/>
                        <w:right w:val="none" w:sz="0" w:space="0" w:color="auto"/>
                      </w:divBdr>
                      <w:divsChild>
                        <w:div w:id="1035499164">
                          <w:marLeft w:val="0"/>
                          <w:marRight w:val="0"/>
                          <w:marTop w:val="0"/>
                          <w:marBottom w:val="0"/>
                          <w:divBdr>
                            <w:top w:val="none" w:sz="0" w:space="0" w:color="auto"/>
                            <w:left w:val="none" w:sz="0" w:space="0" w:color="auto"/>
                            <w:bottom w:val="none" w:sz="0" w:space="0" w:color="auto"/>
                            <w:right w:val="none" w:sz="0" w:space="0" w:color="auto"/>
                          </w:divBdr>
                          <w:divsChild>
                            <w:div w:id="1300912860">
                              <w:marLeft w:val="0"/>
                              <w:marRight w:val="0"/>
                              <w:marTop w:val="0"/>
                              <w:marBottom w:val="0"/>
                              <w:divBdr>
                                <w:top w:val="none" w:sz="0" w:space="0" w:color="auto"/>
                                <w:left w:val="none" w:sz="0" w:space="0" w:color="auto"/>
                                <w:bottom w:val="none" w:sz="0" w:space="0" w:color="auto"/>
                                <w:right w:val="none" w:sz="0" w:space="0" w:color="auto"/>
                              </w:divBdr>
                              <w:divsChild>
                                <w:div w:id="318076978">
                                  <w:marLeft w:val="0"/>
                                  <w:marRight w:val="0"/>
                                  <w:marTop w:val="0"/>
                                  <w:marBottom w:val="0"/>
                                  <w:divBdr>
                                    <w:top w:val="none" w:sz="0" w:space="0" w:color="auto"/>
                                    <w:left w:val="none" w:sz="0" w:space="0" w:color="auto"/>
                                    <w:bottom w:val="none" w:sz="0" w:space="0" w:color="auto"/>
                                    <w:right w:val="none" w:sz="0" w:space="0" w:color="auto"/>
                                  </w:divBdr>
                                  <w:divsChild>
                                    <w:div w:id="758717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826002">
                          <w:marLeft w:val="0"/>
                          <w:marRight w:val="0"/>
                          <w:marTop w:val="0"/>
                          <w:marBottom w:val="0"/>
                          <w:divBdr>
                            <w:top w:val="none" w:sz="0" w:space="0" w:color="auto"/>
                            <w:left w:val="none" w:sz="0" w:space="0" w:color="auto"/>
                            <w:bottom w:val="none" w:sz="0" w:space="0" w:color="auto"/>
                            <w:right w:val="none" w:sz="0" w:space="0" w:color="auto"/>
                          </w:divBdr>
                          <w:divsChild>
                            <w:div w:id="1009720326">
                              <w:marLeft w:val="0"/>
                              <w:marRight w:val="0"/>
                              <w:marTop w:val="0"/>
                              <w:marBottom w:val="0"/>
                              <w:divBdr>
                                <w:top w:val="none" w:sz="0" w:space="0" w:color="auto"/>
                                <w:left w:val="none" w:sz="0" w:space="0" w:color="auto"/>
                                <w:bottom w:val="none" w:sz="0" w:space="0" w:color="auto"/>
                                <w:right w:val="none" w:sz="0" w:space="0" w:color="auto"/>
                              </w:divBdr>
                              <w:divsChild>
                                <w:div w:id="149514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38873">
                      <w:marLeft w:val="0"/>
                      <w:marRight w:val="0"/>
                      <w:marTop w:val="0"/>
                      <w:marBottom w:val="0"/>
                      <w:divBdr>
                        <w:top w:val="none" w:sz="0" w:space="0" w:color="auto"/>
                        <w:left w:val="none" w:sz="0" w:space="0" w:color="auto"/>
                        <w:bottom w:val="none" w:sz="0" w:space="0" w:color="auto"/>
                        <w:right w:val="none" w:sz="0" w:space="0" w:color="auto"/>
                      </w:divBdr>
                      <w:divsChild>
                        <w:div w:id="510024494">
                          <w:marLeft w:val="0"/>
                          <w:marRight w:val="0"/>
                          <w:marTop w:val="0"/>
                          <w:marBottom w:val="0"/>
                          <w:divBdr>
                            <w:top w:val="none" w:sz="0" w:space="0" w:color="auto"/>
                            <w:left w:val="none" w:sz="0" w:space="0" w:color="auto"/>
                            <w:bottom w:val="none" w:sz="0" w:space="0" w:color="auto"/>
                            <w:right w:val="none" w:sz="0" w:space="0" w:color="auto"/>
                          </w:divBdr>
                        </w:div>
                      </w:divsChild>
                    </w:div>
                    <w:div w:id="1763335910">
                      <w:marLeft w:val="0"/>
                      <w:marRight w:val="0"/>
                      <w:marTop w:val="0"/>
                      <w:marBottom w:val="0"/>
                      <w:divBdr>
                        <w:top w:val="none" w:sz="0" w:space="0" w:color="auto"/>
                        <w:left w:val="none" w:sz="0" w:space="0" w:color="auto"/>
                        <w:bottom w:val="none" w:sz="0" w:space="0" w:color="auto"/>
                        <w:right w:val="none" w:sz="0" w:space="0" w:color="auto"/>
                      </w:divBdr>
                      <w:divsChild>
                        <w:div w:id="982540124">
                          <w:marLeft w:val="0"/>
                          <w:marRight w:val="0"/>
                          <w:marTop w:val="0"/>
                          <w:marBottom w:val="0"/>
                          <w:divBdr>
                            <w:top w:val="none" w:sz="0" w:space="0" w:color="auto"/>
                            <w:left w:val="none" w:sz="0" w:space="0" w:color="auto"/>
                            <w:bottom w:val="none" w:sz="0" w:space="0" w:color="auto"/>
                            <w:right w:val="none" w:sz="0" w:space="0" w:color="auto"/>
                          </w:divBdr>
                        </w:div>
                      </w:divsChild>
                    </w:div>
                    <w:div w:id="48305995">
                      <w:marLeft w:val="0"/>
                      <w:marRight w:val="0"/>
                      <w:marTop w:val="0"/>
                      <w:marBottom w:val="0"/>
                      <w:divBdr>
                        <w:top w:val="none" w:sz="0" w:space="0" w:color="auto"/>
                        <w:left w:val="none" w:sz="0" w:space="0" w:color="auto"/>
                        <w:bottom w:val="none" w:sz="0" w:space="0" w:color="auto"/>
                        <w:right w:val="none" w:sz="0" w:space="0" w:color="auto"/>
                      </w:divBdr>
                      <w:divsChild>
                        <w:div w:id="1942369254">
                          <w:marLeft w:val="0"/>
                          <w:marRight w:val="0"/>
                          <w:marTop w:val="0"/>
                          <w:marBottom w:val="0"/>
                          <w:divBdr>
                            <w:top w:val="none" w:sz="0" w:space="0" w:color="auto"/>
                            <w:left w:val="none" w:sz="0" w:space="0" w:color="auto"/>
                            <w:bottom w:val="none" w:sz="0" w:space="0" w:color="auto"/>
                            <w:right w:val="none" w:sz="0" w:space="0" w:color="auto"/>
                          </w:divBdr>
                        </w:div>
                      </w:divsChild>
                    </w:div>
                    <w:div w:id="708146602">
                      <w:marLeft w:val="0"/>
                      <w:marRight w:val="0"/>
                      <w:marTop w:val="0"/>
                      <w:marBottom w:val="0"/>
                      <w:divBdr>
                        <w:top w:val="none" w:sz="0" w:space="0" w:color="auto"/>
                        <w:left w:val="none" w:sz="0" w:space="0" w:color="auto"/>
                        <w:bottom w:val="none" w:sz="0" w:space="0" w:color="auto"/>
                        <w:right w:val="none" w:sz="0" w:space="0" w:color="auto"/>
                      </w:divBdr>
                      <w:divsChild>
                        <w:div w:id="848373951">
                          <w:marLeft w:val="0"/>
                          <w:marRight w:val="0"/>
                          <w:marTop w:val="0"/>
                          <w:marBottom w:val="0"/>
                          <w:divBdr>
                            <w:top w:val="none" w:sz="0" w:space="0" w:color="auto"/>
                            <w:left w:val="none" w:sz="0" w:space="0" w:color="auto"/>
                            <w:bottom w:val="none" w:sz="0" w:space="0" w:color="auto"/>
                            <w:right w:val="none" w:sz="0" w:space="0" w:color="auto"/>
                          </w:divBdr>
                        </w:div>
                      </w:divsChild>
                    </w:div>
                    <w:div w:id="293147659">
                      <w:marLeft w:val="0"/>
                      <w:marRight w:val="0"/>
                      <w:marTop w:val="0"/>
                      <w:marBottom w:val="0"/>
                      <w:divBdr>
                        <w:top w:val="none" w:sz="0" w:space="0" w:color="auto"/>
                        <w:left w:val="none" w:sz="0" w:space="0" w:color="auto"/>
                        <w:bottom w:val="none" w:sz="0" w:space="0" w:color="auto"/>
                        <w:right w:val="none" w:sz="0" w:space="0" w:color="auto"/>
                      </w:divBdr>
                      <w:divsChild>
                        <w:div w:id="687873800">
                          <w:marLeft w:val="0"/>
                          <w:marRight w:val="0"/>
                          <w:marTop w:val="0"/>
                          <w:marBottom w:val="0"/>
                          <w:divBdr>
                            <w:top w:val="none" w:sz="0" w:space="0" w:color="auto"/>
                            <w:left w:val="none" w:sz="0" w:space="0" w:color="auto"/>
                            <w:bottom w:val="none" w:sz="0" w:space="0" w:color="auto"/>
                            <w:right w:val="none" w:sz="0" w:space="0" w:color="auto"/>
                          </w:divBdr>
                        </w:div>
                      </w:divsChild>
                    </w:div>
                    <w:div w:id="1506558513">
                      <w:marLeft w:val="0"/>
                      <w:marRight w:val="0"/>
                      <w:marTop w:val="0"/>
                      <w:marBottom w:val="0"/>
                      <w:divBdr>
                        <w:top w:val="none" w:sz="0" w:space="0" w:color="auto"/>
                        <w:left w:val="none" w:sz="0" w:space="0" w:color="auto"/>
                        <w:bottom w:val="none" w:sz="0" w:space="0" w:color="auto"/>
                        <w:right w:val="none" w:sz="0" w:space="0" w:color="auto"/>
                      </w:divBdr>
                      <w:divsChild>
                        <w:div w:id="183973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912203">
              <w:marLeft w:val="0"/>
              <w:marRight w:val="0"/>
              <w:marTop w:val="0"/>
              <w:marBottom w:val="0"/>
              <w:divBdr>
                <w:top w:val="none" w:sz="0" w:space="0" w:color="auto"/>
                <w:left w:val="none" w:sz="0" w:space="0" w:color="auto"/>
                <w:bottom w:val="none" w:sz="0" w:space="0" w:color="auto"/>
                <w:right w:val="none" w:sz="0" w:space="0" w:color="auto"/>
              </w:divBdr>
              <w:divsChild>
                <w:div w:id="688525649">
                  <w:marLeft w:val="0"/>
                  <w:marRight w:val="0"/>
                  <w:marTop w:val="0"/>
                  <w:marBottom w:val="0"/>
                  <w:divBdr>
                    <w:top w:val="none" w:sz="0" w:space="0" w:color="auto"/>
                    <w:left w:val="none" w:sz="0" w:space="0" w:color="auto"/>
                    <w:bottom w:val="none" w:sz="0" w:space="0" w:color="auto"/>
                    <w:right w:val="none" w:sz="0" w:space="0" w:color="auto"/>
                  </w:divBdr>
                  <w:divsChild>
                    <w:div w:id="132866039">
                      <w:marLeft w:val="0"/>
                      <w:marRight w:val="0"/>
                      <w:marTop w:val="0"/>
                      <w:marBottom w:val="0"/>
                      <w:divBdr>
                        <w:top w:val="none" w:sz="0" w:space="0" w:color="auto"/>
                        <w:left w:val="none" w:sz="0" w:space="0" w:color="auto"/>
                        <w:bottom w:val="none" w:sz="0" w:space="0" w:color="auto"/>
                        <w:right w:val="none" w:sz="0" w:space="0" w:color="auto"/>
                      </w:divBdr>
                    </w:div>
                    <w:div w:id="1128426464">
                      <w:marLeft w:val="0"/>
                      <w:marRight w:val="0"/>
                      <w:marTop w:val="0"/>
                      <w:marBottom w:val="0"/>
                      <w:divBdr>
                        <w:top w:val="none" w:sz="0" w:space="0" w:color="auto"/>
                        <w:left w:val="none" w:sz="0" w:space="0" w:color="auto"/>
                        <w:bottom w:val="none" w:sz="0" w:space="0" w:color="auto"/>
                        <w:right w:val="none" w:sz="0" w:space="0" w:color="auto"/>
                      </w:divBdr>
                      <w:divsChild>
                        <w:div w:id="614365371">
                          <w:marLeft w:val="0"/>
                          <w:marRight w:val="0"/>
                          <w:marTop w:val="0"/>
                          <w:marBottom w:val="0"/>
                          <w:divBdr>
                            <w:top w:val="none" w:sz="0" w:space="0" w:color="auto"/>
                            <w:left w:val="none" w:sz="0" w:space="0" w:color="auto"/>
                            <w:bottom w:val="none" w:sz="0" w:space="0" w:color="auto"/>
                            <w:right w:val="none" w:sz="0" w:space="0" w:color="auto"/>
                          </w:divBdr>
                        </w:div>
                      </w:divsChild>
                    </w:div>
                    <w:div w:id="1046177930">
                      <w:marLeft w:val="0"/>
                      <w:marRight w:val="0"/>
                      <w:marTop w:val="0"/>
                      <w:marBottom w:val="0"/>
                      <w:divBdr>
                        <w:top w:val="none" w:sz="0" w:space="0" w:color="auto"/>
                        <w:left w:val="none" w:sz="0" w:space="0" w:color="auto"/>
                        <w:bottom w:val="none" w:sz="0" w:space="0" w:color="auto"/>
                        <w:right w:val="none" w:sz="0" w:space="0" w:color="auto"/>
                      </w:divBdr>
                      <w:divsChild>
                        <w:div w:id="1920750149">
                          <w:marLeft w:val="0"/>
                          <w:marRight w:val="0"/>
                          <w:marTop w:val="0"/>
                          <w:marBottom w:val="0"/>
                          <w:divBdr>
                            <w:top w:val="none" w:sz="0" w:space="0" w:color="auto"/>
                            <w:left w:val="none" w:sz="0" w:space="0" w:color="auto"/>
                            <w:bottom w:val="none" w:sz="0" w:space="0" w:color="auto"/>
                            <w:right w:val="none" w:sz="0" w:space="0" w:color="auto"/>
                          </w:divBdr>
                        </w:div>
                      </w:divsChild>
                    </w:div>
                    <w:div w:id="83233096">
                      <w:marLeft w:val="0"/>
                      <w:marRight w:val="0"/>
                      <w:marTop w:val="0"/>
                      <w:marBottom w:val="0"/>
                      <w:divBdr>
                        <w:top w:val="none" w:sz="0" w:space="0" w:color="auto"/>
                        <w:left w:val="none" w:sz="0" w:space="0" w:color="auto"/>
                        <w:bottom w:val="none" w:sz="0" w:space="0" w:color="auto"/>
                        <w:right w:val="none" w:sz="0" w:space="0" w:color="auto"/>
                      </w:divBdr>
                      <w:divsChild>
                        <w:div w:id="2031108167">
                          <w:marLeft w:val="0"/>
                          <w:marRight w:val="0"/>
                          <w:marTop w:val="0"/>
                          <w:marBottom w:val="0"/>
                          <w:divBdr>
                            <w:top w:val="none" w:sz="0" w:space="0" w:color="auto"/>
                            <w:left w:val="none" w:sz="0" w:space="0" w:color="auto"/>
                            <w:bottom w:val="none" w:sz="0" w:space="0" w:color="auto"/>
                            <w:right w:val="none" w:sz="0" w:space="0" w:color="auto"/>
                          </w:divBdr>
                        </w:div>
                      </w:divsChild>
                    </w:div>
                    <w:div w:id="64739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678112">
          <w:marLeft w:val="0"/>
          <w:marRight w:val="0"/>
          <w:marTop w:val="0"/>
          <w:marBottom w:val="0"/>
          <w:divBdr>
            <w:top w:val="none" w:sz="0" w:space="0" w:color="auto"/>
            <w:left w:val="none" w:sz="0" w:space="0" w:color="auto"/>
            <w:bottom w:val="none" w:sz="0" w:space="0" w:color="auto"/>
            <w:right w:val="none" w:sz="0" w:space="0" w:color="auto"/>
          </w:divBdr>
          <w:divsChild>
            <w:div w:id="496187431">
              <w:marLeft w:val="0"/>
              <w:marRight w:val="0"/>
              <w:marTop w:val="0"/>
              <w:marBottom w:val="0"/>
              <w:divBdr>
                <w:top w:val="none" w:sz="0" w:space="0" w:color="auto"/>
                <w:left w:val="none" w:sz="0" w:space="0" w:color="auto"/>
                <w:bottom w:val="none" w:sz="0" w:space="0" w:color="auto"/>
                <w:right w:val="none" w:sz="0" w:space="0" w:color="auto"/>
              </w:divBdr>
              <w:divsChild>
                <w:div w:id="583608604">
                  <w:marLeft w:val="0"/>
                  <w:marRight w:val="0"/>
                  <w:marTop w:val="0"/>
                  <w:marBottom w:val="0"/>
                  <w:divBdr>
                    <w:top w:val="none" w:sz="0" w:space="0" w:color="auto"/>
                    <w:left w:val="none" w:sz="0" w:space="0" w:color="auto"/>
                    <w:bottom w:val="none" w:sz="0" w:space="0" w:color="auto"/>
                    <w:right w:val="none" w:sz="0" w:space="0" w:color="auto"/>
                  </w:divBdr>
                  <w:divsChild>
                    <w:div w:id="236286742">
                      <w:marLeft w:val="0"/>
                      <w:marRight w:val="0"/>
                      <w:marTop w:val="0"/>
                      <w:marBottom w:val="0"/>
                      <w:divBdr>
                        <w:top w:val="none" w:sz="0" w:space="0" w:color="auto"/>
                        <w:left w:val="none" w:sz="0" w:space="0" w:color="auto"/>
                        <w:bottom w:val="none" w:sz="0" w:space="0" w:color="auto"/>
                        <w:right w:val="none" w:sz="0" w:space="0" w:color="auto"/>
                      </w:divBdr>
                      <w:divsChild>
                        <w:div w:id="432356907">
                          <w:marLeft w:val="0"/>
                          <w:marRight w:val="0"/>
                          <w:marTop w:val="0"/>
                          <w:marBottom w:val="0"/>
                          <w:divBdr>
                            <w:top w:val="none" w:sz="0" w:space="0" w:color="auto"/>
                            <w:left w:val="none" w:sz="0" w:space="0" w:color="auto"/>
                            <w:bottom w:val="none" w:sz="0" w:space="0" w:color="auto"/>
                            <w:right w:val="none" w:sz="0" w:space="0" w:color="auto"/>
                          </w:divBdr>
                        </w:div>
                      </w:divsChild>
                    </w:div>
                    <w:div w:id="1475217523">
                      <w:marLeft w:val="0"/>
                      <w:marRight w:val="0"/>
                      <w:marTop w:val="0"/>
                      <w:marBottom w:val="0"/>
                      <w:divBdr>
                        <w:top w:val="none" w:sz="0" w:space="0" w:color="auto"/>
                        <w:left w:val="none" w:sz="0" w:space="0" w:color="auto"/>
                        <w:bottom w:val="none" w:sz="0" w:space="0" w:color="auto"/>
                        <w:right w:val="none" w:sz="0" w:space="0" w:color="auto"/>
                      </w:divBdr>
                      <w:divsChild>
                        <w:div w:id="971862496">
                          <w:marLeft w:val="0"/>
                          <w:marRight w:val="0"/>
                          <w:marTop w:val="0"/>
                          <w:marBottom w:val="0"/>
                          <w:divBdr>
                            <w:top w:val="none" w:sz="0" w:space="0" w:color="auto"/>
                            <w:left w:val="none" w:sz="0" w:space="0" w:color="auto"/>
                            <w:bottom w:val="none" w:sz="0" w:space="0" w:color="auto"/>
                            <w:right w:val="none" w:sz="0" w:space="0" w:color="auto"/>
                          </w:divBdr>
                          <w:divsChild>
                            <w:div w:id="1892379257">
                              <w:marLeft w:val="0"/>
                              <w:marRight w:val="0"/>
                              <w:marTop w:val="0"/>
                              <w:marBottom w:val="0"/>
                              <w:divBdr>
                                <w:top w:val="none" w:sz="0" w:space="0" w:color="auto"/>
                                <w:left w:val="none" w:sz="0" w:space="0" w:color="auto"/>
                                <w:bottom w:val="none" w:sz="0" w:space="0" w:color="auto"/>
                                <w:right w:val="none" w:sz="0" w:space="0" w:color="auto"/>
                              </w:divBdr>
                              <w:divsChild>
                                <w:div w:id="1879317996">
                                  <w:marLeft w:val="0"/>
                                  <w:marRight w:val="0"/>
                                  <w:marTop w:val="0"/>
                                  <w:marBottom w:val="0"/>
                                  <w:divBdr>
                                    <w:top w:val="none" w:sz="0" w:space="0" w:color="auto"/>
                                    <w:left w:val="none" w:sz="0" w:space="0" w:color="auto"/>
                                    <w:bottom w:val="none" w:sz="0" w:space="0" w:color="auto"/>
                                    <w:right w:val="none" w:sz="0" w:space="0" w:color="auto"/>
                                  </w:divBdr>
                                  <w:divsChild>
                                    <w:div w:id="2024092161">
                                      <w:marLeft w:val="0"/>
                                      <w:marRight w:val="0"/>
                                      <w:marTop w:val="0"/>
                                      <w:marBottom w:val="0"/>
                                      <w:divBdr>
                                        <w:top w:val="single" w:sz="24" w:space="23" w:color="auto"/>
                                        <w:left w:val="single" w:sz="24" w:space="23" w:color="auto"/>
                                        <w:bottom w:val="single" w:sz="24" w:space="23" w:color="auto"/>
                                        <w:right w:val="single" w:sz="24" w:space="23" w:color="auto"/>
                                      </w:divBdr>
                                      <w:divsChild>
                                        <w:div w:id="117742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0331670">
          <w:marLeft w:val="0"/>
          <w:marRight w:val="0"/>
          <w:marTop w:val="0"/>
          <w:marBottom w:val="0"/>
          <w:divBdr>
            <w:top w:val="none" w:sz="0" w:space="0" w:color="auto"/>
            <w:left w:val="none" w:sz="0" w:space="0" w:color="auto"/>
            <w:bottom w:val="none" w:sz="0" w:space="0" w:color="auto"/>
            <w:right w:val="none" w:sz="0" w:space="0" w:color="auto"/>
          </w:divBdr>
          <w:divsChild>
            <w:div w:id="145166406">
              <w:marLeft w:val="0"/>
              <w:marRight w:val="0"/>
              <w:marTop w:val="0"/>
              <w:marBottom w:val="0"/>
              <w:divBdr>
                <w:top w:val="none" w:sz="0" w:space="0" w:color="auto"/>
                <w:left w:val="none" w:sz="0" w:space="0" w:color="auto"/>
                <w:bottom w:val="none" w:sz="0" w:space="0" w:color="auto"/>
                <w:right w:val="none" w:sz="0" w:space="0" w:color="auto"/>
              </w:divBdr>
              <w:divsChild>
                <w:div w:id="1624917350">
                  <w:marLeft w:val="0"/>
                  <w:marRight w:val="0"/>
                  <w:marTop w:val="0"/>
                  <w:marBottom w:val="0"/>
                  <w:divBdr>
                    <w:top w:val="none" w:sz="0" w:space="0" w:color="auto"/>
                    <w:left w:val="none" w:sz="0" w:space="0" w:color="auto"/>
                    <w:bottom w:val="none" w:sz="0" w:space="0" w:color="auto"/>
                    <w:right w:val="none" w:sz="0" w:space="0" w:color="auto"/>
                  </w:divBdr>
                  <w:divsChild>
                    <w:div w:id="639729445">
                      <w:marLeft w:val="0"/>
                      <w:marRight w:val="0"/>
                      <w:marTop w:val="0"/>
                      <w:marBottom w:val="0"/>
                      <w:divBdr>
                        <w:top w:val="none" w:sz="0" w:space="0" w:color="auto"/>
                        <w:left w:val="none" w:sz="0" w:space="0" w:color="auto"/>
                        <w:bottom w:val="none" w:sz="0" w:space="0" w:color="auto"/>
                        <w:right w:val="none" w:sz="0" w:space="0" w:color="auto"/>
                      </w:divBdr>
                      <w:divsChild>
                        <w:div w:id="378018969">
                          <w:marLeft w:val="0"/>
                          <w:marRight w:val="0"/>
                          <w:marTop w:val="0"/>
                          <w:marBottom w:val="0"/>
                          <w:divBdr>
                            <w:top w:val="none" w:sz="0" w:space="0" w:color="auto"/>
                            <w:left w:val="none" w:sz="0" w:space="0" w:color="auto"/>
                            <w:bottom w:val="none" w:sz="0" w:space="0" w:color="auto"/>
                            <w:right w:val="none" w:sz="0" w:space="0" w:color="auto"/>
                          </w:divBdr>
                          <w:divsChild>
                            <w:div w:id="1255938357">
                              <w:marLeft w:val="0"/>
                              <w:marRight w:val="0"/>
                              <w:marTop w:val="0"/>
                              <w:marBottom w:val="0"/>
                              <w:divBdr>
                                <w:top w:val="none" w:sz="0" w:space="0" w:color="auto"/>
                                <w:left w:val="none" w:sz="0" w:space="0" w:color="auto"/>
                                <w:bottom w:val="none" w:sz="0" w:space="0" w:color="auto"/>
                                <w:right w:val="none" w:sz="0" w:space="0" w:color="auto"/>
                              </w:divBdr>
                              <w:divsChild>
                                <w:div w:id="501091407">
                                  <w:marLeft w:val="0"/>
                                  <w:marRight w:val="0"/>
                                  <w:marTop w:val="0"/>
                                  <w:marBottom w:val="0"/>
                                  <w:divBdr>
                                    <w:top w:val="none" w:sz="0" w:space="0" w:color="auto"/>
                                    <w:left w:val="none" w:sz="0" w:space="0" w:color="auto"/>
                                    <w:bottom w:val="none" w:sz="0" w:space="0" w:color="auto"/>
                                    <w:right w:val="none" w:sz="0" w:space="0" w:color="auto"/>
                                  </w:divBdr>
                                  <w:divsChild>
                                    <w:div w:id="750005288">
                                      <w:marLeft w:val="0"/>
                                      <w:marRight w:val="0"/>
                                      <w:marTop w:val="0"/>
                                      <w:marBottom w:val="0"/>
                                      <w:divBdr>
                                        <w:top w:val="single" w:sz="24" w:space="23" w:color="auto"/>
                                        <w:left w:val="single" w:sz="24" w:space="23" w:color="auto"/>
                                        <w:bottom w:val="single" w:sz="24" w:space="23" w:color="auto"/>
                                        <w:right w:val="single" w:sz="24" w:space="23" w:color="auto"/>
                                      </w:divBdr>
                                      <w:divsChild>
                                        <w:div w:id="125854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8477877">
          <w:marLeft w:val="0"/>
          <w:marRight w:val="0"/>
          <w:marTop w:val="0"/>
          <w:marBottom w:val="0"/>
          <w:divBdr>
            <w:top w:val="none" w:sz="0" w:space="0" w:color="auto"/>
            <w:left w:val="none" w:sz="0" w:space="0" w:color="auto"/>
            <w:bottom w:val="none" w:sz="0" w:space="0" w:color="auto"/>
            <w:right w:val="none" w:sz="0" w:space="0" w:color="auto"/>
          </w:divBdr>
          <w:divsChild>
            <w:div w:id="1829126988">
              <w:marLeft w:val="0"/>
              <w:marRight w:val="0"/>
              <w:marTop w:val="0"/>
              <w:marBottom w:val="0"/>
              <w:divBdr>
                <w:top w:val="none" w:sz="0" w:space="0" w:color="auto"/>
                <w:left w:val="none" w:sz="0" w:space="0" w:color="auto"/>
                <w:bottom w:val="none" w:sz="0" w:space="0" w:color="auto"/>
                <w:right w:val="none" w:sz="0" w:space="0" w:color="auto"/>
              </w:divBdr>
              <w:divsChild>
                <w:div w:id="1473714654">
                  <w:marLeft w:val="0"/>
                  <w:marRight w:val="0"/>
                  <w:marTop w:val="0"/>
                  <w:marBottom w:val="0"/>
                  <w:divBdr>
                    <w:top w:val="none" w:sz="0" w:space="0" w:color="auto"/>
                    <w:left w:val="none" w:sz="0" w:space="0" w:color="auto"/>
                    <w:bottom w:val="none" w:sz="0" w:space="0" w:color="auto"/>
                    <w:right w:val="none" w:sz="0" w:space="0" w:color="auto"/>
                  </w:divBdr>
                  <w:divsChild>
                    <w:div w:id="1299610174">
                      <w:marLeft w:val="0"/>
                      <w:marRight w:val="0"/>
                      <w:marTop w:val="0"/>
                      <w:marBottom w:val="0"/>
                      <w:divBdr>
                        <w:top w:val="none" w:sz="0" w:space="0" w:color="auto"/>
                        <w:left w:val="none" w:sz="0" w:space="0" w:color="auto"/>
                        <w:bottom w:val="none" w:sz="0" w:space="0" w:color="auto"/>
                        <w:right w:val="none" w:sz="0" w:space="0" w:color="auto"/>
                      </w:divBdr>
                      <w:divsChild>
                        <w:div w:id="1249927557">
                          <w:marLeft w:val="0"/>
                          <w:marRight w:val="0"/>
                          <w:marTop w:val="0"/>
                          <w:marBottom w:val="0"/>
                          <w:divBdr>
                            <w:top w:val="none" w:sz="0" w:space="0" w:color="auto"/>
                            <w:left w:val="none" w:sz="0" w:space="0" w:color="auto"/>
                            <w:bottom w:val="none" w:sz="0" w:space="0" w:color="auto"/>
                            <w:right w:val="none" w:sz="0" w:space="0" w:color="auto"/>
                          </w:divBdr>
                          <w:divsChild>
                            <w:div w:id="1459763046">
                              <w:marLeft w:val="0"/>
                              <w:marRight w:val="0"/>
                              <w:marTop w:val="0"/>
                              <w:marBottom w:val="0"/>
                              <w:divBdr>
                                <w:top w:val="none" w:sz="0" w:space="0" w:color="auto"/>
                                <w:left w:val="none" w:sz="0" w:space="0" w:color="auto"/>
                                <w:bottom w:val="none" w:sz="0" w:space="0" w:color="auto"/>
                                <w:right w:val="none" w:sz="0" w:space="0" w:color="auto"/>
                              </w:divBdr>
                              <w:divsChild>
                                <w:div w:id="1150057102">
                                  <w:marLeft w:val="0"/>
                                  <w:marRight w:val="0"/>
                                  <w:marTop w:val="0"/>
                                  <w:marBottom w:val="0"/>
                                  <w:divBdr>
                                    <w:top w:val="none" w:sz="0" w:space="0" w:color="auto"/>
                                    <w:left w:val="none" w:sz="0" w:space="0" w:color="auto"/>
                                    <w:bottom w:val="none" w:sz="0" w:space="0" w:color="auto"/>
                                    <w:right w:val="none" w:sz="0" w:space="0" w:color="auto"/>
                                  </w:divBdr>
                                  <w:divsChild>
                                    <w:div w:id="1847286759">
                                      <w:marLeft w:val="0"/>
                                      <w:marRight w:val="0"/>
                                      <w:marTop w:val="0"/>
                                      <w:marBottom w:val="0"/>
                                      <w:divBdr>
                                        <w:top w:val="single" w:sz="24" w:space="23" w:color="auto"/>
                                        <w:left w:val="single" w:sz="24" w:space="23" w:color="auto"/>
                                        <w:bottom w:val="single" w:sz="24" w:space="23" w:color="auto"/>
                                        <w:right w:val="single" w:sz="24" w:space="23" w:color="auto"/>
                                      </w:divBdr>
                                      <w:divsChild>
                                        <w:div w:id="767623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7793868">
          <w:marLeft w:val="0"/>
          <w:marRight w:val="0"/>
          <w:marTop w:val="0"/>
          <w:marBottom w:val="0"/>
          <w:divBdr>
            <w:top w:val="none" w:sz="0" w:space="0" w:color="auto"/>
            <w:left w:val="none" w:sz="0" w:space="0" w:color="auto"/>
            <w:bottom w:val="none" w:sz="0" w:space="0" w:color="auto"/>
            <w:right w:val="none" w:sz="0" w:space="0" w:color="auto"/>
          </w:divBdr>
          <w:divsChild>
            <w:div w:id="1691448775">
              <w:marLeft w:val="0"/>
              <w:marRight w:val="0"/>
              <w:marTop w:val="0"/>
              <w:marBottom w:val="0"/>
              <w:divBdr>
                <w:top w:val="none" w:sz="0" w:space="0" w:color="auto"/>
                <w:left w:val="none" w:sz="0" w:space="0" w:color="auto"/>
                <w:bottom w:val="none" w:sz="0" w:space="0" w:color="auto"/>
                <w:right w:val="none" w:sz="0" w:space="0" w:color="auto"/>
              </w:divBdr>
              <w:divsChild>
                <w:div w:id="1571963211">
                  <w:marLeft w:val="0"/>
                  <w:marRight w:val="0"/>
                  <w:marTop w:val="0"/>
                  <w:marBottom w:val="0"/>
                  <w:divBdr>
                    <w:top w:val="none" w:sz="0" w:space="0" w:color="auto"/>
                    <w:left w:val="none" w:sz="0" w:space="0" w:color="auto"/>
                    <w:bottom w:val="none" w:sz="0" w:space="0" w:color="auto"/>
                    <w:right w:val="none" w:sz="0" w:space="0" w:color="auto"/>
                  </w:divBdr>
                  <w:divsChild>
                    <w:div w:id="733354755">
                      <w:marLeft w:val="0"/>
                      <w:marRight w:val="0"/>
                      <w:marTop w:val="0"/>
                      <w:marBottom w:val="0"/>
                      <w:divBdr>
                        <w:top w:val="none" w:sz="0" w:space="0" w:color="auto"/>
                        <w:left w:val="none" w:sz="0" w:space="0" w:color="auto"/>
                        <w:bottom w:val="none" w:sz="0" w:space="0" w:color="auto"/>
                        <w:right w:val="none" w:sz="0" w:space="0" w:color="auto"/>
                      </w:divBdr>
                      <w:divsChild>
                        <w:div w:id="762189273">
                          <w:marLeft w:val="0"/>
                          <w:marRight w:val="0"/>
                          <w:marTop w:val="0"/>
                          <w:marBottom w:val="0"/>
                          <w:divBdr>
                            <w:top w:val="none" w:sz="0" w:space="0" w:color="auto"/>
                            <w:left w:val="none" w:sz="0" w:space="0" w:color="auto"/>
                            <w:bottom w:val="none" w:sz="0" w:space="0" w:color="auto"/>
                            <w:right w:val="none" w:sz="0" w:space="0" w:color="auto"/>
                          </w:divBdr>
                          <w:divsChild>
                            <w:div w:id="174728709">
                              <w:marLeft w:val="0"/>
                              <w:marRight w:val="0"/>
                              <w:marTop w:val="0"/>
                              <w:marBottom w:val="0"/>
                              <w:divBdr>
                                <w:top w:val="none" w:sz="0" w:space="0" w:color="auto"/>
                                <w:left w:val="none" w:sz="0" w:space="0" w:color="auto"/>
                                <w:bottom w:val="none" w:sz="0" w:space="0" w:color="auto"/>
                                <w:right w:val="none" w:sz="0" w:space="0" w:color="auto"/>
                              </w:divBdr>
                              <w:divsChild>
                                <w:div w:id="305665136">
                                  <w:marLeft w:val="0"/>
                                  <w:marRight w:val="0"/>
                                  <w:marTop w:val="0"/>
                                  <w:marBottom w:val="0"/>
                                  <w:divBdr>
                                    <w:top w:val="none" w:sz="0" w:space="0" w:color="auto"/>
                                    <w:left w:val="none" w:sz="0" w:space="0" w:color="auto"/>
                                    <w:bottom w:val="none" w:sz="0" w:space="0" w:color="auto"/>
                                    <w:right w:val="none" w:sz="0" w:space="0" w:color="auto"/>
                                  </w:divBdr>
                                  <w:divsChild>
                                    <w:div w:id="36593197">
                                      <w:marLeft w:val="0"/>
                                      <w:marRight w:val="0"/>
                                      <w:marTop w:val="0"/>
                                      <w:marBottom w:val="0"/>
                                      <w:divBdr>
                                        <w:top w:val="single" w:sz="24" w:space="23" w:color="auto"/>
                                        <w:left w:val="single" w:sz="24" w:space="23" w:color="auto"/>
                                        <w:bottom w:val="single" w:sz="24" w:space="23" w:color="auto"/>
                                        <w:right w:val="single" w:sz="24" w:space="23" w:color="auto"/>
                                      </w:divBdr>
                                      <w:divsChild>
                                        <w:div w:id="69523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9020035">
                      <w:marLeft w:val="0"/>
                      <w:marRight w:val="0"/>
                      <w:marTop w:val="0"/>
                      <w:marBottom w:val="0"/>
                      <w:divBdr>
                        <w:top w:val="none" w:sz="0" w:space="0" w:color="auto"/>
                        <w:left w:val="none" w:sz="0" w:space="0" w:color="auto"/>
                        <w:bottom w:val="none" w:sz="0" w:space="0" w:color="auto"/>
                        <w:right w:val="none" w:sz="0" w:space="0" w:color="auto"/>
                      </w:divBdr>
                      <w:divsChild>
                        <w:div w:id="1272860082">
                          <w:marLeft w:val="0"/>
                          <w:marRight w:val="0"/>
                          <w:marTop w:val="0"/>
                          <w:marBottom w:val="0"/>
                          <w:divBdr>
                            <w:top w:val="none" w:sz="0" w:space="0" w:color="auto"/>
                            <w:left w:val="none" w:sz="0" w:space="0" w:color="auto"/>
                            <w:bottom w:val="none" w:sz="0" w:space="0" w:color="auto"/>
                            <w:right w:val="none" w:sz="0" w:space="0" w:color="auto"/>
                          </w:divBdr>
                        </w:div>
                      </w:divsChild>
                    </w:div>
                    <w:div w:id="670714141">
                      <w:marLeft w:val="0"/>
                      <w:marRight w:val="0"/>
                      <w:marTop w:val="0"/>
                      <w:marBottom w:val="0"/>
                      <w:divBdr>
                        <w:top w:val="none" w:sz="0" w:space="0" w:color="auto"/>
                        <w:left w:val="none" w:sz="0" w:space="0" w:color="auto"/>
                        <w:bottom w:val="none" w:sz="0" w:space="0" w:color="auto"/>
                        <w:right w:val="none" w:sz="0" w:space="0" w:color="auto"/>
                      </w:divBdr>
                      <w:divsChild>
                        <w:div w:id="610666944">
                          <w:marLeft w:val="0"/>
                          <w:marRight w:val="0"/>
                          <w:marTop w:val="0"/>
                          <w:marBottom w:val="0"/>
                          <w:divBdr>
                            <w:top w:val="none" w:sz="0" w:space="0" w:color="auto"/>
                            <w:left w:val="none" w:sz="0" w:space="0" w:color="auto"/>
                            <w:bottom w:val="none" w:sz="0" w:space="0" w:color="auto"/>
                            <w:right w:val="none" w:sz="0" w:space="0" w:color="auto"/>
                          </w:divBdr>
                        </w:div>
                      </w:divsChild>
                    </w:div>
                    <w:div w:id="1180315518">
                      <w:marLeft w:val="0"/>
                      <w:marRight w:val="0"/>
                      <w:marTop w:val="0"/>
                      <w:marBottom w:val="0"/>
                      <w:divBdr>
                        <w:top w:val="none" w:sz="0" w:space="0" w:color="auto"/>
                        <w:left w:val="none" w:sz="0" w:space="0" w:color="auto"/>
                        <w:bottom w:val="none" w:sz="0" w:space="0" w:color="auto"/>
                        <w:right w:val="none" w:sz="0" w:space="0" w:color="auto"/>
                      </w:divBdr>
                      <w:divsChild>
                        <w:div w:id="504127490">
                          <w:marLeft w:val="0"/>
                          <w:marRight w:val="0"/>
                          <w:marTop w:val="0"/>
                          <w:marBottom w:val="0"/>
                          <w:divBdr>
                            <w:top w:val="none" w:sz="0" w:space="0" w:color="auto"/>
                            <w:left w:val="none" w:sz="0" w:space="0" w:color="auto"/>
                            <w:bottom w:val="none" w:sz="0" w:space="0" w:color="auto"/>
                            <w:right w:val="none" w:sz="0" w:space="0" w:color="auto"/>
                          </w:divBdr>
                        </w:div>
                      </w:divsChild>
                    </w:div>
                    <w:div w:id="1936208861">
                      <w:marLeft w:val="0"/>
                      <w:marRight w:val="0"/>
                      <w:marTop w:val="0"/>
                      <w:marBottom w:val="0"/>
                      <w:divBdr>
                        <w:top w:val="none" w:sz="0" w:space="0" w:color="auto"/>
                        <w:left w:val="none" w:sz="0" w:space="0" w:color="auto"/>
                        <w:bottom w:val="none" w:sz="0" w:space="0" w:color="auto"/>
                        <w:right w:val="none" w:sz="0" w:space="0" w:color="auto"/>
                      </w:divBdr>
                      <w:divsChild>
                        <w:div w:id="87167163">
                          <w:marLeft w:val="0"/>
                          <w:marRight w:val="0"/>
                          <w:marTop w:val="0"/>
                          <w:marBottom w:val="0"/>
                          <w:divBdr>
                            <w:top w:val="none" w:sz="0" w:space="0" w:color="auto"/>
                            <w:left w:val="none" w:sz="0" w:space="0" w:color="auto"/>
                            <w:bottom w:val="none" w:sz="0" w:space="0" w:color="auto"/>
                            <w:right w:val="none" w:sz="0" w:space="0" w:color="auto"/>
                          </w:divBdr>
                        </w:div>
                      </w:divsChild>
                    </w:div>
                    <w:div w:id="352651961">
                      <w:marLeft w:val="0"/>
                      <w:marRight w:val="0"/>
                      <w:marTop w:val="0"/>
                      <w:marBottom w:val="0"/>
                      <w:divBdr>
                        <w:top w:val="none" w:sz="0" w:space="0" w:color="auto"/>
                        <w:left w:val="none" w:sz="0" w:space="0" w:color="auto"/>
                        <w:bottom w:val="none" w:sz="0" w:space="0" w:color="auto"/>
                        <w:right w:val="none" w:sz="0" w:space="0" w:color="auto"/>
                      </w:divBdr>
                      <w:divsChild>
                        <w:div w:id="814108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1883909">
      <w:bodyDiv w:val="1"/>
      <w:marLeft w:val="0"/>
      <w:marRight w:val="0"/>
      <w:marTop w:val="0"/>
      <w:marBottom w:val="0"/>
      <w:divBdr>
        <w:top w:val="none" w:sz="0" w:space="0" w:color="auto"/>
        <w:left w:val="none" w:sz="0" w:space="0" w:color="auto"/>
        <w:bottom w:val="none" w:sz="0" w:space="0" w:color="auto"/>
        <w:right w:val="none" w:sz="0" w:space="0" w:color="auto"/>
      </w:divBdr>
    </w:div>
    <w:div w:id="1694458835">
      <w:bodyDiv w:val="1"/>
      <w:marLeft w:val="0"/>
      <w:marRight w:val="0"/>
      <w:marTop w:val="0"/>
      <w:marBottom w:val="0"/>
      <w:divBdr>
        <w:top w:val="none" w:sz="0" w:space="0" w:color="auto"/>
        <w:left w:val="none" w:sz="0" w:space="0" w:color="auto"/>
        <w:bottom w:val="none" w:sz="0" w:space="0" w:color="auto"/>
        <w:right w:val="none" w:sz="0" w:space="0" w:color="auto"/>
      </w:divBdr>
    </w:div>
    <w:div w:id="1868181821">
      <w:bodyDiv w:val="1"/>
      <w:marLeft w:val="0"/>
      <w:marRight w:val="0"/>
      <w:marTop w:val="0"/>
      <w:marBottom w:val="0"/>
      <w:divBdr>
        <w:top w:val="none" w:sz="0" w:space="0" w:color="auto"/>
        <w:left w:val="none" w:sz="0" w:space="0" w:color="auto"/>
        <w:bottom w:val="none" w:sz="0" w:space="0" w:color="auto"/>
        <w:right w:val="none" w:sz="0" w:space="0" w:color="auto"/>
      </w:divBdr>
    </w:div>
    <w:div w:id="1950500388">
      <w:bodyDiv w:val="1"/>
      <w:marLeft w:val="0"/>
      <w:marRight w:val="0"/>
      <w:marTop w:val="0"/>
      <w:marBottom w:val="0"/>
      <w:divBdr>
        <w:top w:val="none" w:sz="0" w:space="0" w:color="auto"/>
        <w:left w:val="none" w:sz="0" w:space="0" w:color="auto"/>
        <w:bottom w:val="none" w:sz="0" w:space="0" w:color="auto"/>
        <w:right w:val="none" w:sz="0" w:space="0" w:color="auto"/>
      </w:divBdr>
    </w:div>
    <w:div w:id="2141800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s://actionforstammeringchildren.org/get-involved/stambassadors/" TargetMode="External"/><Relationship Id="rId18" Type="http://schemas.openxmlformats.org/officeDocument/2006/relationships/image" Target="media/image6.emf"/><Relationship Id="rId26" Type="http://schemas.openxmlformats.org/officeDocument/2006/relationships/package" Target="embeddings/Microsoft_Word_Document4.docx"/><Relationship Id="rId3" Type="http://schemas.openxmlformats.org/officeDocument/2006/relationships/settings" Target="settings.xml"/><Relationship Id="rId21" Type="http://schemas.openxmlformats.org/officeDocument/2006/relationships/package" Target="embeddings/Microsoft_Word_Document2.docx"/><Relationship Id="rId7" Type="http://schemas.openxmlformats.org/officeDocument/2006/relationships/hyperlink" Target="https://michaelpalincentreforstammering.org/" TargetMode="External"/><Relationship Id="rId12" Type="http://schemas.openxmlformats.org/officeDocument/2006/relationships/image" Target="media/image4.emf"/><Relationship Id="rId17" Type="http://schemas.openxmlformats.org/officeDocument/2006/relationships/hyperlink" Target="https://stamma.org/news-features/new-videos-parents-pre-school-children" TargetMode="External"/><Relationship Id="rId25" Type="http://schemas.openxmlformats.org/officeDocument/2006/relationships/image" Target="media/image9.emf"/><Relationship Id="rId2" Type="http://schemas.openxmlformats.org/officeDocument/2006/relationships/styles" Target="styles.xml"/><Relationship Id="rId16" Type="http://schemas.openxmlformats.org/officeDocument/2006/relationships/hyperlink" Target="https://stamma.org/your-voice/my-boy-stammers-so" TargetMode="External"/><Relationship Id="rId20" Type="http://schemas.openxmlformats.org/officeDocument/2006/relationships/image" Target="media/image7.emf"/><Relationship Id="rId1" Type="http://schemas.openxmlformats.org/officeDocument/2006/relationships/numbering" Target="numbering.xml"/><Relationship Id="rId6" Type="http://schemas.openxmlformats.org/officeDocument/2006/relationships/package" Target="embeddings/Microsoft_Word_Document.docx"/><Relationship Id="rId11" Type="http://schemas.openxmlformats.org/officeDocument/2006/relationships/hyperlink" Target="https://stamma.org/" TargetMode="External"/><Relationship Id="rId24" Type="http://schemas.openxmlformats.org/officeDocument/2006/relationships/package" Target="embeddings/Microsoft_Word_Document3.docx"/><Relationship Id="rId5" Type="http://schemas.openxmlformats.org/officeDocument/2006/relationships/image" Target="media/image1.emf"/><Relationship Id="rId15" Type="http://schemas.openxmlformats.org/officeDocument/2006/relationships/hyperlink" Target="https://stamma.org/your-voice/becoming-conscious-communication-children" TargetMode="External"/><Relationship Id="rId23" Type="http://schemas.openxmlformats.org/officeDocument/2006/relationships/image" Target="media/image8.emf"/><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package" Target="embeddings/Microsoft_Word_Document1.docx"/><Relationship Id="rId4" Type="http://schemas.openxmlformats.org/officeDocument/2006/relationships/webSettings" Target="webSettings.xml"/><Relationship Id="rId9" Type="http://schemas.openxmlformats.org/officeDocument/2006/relationships/hyperlink" Target="https://actionforstammeringchildren.org/" TargetMode="External"/><Relationship Id="rId14" Type="http://schemas.openxmlformats.org/officeDocument/2006/relationships/image" Target="media/image5.jpeg"/><Relationship Id="rId22" Type="http://schemas.openxmlformats.org/officeDocument/2006/relationships/hyperlink" Target="mailto:CTT_Childrenspeechandlanguage@wales.nhs.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Pages>
  <Words>901</Words>
  <Characters>5140</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Lowri Roberts (CTM UHB - Speech and Language Therapists)</dc:creator>
  <cp:keywords/>
  <dc:description/>
  <cp:lastModifiedBy>Vasiliki Saounatsou (CTM UHB - Speech and Language Therapy)</cp:lastModifiedBy>
  <cp:revision>3</cp:revision>
  <dcterms:created xsi:type="dcterms:W3CDTF">2025-03-17T15:54:00Z</dcterms:created>
  <dcterms:modified xsi:type="dcterms:W3CDTF">2025-03-17T16:03:00Z</dcterms:modified>
</cp:coreProperties>
</file>