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925A8BA"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33525B">
        <w:rPr>
          <w:rFonts w:ascii="Tahoma" w:hAnsi="Tahoma" w:cs="Tahoma"/>
          <w:b/>
          <w:bCs/>
          <w:noProof/>
          <w:color w:val="32598A"/>
          <w:sz w:val="28"/>
          <w:szCs w:val="28"/>
        </w:rPr>
        <w:t xml:space="preserve"> 48</w:t>
      </w:r>
    </w:p>
    <w:p w14:paraId="6D550AFC" w14:textId="4A3B50C4" w:rsidR="00191DAB" w:rsidRDefault="0033525B" w:rsidP="00E0156E">
      <w:pPr>
        <w:spacing w:after="0"/>
        <w:rPr>
          <w:rFonts w:ascii="Tahoma" w:hAnsi="Tahoma" w:cs="Tahoma"/>
          <w:b/>
          <w:bCs/>
          <w:noProof/>
          <w:color w:val="32598A"/>
          <w:sz w:val="28"/>
          <w:szCs w:val="28"/>
        </w:rPr>
      </w:pPr>
      <w:sdt>
        <w:sdtPr>
          <w:rPr>
            <w:rFonts w:ascii="Tahoma" w:hAnsi="Tahoma" w:cs="Tahoma"/>
            <w:sz w:val="24"/>
            <w:szCs w:val="24"/>
          </w:rPr>
          <w:id w:val="495000437"/>
          <w:placeholder>
            <w:docPart w:val="81A70E7868694CF480B33D070EA33A54"/>
          </w:placeholder>
          <w:text/>
        </w:sdtPr>
        <w:sdtEndPr/>
        <w:sdtContent>
          <w:r w:rsidR="00191DAB" w:rsidRPr="00191DAB">
            <w:rPr>
              <w:rFonts w:ascii="Tahoma" w:hAnsi="Tahoma" w:cs="Tahoma"/>
              <w:sz w:val="24"/>
              <w:szCs w:val="24"/>
            </w:rPr>
            <w:t xml:space="preserve">GP views of the First Contact Physiotherapy </w:t>
          </w:r>
          <w:r>
            <w:rPr>
              <w:rFonts w:ascii="Tahoma" w:hAnsi="Tahoma" w:cs="Tahoma"/>
              <w:sz w:val="24"/>
              <w:szCs w:val="24"/>
            </w:rPr>
            <w:t>S</w:t>
          </w:r>
          <w:r w:rsidR="00191DAB" w:rsidRPr="00191DAB">
            <w:rPr>
              <w:rFonts w:ascii="Tahoma" w:hAnsi="Tahoma" w:cs="Tahoma"/>
              <w:sz w:val="24"/>
              <w:szCs w:val="24"/>
            </w:rPr>
            <w:t>ervice in CTMUHB</w:t>
          </w:r>
        </w:sdtContent>
      </w:sdt>
    </w:p>
    <w:p w14:paraId="35F1B299" w14:textId="77777777" w:rsidR="00191DAB" w:rsidRPr="00191DAB" w:rsidRDefault="00191DAB" w:rsidP="00191DAB">
      <w:pPr>
        <w:spacing w:after="0"/>
        <w:rPr>
          <w:rFonts w:ascii="Tahoma" w:hAnsi="Tahoma" w:cs="Tahoma"/>
          <w:b/>
          <w:bCs/>
          <w:noProof/>
          <w:color w:val="32598A"/>
          <w:sz w:val="16"/>
          <w:szCs w:val="16"/>
        </w:rPr>
      </w:pPr>
    </w:p>
    <w:p w14:paraId="5CFA3287" w14:textId="44180FFF"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sdt>
        <w:sdtPr>
          <w:rPr>
            <w:rFonts w:ascii="Tahoma" w:hAnsi="Tahoma" w:cs="Tahoma"/>
            <w:sz w:val="24"/>
            <w:szCs w:val="24"/>
          </w:rPr>
          <w:id w:val="-1002514772"/>
          <w:placeholder>
            <w:docPart w:val="D07DD922BAF04D1E912BACA2E73A44A6"/>
          </w:placeholder>
          <w:text/>
        </w:sdtPr>
        <w:sdtEndPr/>
        <w:sdtContent>
          <w:r w:rsidR="00191DAB" w:rsidRPr="00191DAB">
            <w:rPr>
              <w:rFonts w:ascii="Tahoma" w:hAnsi="Tahoma" w:cs="Tahoma"/>
              <w:sz w:val="24"/>
              <w:szCs w:val="24"/>
            </w:rPr>
            <w:t>Thomas</w:t>
          </w:r>
          <w:r w:rsidR="00191DAB">
            <w:rPr>
              <w:rFonts w:ascii="Tahoma" w:hAnsi="Tahoma" w:cs="Tahoma"/>
              <w:sz w:val="24"/>
              <w:szCs w:val="24"/>
            </w:rPr>
            <w:t>, J.,</w:t>
          </w:r>
        </w:sdtContent>
      </w:sdt>
      <w:r w:rsidR="00191DAB" w:rsidRPr="00191DAB">
        <w:rPr>
          <w:rFonts w:ascii="Tahoma" w:hAnsi="Tahoma" w:cs="Tahoma"/>
          <w:sz w:val="24"/>
          <w:szCs w:val="24"/>
        </w:rPr>
        <w:t xml:space="preserve"> </w:t>
      </w:r>
      <w:sdt>
        <w:sdtPr>
          <w:rPr>
            <w:rFonts w:ascii="Tahoma" w:hAnsi="Tahoma" w:cs="Tahoma"/>
            <w:sz w:val="24"/>
            <w:szCs w:val="24"/>
          </w:rPr>
          <w:id w:val="478892902"/>
          <w:placeholder>
            <w:docPart w:val="01E8C32AD4A144F6877E9BA95AA0E352"/>
          </w:placeholder>
          <w:text/>
        </w:sdtPr>
        <w:sdtEndPr/>
        <w:sdtContent>
          <w:r w:rsidR="00191DAB" w:rsidRPr="00191DAB">
            <w:rPr>
              <w:rFonts w:ascii="Tahoma" w:hAnsi="Tahoma" w:cs="Tahoma"/>
              <w:sz w:val="24"/>
              <w:szCs w:val="24"/>
            </w:rPr>
            <w:t>Harrison</w:t>
          </w:r>
          <w:r w:rsidR="00191DAB">
            <w:rPr>
              <w:rFonts w:ascii="Tahoma" w:hAnsi="Tahoma" w:cs="Tahoma"/>
              <w:sz w:val="24"/>
              <w:szCs w:val="24"/>
            </w:rPr>
            <w:t>, B.</w:t>
          </w:r>
        </w:sdtContent>
      </w:sdt>
    </w:p>
    <w:p w14:paraId="0EF06F1D" w14:textId="57CA22DD" w:rsidR="0073698D" w:rsidRPr="00191DAB"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191DAB">
        <w:rPr>
          <w:rFonts w:ascii="Tahoma" w:hAnsi="Tahoma" w:cs="Tahoma"/>
          <w:b/>
          <w:bCs/>
          <w:noProof/>
          <w:color w:val="32598A"/>
          <w:sz w:val="28"/>
          <w:szCs w:val="28"/>
        </w:rPr>
        <w:t xml:space="preserve"> </w:t>
      </w:r>
      <w:r w:rsidR="00191DAB">
        <w:rPr>
          <w:rFonts w:ascii="Tahoma" w:hAnsi="Tahoma" w:cs="Tahoma"/>
          <w:noProof/>
          <w:sz w:val="24"/>
          <w:szCs w:val="24"/>
        </w:rPr>
        <w:t>Physiotherapy, Cwm Taf Morgannwg University Health Board.</w:t>
      </w:r>
    </w:p>
    <w:p w14:paraId="5C2DF48A" w14:textId="77777777" w:rsidR="001D73FB" w:rsidRPr="00101A21" w:rsidRDefault="001D73FB" w:rsidP="001D73FB">
      <w:pPr>
        <w:shd w:val="clear" w:color="auto" w:fill="32598A"/>
        <w:rPr>
          <w:color w:val="0066CC"/>
        </w:rPr>
      </w:pPr>
    </w:p>
    <w:p w14:paraId="538FA88B" w14:textId="2B430616" w:rsidR="00400A84" w:rsidRDefault="001D73FB" w:rsidP="00191DAB">
      <w:pPr>
        <w:spacing w:after="0" w:line="240" w:lineRule="auto"/>
        <w:jc w:val="both"/>
        <w:rPr>
          <w:rFonts w:ascii="Tahoma" w:hAnsi="Tahoma" w:cs="Tahoma"/>
          <w:b/>
          <w:bCs/>
          <w:sz w:val="24"/>
          <w:szCs w:val="24"/>
        </w:rPr>
      </w:pPr>
      <w:r>
        <w:rPr>
          <w:rFonts w:ascii="Tahoma" w:hAnsi="Tahoma" w:cs="Tahoma"/>
          <w:b/>
          <w:bCs/>
          <w:sz w:val="24"/>
          <w:szCs w:val="24"/>
        </w:rPr>
        <w:t>Introduction:</w:t>
      </w:r>
    </w:p>
    <w:p w14:paraId="454D4AB1" w14:textId="2EE00627" w:rsidR="00191DAB" w:rsidRPr="00191DAB" w:rsidRDefault="00191DAB" w:rsidP="00191DAB">
      <w:pPr>
        <w:spacing w:line="240" w:lineRule="auto"/>
        <w:jc w:val="both"/>
        <w:rPr>
          <w:rFonts w:ascii="Tahoma" w:hAnsi="Tahoma" w:cs="Tahoma"/>
          <w:b/>
          <w:bCs/>
          <w:sz w:val="24"/>
          <w:szCs w:val="24"/>
        </w:rPr>
      </w:pPr>
      <w:r w:rsidRPr="00191DAB">
        <w:rPr>
          <w:rFonts w:ascii="Tahoma" w:hAnsi="Tahoma" w:cs="Tahoma"/>
          <w:sz w:val="24"/>
          <w:szCs w:val="24"/>
        </w:rPr>
        <w:t>The First contact Physiotherapy service has been running in GP surgeries in CTMUHB for 3-4 years. During this time, there has been plentiful quantitative data collected regarding appointments, management of patients, savings in referral numbers to T+O and radiology. When putting in a bid for permanent funding, there was feedback about the lack of qualitative data. We have limited patient satisfaction data and some qualitative data from GP receptionist interviews. However, we had no data with regards to GP views on the First Contact Service</w:t>
      </w:r>
      <w:r>
        <w:rPr>
          <w:rFonts w:ascii="Tahoma" w:hAnsi="Tahoma" w:cs="Tahoma"/>
          <w:sz w:val="24"/>
          <w:szCs w:val="24"/>
        </w:rPr>
        <w:t>.</w:t>
      </w:r>
    </w:p>
    <w:p w14:paraId="7348F163" w14:textId="7DCC2973" w:rsidR="001D73FB" w:rsidRDefault="001D73FB" w:rsidP="00191DAB">
      <w:pPr>
        <w:spacing w:after="0" w:line="240" w:lineRule="auto"/>
        <w:jc w:val="both"/>
        <w:rPr>
          <w:rFonts w:ascii="Tahoma" w:hAnsi="Tahoma" w:cs="Tahoma"/>
          <w:b/>
          <w:bCs/>
          <w:sz w:val="24"/>
          <w:szCs w:val="24"/>
        </w:rPr>
      </w:pPr>
      <w:r>
        <w:rPr>
          <w:rFonts w:ascii="Tahoma" w:hAnsi="Tahoma" w:cs="Tahoma"/>
          <w:b/>
          <w:bCs/>
          <w:sz w:val="24"/>
          <w:szCs w:val="24"/>
        </w:rPr>
        <w:t>Aim:</w:t>
      </w:r>
    </w:p>
    <w:p w14:paraId="1C5F0E06" w14:textId="6358CD33" w:rsidR="00191DAB" w:rsidRDefault="00191DAB" w:rsidP="00191DAB">
      <w:pPr>
        <w:spacing w:after="0" w:line="240" w:lineRule="auto"/>
        <w:jc w:val="both"/>
        <w:rPr>
          <w:rFonts w:ascii="Tahoma" w:hAnsi="Tahoma" w:cs="Tahoma"/>
          <w:sz w:val="24"/>
          <w:szCs w:val="24"/>
        </w:rPr>
      </w:pPr>
      <w:r w:rsidRPr="00191DAB">
        <w:rPr>
          <w:rFonts w:ascii="Tahoma" w:hAnsi="Tahoma" w:cs="Tahoma"/>
          <w:sz w:val="24"/>
          <w:szCs w:val="24"/>
        </w:rPr>
        <w:t>The aim of this project is to gain an understanding of the views of the GPs about the First Contact Physiotherapy Service to help with completion of service evaluation</w:t>
      </w:r>
      <w:r>
        <w:rPr>
          <w:rFonts w:ascii="Tahoma" w:hAnsi="Tahoma" w:cs="Tahoma"/>
          <w:sz w:val="24"/>
          <w:szCs w:val="24"/>
        </w:rPr>
        <w:t>.</w:t>
      </w:r>
    </w:p>
    <w:p w14:paraId="60C4FEDC" w14:textId="77777777" w:rsidR="00191DAB" w:rsidRPr="00191DAB" w:rsidRDefault="00191DAB" w:rsidP="00191DAB">
      <w:pPr>
        <w:spacing w:after="0" w:line="240" w:lineRule="auto"/>
        <w:jc w:val="both"/>
        <w:rPr>
          <w:rFonts w:ascii="Tahoma" w:hAnsi="Tahoma" w:cs="Tahoma"/>
          <w:b/>
          <w:bCs/>
          <w:sz w:val="24"/>
          <w:szCs w:val="24"/>
        </w:rPr>
      </w:pPr>
    </w:p>
    <w:p w14:paraId="4F0C03D1" w14:textId="104C5553" w:rsidR="001D73FB" w:rsidRDefault="001D73FB" w:rsidP="00191DAB">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47351E0D" w:rsidR="00312351" w:rsidRDefault="00191DAB" w:rsidP="00191DAB">
      <w:pPr>
        <w:spacing w:after="0" w:line="240" w:lineRule="auto"/>
        <w:jc w:val="both"/>
        <w:rPr>
          <w:rFonts w:ascii="Tahoma" w:hAnsi="Tahoma" w:cs="Tahoma"/>
          <w:sz w:val="24"/>
          <w:szCs w:val="24"/>
        </w:rPr>
      </w:pPr>
      <w:r w:rsidRPr="00191DAB">
        <w:rPr>
          <w:rFonts w:ascii="Tahoma" w:hAnsi="Tahoma" w:cs="Tahoma"/>
          <w:sz w:val="24"/>
          <w:szCs w:val="24"/>
        </w:rPr>
        <w:t>A questionnaire was drafted with 10 questions via Microsoft forms to send out to all the GP practices in 7 clusters within the health board. Questionnaires were the choice of method as it is timely, can reach all of the GP practices via the Physiotherapy staff and the GP practices own communication systems via Vision/EMIS or through email via the Practice Managers. The data was stored via Microsoft Forms facility and only accessible by the author of the questionnaires, Ben Harrison. The data was then transferred to a password protected spreadsheet for analysis purposes</w:t>
      </w:r>
      <w:r>
        <w:rPr>
          <w:rFonts w:ascii="Tahoma" w:hAnsi="Tahoma" w:cs="Tahoma"/>
          <w:sz w:val="24"/>
          <w:szCs w:val="24"/>
        </w:rPr>
        <w:t>.</w:t>
      </w:r>
    </w:p>
    <w:p w14:paraId="5BCEAD9D" w14:textId="77777777" w:rsidR="00191DAB" w:rsidRPr="00191DAB" w:rsidRDefault="00191DAB" w:rsidP="00191DAB">
      <w:pPr>
        <w:spacing w:after="0" w:line="240" w:lineRule="auto"/>
        <w:jc w:val="both"/>
        <w:rPr>
          <w:rFonts w:ascii="Tahoma" w:hAnsi="Tahoma" w:cs="Tahoma"/>
          <w:sz w:val="24"/>
          <w:szCs w:val="24"/>
        </w:rPr>
      </w:pPr>
    </w:p>
    <w:p w14:paraId="335C0979" w14:textId="2FBA8B08" w:rsidR="001D73FB" w:rsidRDefault="001D73FB" w:rsidP="00191DAB">
      <w:pPr>
        <w:spacing w:after="0" w:line="240" w:lineRule="auto"/>
        <w:jc w:val="both"/>
        <w:rPr>
          <w:rFonts w:ascii="Tahoma" w:hAnsi="Tahoma" w:cs="Tahoma"/>
          <w:b/>
          <w:bCs/>
          <w:sz w:val="24"/>
          <w:szCs w:val="24"/>
        </w:rPr>
      </w:pPr>
      <w:r>
        <w:rPr>
          <w:rFonts w:ascii="Tahoma" w:hAnsi="Tahoma" w:cs="Tahoma"/>
          <w:b/>
          <w:bCs/>
          <w:sz w:val="24"/>
          <w:szCs w:val="24"/>
        </w:rPr>
        <w:t>Results:</w:t>
      </w:r>
    </w:p>
    <w:p w14:paraId="22747FE9" w14:textId="2DC35029" w:rsidR="00191DAB" w:rsidRDefault="00191DAB" w:rsidP="00191DAB">
      <w:pPr>
        <w:spacing w:line="240" w:lineRule="auto"/>
        <w:ind w:right="-360"/>
        <w:jc w:val="both"/>
        <w:rPr>
          <w:rFonts w:ascii="Tahoma" w:hAnsi="Tahoma" w:cs="Tahoma"/>
          <w:b/>
          <w:bCs/>
          <w:sz w:val="24"/>
          <w:szCs w:val="24"/>
        </w:rPr>
      </w:pPr>
      <w:r w:rsidRPr="00191DAB">
        <w:rPr>
          <w:rFonts w:ascii="Tahoma" w:hAnsi="Tahoma" w:cs="Tahoma"/>
          <w:color w:val="000000"/>
          <w:sz w:val="24"/>
          <w:szCs w:val="24"/>
          <w:shd w:val="clear" w:color="auto" w:fill="FFFFFF"/>
        </w:rPr>
        <w:t>62 questionnaires were completed by GPs</w:t>
      </w:r>
      <w:r>
        <w:rPr>
          <w:rFonts w:ascii="Tahoma" w:hAnsi="Tahoma" w:cs="Tahoma"/>
          <w:color w:val="000000"/>
          <w:sz w:val="24"/>
          <w:szCs w:val="24"/>
          <w:shd w:val="clear" w:color="auto" w:fill="FFFFFF"/>
        </w:rPr>
        <w:t>.</w:t>
      </w:r>
    </w:p>
    <w:p w14:paraId="79D016C6" w14:textId="0E947F7B" w:rsidR="001D73FB" w:rsidRDefault="001D73FB" w:rsidP="00191DAB">
      <w:pPr>
        <w:spacing w:after="0" w:line="240" w:lineRule="auto"/>
        <w:jc w:val="both"/>
        <w:rPr>
          <w:rFonts w:ascii="Tahoma" w:hAnsi="Tahoma" w:cs="Tahoma"/>
          <w:b/>
          <w:bCs/>
          <w:sz w:val="24"/>
          <w:szCs w:val="24"/>
        </w:rPr>
      </w:pPr>
      <w:r>
        <w:rPr>
          <w:rFonts w:ascii="Tahoma" w:hAnsi="Tahoma" w:cs="Tahoma"/>
          <w:b/>
          <w:bCs/>
          <w:sz w:val="24"/>
          <w:szCs w:val="24"/>
        </w:rPr>
        <w:t>Conclusion:</w:t>
      </w:r>
    </w:p>
    <w:p w14:paraId="71EB3E57" w14:textId="2D2C7B17" w:rsidR="00191DAB" w:rsidRPr="00191DAB" w:rsidRDefault="00191DAB" w:rsidP="00191DAB">
      <w:pPr>
        <w:spacing w:after="0" w:line="240" w:lineRule="auto"/>
        <w:jc w:val="both"/>
        <w:rPr>
          <w:rFonts w:ascii="Tahoma" w:hAnsi="Tahoma" w:cs="Tahoma"/>
          <w:b/>
          <w:bCs/>
          <w:sz w:val="24"/>
          <w:szCs w:val="24"/>
        </w:rPr>
      </w:pPr>
      <w:r w:rsidRPr="00191DAB">
        <w:rPr>
          <w:rFonts w:ascii="Tahoma" w:hAnsi="Tahoma" w:cs="Tahoma"/>
          <w:sz w:val="24"/>
          <w:szCs w:val="24"/>
        </w:rPr>
        <w:t>Data analysis is currently underway and thematic analysis of the data will be carried out in order to form conclusions. This will be completed by the conference date</w:t>
      </w:r>
      <w:r>
        <w:rPr>
          <w:rFonts w:ascii="Tahoma" w:hAnsi="Tahoma" w:cs="Tahoma"/>
          <w:sz w:val="24"/>
          <w:szCs w:val="24"/>
        </w:rPr>
        <w:t>.</w:t>
      </w:r>
    </w:p>
    <w:sectPr w:rsidR="00191DAB" w:rsidRPr="00191DAB"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1DAB"/>
    <w:rsid w:val="00194A45"/>
    <w:rsid w:val="001D73FB"/>
    <w:rsid w:val="00312351"/>
    <w:rsid w:val="0033525B"/>
    <w:rsid w:val="003378B3"/>
    <w:rsid w:val="00400A84"/>
    <w:rsid w:val="0073698D"/>
    <w:rsid w:val="0084790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1A70E7868694CF480B33D070EA33A54"/>
        <w:category>
          <w:name w:val="General"/>
          <w:gallery w:val="placeholder"/>
        </w:category>
        <w:types>
          <w:type w:val="bbPlcHdr"/>
        </w:types>
        <w:behaviors>
          <w:behavior w:val="content"/>
        </w:behaviors>
        <w:guid w:val="{803178B9-26BF-4D2F-8A20-43FCF676E7C4}"/>
      </w:docPartPr>
      <w:docPartBody>
        <w:p w:rsidR="002171A4" w:rsidRDefault="009702B3" w:rsidP="009702B3">
          <w:pPr>
            <w:pStyle w:val="81A70E7868694CF480B33D070EA33A54"/>
          </w:pPr>
          <w:r w:rsidRPr="00810C78">
            <w:rPr>
              <w:rStyle w:val="PlaceholderText"/>
            </w:rPr>
            <w:t>Click or tap here to enter text.</w:t>
          </w:r>
        </w:p>
      </w:docPartBody>
    </w:docPart>
    <w:docPart>
      <w:docPartPr>
        <w:name w:val="D07DD922BAF04D1E912BACA2E73A44A6"/>
        <w:category>
          <w:name w:val="General"/>
          <w:gallery w:val="placeholder"/>
        </w:category>
        <w:types>
          <w:type w:val="bbPlcHdr"/>
        </w:types>
        <w:behaviors>
          <w:behavior w:val="content"/>
        </w:behaviors>
        <w:guid w:val="{0B2C8B8A-1F16-438A-BBE1-94EC5BF93CDC}"/>
      </w:docPartPr>
      <w:docPartBody>
        <w:p w:rsidR="002171A4" w:rsidRDefault="009702B3" w:rsidP="009702B3">
          <w:pPr>
            <w:pStyle w:val="D07DD922BAF04D1E912BACA2E73A44A6"/>
          </w:pPr>
          <w:r w:rsidRPr="00810C78">
            <w:rPr>
              <w:rStyle w:val="PlaceholderText"/>
            </w:rPr>
            <w:t>Click or tap here to enter text.</w:t>
          </w:r>
        </w:p>
      </w:docPartBody>
    </w:docPart>
    <w:docPart>
      <w:docPartPr>
        <w:name w:val="01E8C32AD4A144F6877E9BA95AA0E352"/>
        <w:category>
          <w:name w:val="General"/>
          <w:gallery w:val="placeholder"/>
        </w:category>
        <w:types>
          <w:type w:val="bbPlcHdr"/>
        </w:types>
        <w:behaviors>
          <w:behavior w:val="content"/>
        </w:behaviors>
        <w:guid w:val="{D906C961-58A9-4BF7-83D2-2F1000F86C5B}"/>
      </w:docPartPr>
      <w:docPartBody>
        <w:p w:rsidR="002171A4" w:rsidRDefault="009702B3" w:rsidP="009702B3">
          <w:pPr>
            <w:pStyle w:val="01E8C32AD4A144F6877E9BA95AA0E352"/>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2B3"/>
    <w:rsid w:val="002171A4"/>
    <w:rsid w:val="009702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02B3"/>
    <w:rPr>
      <w:color w:val="808080"/>
    </w:rPr>
  </w:style>
  <w:style w:type="paragraph" w:customStyle="1" w:styleId="81A70E7868694CF480B33D070EA33A54">
    <w:name w:val="81A70E7868694CF480B33D070EA33A54"/>
    <w:rsid w:val="009702B3"/>
  </w:style>
  <w:style w:type="paragraph" w:customStyle="1" w:styleId="D07DD922BAF04D1E912BACA2E73A44A6">
    <w:name w:val="D07DD922BAF04D1E912BACA2E73A44A6"/>
    <w:rsid w:val="009702B3"/>
  </w:style>
  <w:style w:type="paragraph" w:customStyle="1" w:styleId="01E8C32AD4A144F6877E9BA95AA0E352">
    <w:name w:val="01E8C32AD4A144F6877E9BA95AA0E352"/>
    <w:rsid w:val="009702B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268</Words>
  <Characters>1532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2024-11-12T17:38:00Z</dcterms:created>
  <dcterms:modified xsi:type="dcterms:W3CDTF">2024-11-22T09:42:00Z</dcterms:modified>
</cp:coreProperties>
</file>