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D78" w:rsidRDefault="00422938">
      <w:pPr>
        <w:spacing w:after="192"/>
        <w:ind w:left="-5" w:hanging="10"/>
      </w:pPr>
      <w:r>
        <w:rPr>
          <w:rFonts w:ascii="Times New Roman" w:eastAsia="Times New Roman" w:hAnsi="Times New Roman" w:cs="Times New Roman"/>
          <w:b/>
          <w:color w:val="181717"/>
        </w:rPr>
        <w:t>Child’s Name</w:t>
      </w:r>
      <w:proofErr w:type="gramStart"/>
      <w:r>
        <w:rPr>
          <w:rFonts w:ascii="Times New Roman" w:eastAsia="Times New Roman" w:hAnsi="Times New Roman" w:cs="Times New Roman"/>
          <w:b/>
          <w:color w:val="181717"/>
        </w:rPr>
        <w:t>:</w:t>
      </w:r>
      <w:r>
        <w:rPr>
          <w:color w:val="181717"/>
        </w:rPr>
        <w:t>_</w:t>
      </w:r>
      <w:proofErr w:type="gramEnd"/>
      <w:r>
        <w:rPr>
          <w:color w:val="181717"/>
        </w:rPr>
        <w:t xml:space="preserve">______________________   </w:t>
      </w:r>
      <w:r>
        <w:rPr>
          <w:rFonts w:ascii="Times New Roman" w:eastAsia="Times New Roman" w:hAnsi="Times New Roman" w:cs="Times New Roman"/>
          <w:b/>
          <w:color w:val="181717"/>
        </w:rPr>
        <w:t xml:space="preserve">Sex:  </w:t>
      </w:r>
      <w:r w:rsidR="00DF3B91">
        <w:rPr>
          <w:rFonts w:ascii="Segoe UI Symbol" w:eastAsia="Segoe UI Symbol" w:hAnsi="Segoe UI Symbol" w:cs="Segoe UI Symbol"/>
          <w:color w:val="181717"/>
          <w:sz w:val="26"/>
        </w:rPr>
        <w:t xml:space="preserve">🔳 </w:t>
      </w:r>
      <w:r w:rsidR="00DF3B91">
        <w:rPr>
          <w:rFonts w:ascii="Times New Roman" w:eastAsia="Times New Roman" w:hAnsi="Times New Roman" w:cs="Times New Roman"/>
          <w:b/>
          <w:color w:val="181717"/>
        </w:rPr>
        <w:t xml:space="preserve">M   </w:t>
      </w:r>
      <w:r w:rsidR="00DF3B91">
        <w:rPr>
          <w:rFonts w:ascii="Segoe UI Symbol" w:eastAsia="Times New Roman" w:hAnsi="Segoe UI Symbol" w:cs="Times New Roman"/>
          <w:b/>
          <w:color w:val="181717"/>
        </w:rPr>
        <w:t>🔳</w:t>
      </w:r>
      <w:r w:rsidR="00DF3B91">
        <w:rPr>
          <w:rFonts w:ascii="Times New Roman" w:eastAsia="Times New Roman" w:hAnsi="Times New Roman" w:cs="Times New Roman"/>
          <w:b/>
          <w:color w:val="181717"/>
        </w:rPr>
        <w:t xml:space="preserve"> </w:t>
      </w:r>
      <w:r>
        <w:rPr>
          <w:rFonts w:ascii="Times New Roman" w:eastAsia="Times New Roman" w:hAnsi="Times New Roman" w:cs="Times New Roman"/>
          <w:b/>
          <w:color w:val="181717"/>
        </w:rPr>
        <w:t>F    Age:</w:t>
      </w:r>
      <w:r>
        <w:rPr>
          <w:color w:val="181717"/>
        </w:rPr>
        <w:t xml:space="preserve">________    </w:t>
      </w:r>
      <w:r>
        <w:rPr>
          <w:rFonts w:ascii="Times New Roman" w:eastAsia="Times New Roman" w:hAnsi="Times New Roman" w:cs="Times New Roman"/>
          <w:b/>
          <w:color w:val="181717"/>
        </w:rPr>
        <w:t>Year:</w:t>
      </w:r>
      <w:r>
        <w:rPr>
          <w:color w:val="181717"/>
        </w:rPr>
        <w:t>________</w:t>
      </w:r>
      <w:r w:rsidR="00DF3B91">
        <w:rPr>
          <w:color w:val="181717"/>
        </w:rPr>
        <w:t>_______</w:t>
      </w:r>
    </w:p>
    <w:p w:rsidR="00300D78" w:rsidRPr="00DF3B91" w:rsidRDefault="00DF3B91">
      <w:pPr>
        <w:spacing w:after="234"/>
        <w:ind w:left="-5" w:hanging="1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181717"/>
        </w:rPr>
        <w:t>Completed by</w:t>
      </w:r>
      <w:proofErr w:type="gramStart"/>
      <w:r w:rsidR="00422938" w:rsidRPr="00DF3B91">
        <w:rPr>
          <w:rFonts w:ascii="Times New Roman" w:hAnsi="Times New Roman" w:cs="Times New Roman"/>
          <w:color w:val="181717"/>
        </w:rPr>
        <w:t>:_</w:t>
      </w:r>
      <w:proofErr w:type="gramEnd"/>
      <w:r w:rsidR="00422938" w:rsidRPr="00DF3B91">
        <w:rPr>
          <w:rFonts w:ascii="Times New Roman" w:hAnsi="Times New Roman" w:cs="Times New Roman"/>
          <w:color w:val="181717"/>
        </w:rPr>
        <w:t>__</w:t>
      </w:r>
      <w:r>
        <w:rPr>
          <w:rFonts w:ascii="Times New Roman" w:hAnsi="Times New Roman" w:cs="Times New Roman"/>
          <w:color w:val="181717"/>
        </w:rPr>
        <w:t>________________  Relationship to Child:____________</w:t>
      </w:r>
      <w:r w:rsidR="00422938" w:rsidRPr="00DF3B91">
        <w:rPr>
          <w:rFonts w:ascii="Times New Roman" w:hAnsi="Times New Roman" w:cs="Times New Roman"/>
          <w:color w:val="181717"/>
        </w:rPr>
        <w:t xml:space="preserve">     Date </w:t>
      </w:r>
      <w:r>
        <w:rPr>
          <w:rFonts w:ascii="Times New Roman" w:hAnsi="Times New Roman" w:cs="Times New Roman"/>
          <w:color w:val="181717"/>
        </w:rPr>
        <w:t>Completed:________</w:t>
      </w:r>
    </w:p>
    <w:p w:rsidR="00300D78" w:rsidRDefault="00422938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772400" cy="742950"/>
                <wp:effectExtent l="0" t="0" r="0" b="0"/>
                <wp:wrapTopAndBottom/>
                <wp:docPr id="16838" name="Group 168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72400" cy="742950"/>
                          <a:chOff x="0" y="0"/>
                          <a:chExt cx="7772400" cy="742950"/>
                        </a:xfrm>
                      </wpg:grpSpPr>
                      <wps:wsp>
                        <wps:cNvPr id="29914" name="Shape 29914"/>
                        <wps:cNvSpPr/>
                        <wps:spPr>
                          <a:xfrm>
                            <a:off x="0" y="0"/>
                            <a:ext cx="7772400" cy="742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00" h="742950">
                                <a:moveTo>
                                  <a:pt x="0" y="0"/>
                                </a:moveTo>
                                <a:lnTo>
                                  <a:pt x="7772400" y="0"/>
                                </a:lnTo>
                                <a:lnTo>
                                  <a:pt x="7772400" y="742950"/>
                                </a:lnTo>
                                <a:lnTo>
                                  <a:pt x="0" y="7429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9CD8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Rectangle 7"/>
                        <wps:cNvSpPr/>
                        <wps:spPr>
                          <a:xfrm>
                            <a:off x="868680" y="256561"/>
                            <a:ext cx="5659161" cy="3810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0D78" w:rsidRDefault="00422938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w w:val="104"/>
                                  <w:sz w:val="40"/>
                                </w:rPr>
                                <w:t>ADHD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spacing w:val="2"/>
                                  <w:w w:val="10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w w:val="104"/>
                                  <w:sz w:val="40"/>
                                </w:rPr>
                                <w:t>Rating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spacing w:val="2"/>
                                  <w:w w:val="10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w w:val="104"/>
                                  <w:sz w:val="40"/>
                                </w:rPr>
                                <w:t>Scale-IV: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spacing w:val="2"/>
                                  <w:w w:val="10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w w:val="104"/>
                                  <w:sz w:val="40"/>
                                </w:rPr>
                                <w:t>School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spacing w:val="2"/>
                                  <w:w w:val="104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FFFEFD"/>
                                  <w:w w:val="104"/>
                                  <w:sz w:val="40"/>
                                </w:rPr>
                                <w:t>Version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6838" o:spid="_x0000_s1026" style="position:absolute;margin-left:0;margin-top:0;width:612pt;height:58.5pt;z-index:251658240;mso-position-horizontal-relative:page;mso-position-vertical-relative:page" coordsize="77724,7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">
                <v:shape id="Shape 29914" o:spid="_x0000_s1027" style="position:absolute;width:77724;height:7429;visibility:visible;mso-wrap-style:square;v-text-anchor:top" coordsize="7772400,742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" path="m,l7772400,r,742950l,742950,,e" fillcolor="#d9cd82" stroked="f" strokeweight="0">
                  <v:stroke miterlimit="83231f" joinstyle="miter"/>
                  <v:path arrowok="t" textboxrect="0,0,7772400,742950"/>
                </v:shape>
                <v:rect id="Rectangle 7" o:spid="_x0000_s1028" style="position:absolute;left:8686;top:2565;width:56592;height:3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 filled="f" stroked="f">
                  <v:textbox inset="0,0,0,0">
                    <w:txbxContent>
                      <w:p w:rsidR="00300D78" w:rsidRDefault="00422938"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w w:val="104"/>
                            <w:sz w:val="40"/>
                          </w:rPr>
                          <w:t>ADHD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spacing w:val="2"/>
                            <w:w w:val="104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w w:val="104"/>
                            <w:sz w:val="40"/>
                          </w:rPr>
                          <w:t>Rating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spacing w:val="2"/>
                            <w:w w:val="104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w w:val="104"/>
                            <w:sz w:val="40"/>
                          </w:rPr>
                          <w:t>Scale-IV: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spacing w:val="2"/>
                            <w:w w:val="104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w w:val="104"/>
                            <w:sz w:val="40"/>
                          </w:rPr>
                          <w:t>School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spacing w:val="2"/>
                            <w:w w:val="104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color w:val="FFFEFD"/>
                            <w:w w:val="104"/>
                            <w:sz w:val="40"/>
                          </w:rPr>
                          <w:t>Version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181717"/>
          <w:sz w:val="20"/>
        </w:rPr>
        <w:t xml:space="preserve">Circle the number that best describes the child’s </w:t>
      </w:r>
    </w:p>
    <w:tbl>
      <w:tblPr>
        <w:tblStyle w:val="TableGrid"/>
        <w:tblW w:w="9503" w:type="dxa"/>
        <w:tblInd w:w="0" w:type="dxa"/>
        <w:tblCellMar>
          <w:top w:w="6" w:type="dxa"/>
          <w:bottom w:w="28" w:type="dxa"/>
          <w:right w:w="80" w:type="dxa"/>
        </w:tblCellMar>
        <w:tblLook w:val="04A0" w:firstRow="1" w:lastRow="0" w:firstColumn="1" w:lastColumn="0" w:noHBand="0" w:noVBand="1"/>
      </w:tblPr>
      <w:tblGrid>
        <w:gridCol w:w="5160"/>
        <w:gridCol w:w="1102"/>
        <w:gridCol w:w="1093"/>
        <w:gridCol w:w="1103"/>
        <w:gridCol w:w="1045"/>
      </w:tblGrid>
      <w:tr w:rsidR="00300D78">
        <w:trPr>
          <w:trHeight w:val="396"/>
        </w:trPr>
        <w:tc>
          <w:tcPr>
            <w:tcW w:w="5160" w:type="dxa"/>
            <w:tcBorders>
              <w:top w:val="nil"/>
              <w:left w:val="nil"/>
              <w:bottom w:val="single" w:sz="4" w:space="0" w:color="D9CD82"/>
              <w:right w:val="single" w:sz="4" w:space="0" w:color="D9CD82"/>
            </w:tcBorders>
          </w:tcPr>
          <w:p w:rsidR="00300D78" w:rsidRDefault="00422938" w:rsidP="00305271">
            <w:proofErr w:type="gramStart"/>
            <w:r>
              <w:rPr>
                <w:rFonts w:ascii="Times New Roman" w:eastAsia="Times New Roman" w:hAnsi="Times New Roman" w:cs="Times New Roman"/>
                <w:color w:val="181717"/>
                <w:sz w:val="20"/>
              </w:rPr>
              <w:t>school</w:t>
            </w:r>
            <w:proofErr w:type="gramEnd"/>
            <w:r>
              <w:rPr>
                <w:rFonts w:ascii="Times New Roman" w:eastAsia="Times New Roman" w:hAnsi="Times New Roman" w:cs="Times New Roman"/>
                <w:color w:val="181717"/>
                <w:sz w:val="20"/>
              </w:rPr>
              <w:t xml:space="preserve"> behaviour over the past </w:t>
            </w:r>
            <w:r w:rsidR="00305271">
              <w:rPr>
                <w:rFonts w:ascii="Times New Roman" w:eastAsia="Times New Roman" w:hAnsi="Times New Roman" w:cs="Times New Roman"/>
                <w:color w:val="181717"/>
                <w:sz w:val="20"/>
              </w:rPr>
              <w:t>few</w:t>
            </w:r>
            <w:r>
              <w:rPr>
                <w:rFonts w:ascii="Times New Roman" w:eastAsia="Times New Roman" w:hAnsi="Times New Roman" w:cs="Times New Roman"/>
                <w:color w:val="181717"/>
                <w:sz w:val="20"/>
              </w:rPr>
              <w:t xml:space="preserve"> months.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</w:tcPr>
          <w:p w:rsidR="00300D78" w:rsidRDefault="00422938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181717"/>
                <w:sz w:val="18"/>
              </w:rPr>
              <w:t>Never or Rarely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bottom"/>
          </w:tcPr>
          <w:p w:rsidR="00300D78" w:rsidRDefault="00422938">
            <w:pPr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b/>
                <w:color w:val="181717"/>
                <w:sz w:val="18"/>
              </w:rPr>
              <w:t>Sometimes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bottom"/>
          </w:tcPr>
          <w:p w:rsidR="00300D78" w:rsidRDefault="00422938">
            <w:pPr>
              <w:ind w:lef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181717"/>
                <w:sz w:val="18"/>
              </w:rPr>
              <w:t>Often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bottom"/>
          </w:tcPr>
          <w:p w:rsidR="00300D78" w:rsidRDefault="00422938">
            <w:pPr>
              <w:ind w:left="94"/>
            </w:pPr>
            <w:r>
              <w:rPr>
                <w:rFonts w:ascii="Times New Roman" w:eastAsia="Times New Roman" w:hAnsi="Times New Roman" w:cs="Times New Roman"/>
                <w:b/>
                <w:color w:val="181717"/>
                <w:sz w:val="18"/>
              </w:rPr>
              <w:t>Very Often</w:t>
            </w:r>
          </w:p>
        </w:tc>
      </w:tr>
      <w:tr w:rsidR="00300D78">
        <w:trPr>
          <w:trHeight w:val="661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287" w:hanging="192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1. </w:t>
            </w:r>
            <w:r>
              <w:rPr>
                <w:color w:val="181717"/>
                <w:sz w:val="18"/>
              </w:rPr>
              <w:t>Fails to give close attention to details or makes careless mistakes in schoolwork.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2. </w:t>
            </w:r>
            <w:r>
              <w:rPr>
                <w:color w:val="181717"/>
                <w:sz w:val="18"/>
              </w:rPr>
              <w:t>Fidgets with hands or feet or squirms in seat.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3. </w:t>
            </w:r>
            <w:r>
              <w:rPr>
                <w:color w:val="181717"/>
                <w:sz w:val="18"/>
              </w:rPr>
              <w:t>Has difficulty sustaining attention in tasks or play activities.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67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290" w:hanging="1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4. </w:t>
            </w:r>
            <w:r>
              <w:rPr>
                <w:color w:val="181717"/>
                <w:sz w:val="18"/>
              </w:rPr>
              <w:t>Leaves seat in classroom or in other situations in which remaining seated is expected.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5. </w:t>
            </w:r>
            <w:r>
              <w:rPr>
                <w:color w:val="181717"/>
                <w:sz w:val="18"/>
              </w:rPr>
              <w:t>Does not seem to listen when spoken to directly.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67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290" w:right="305" w:hanging="1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6. </w:t>
            </w:r>
            <w:r>
              <w:rPr>
                <w:color w:val="181717"/>
                <w:sz w:val="18"/>
              </w:rPr>
              <w:t>Runs about or climbs excessively in situations in which it is inappropriate.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67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290" w:right="265" w:hanging="1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7. </w:t>
            </w:r>
            <w:r>
              <w:rPr>
                <w:color w:val="181717"/>
                <w:sz w:val="18"/>
              </w:rPr>
              <w:t>Does not follow through on instructions and fails to finish work.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8. </w:t>
            </w:r>
            <w:r>
              <w:rPr>
                <w:color w:val="181717"/>
                <w:sz w:val="18"/>
              </w:rPr>
              <w:t>Has difficulty playing or engaging in leisure activities quietly.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95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9. </w:t>
            </w:r>
            <w:r>
              <w:rPr>
                <w:color w:val="181717"/>
                <w:sz w:val="18"/>
              </w:rPr>
              <w:t>Has difficulty organizing tasks and activities.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10. </w:t>
            </w:r>
            <w:r>
              <w:rPr>
                <w:color w:val="181717"/>
                <w:sz w:val="18"/>
              </w:rPr>
              <w:t>Is “on the go” or acts as if “driven by a motor.”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67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290" w:hanging="290"/>
            </w:pPr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11. </w:t>
            </w:r>
            <w:r>
              <w:rPr>
                <w:color w:val="181717"/>
                <w:sz w:val="18"/>
              </w:rPr>
              <w:t>Avoids tasks (eg, schoolwork, homework) that require sustained mental effort.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12. </w:t>
            </w:r>
            <w:r>
              <w:rPr>
                <w:color w:val="181717"/>
                <w:sz w:val="18"/>
              </w:rPr>
              <w:t>Talks excessively.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13. </w:t>
            </w:r>
            <w:r>
              <w:rPr>
                <w:color w:val="181717"/>
                <w:sz w:val="18"/>
              </w:rPr>
              <w:t>Loses things necessary for tasks or activities.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14. </w:t>
            </w:r>
            <w:r>
              <w:rPr>
                <w:color w:val="181717"/>
                <w:sz w:val="18"/>
              </w:rPr>
              <w:t>Blurts out answers before questions have been completed.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7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15. </w:t>
            </w:r>
            <w:r>
              <w:rPr>
                <w:color w:val="181717"/>
                <w:sz w:val="18"/>
              </w:rPr>
              <w:t>Is easily distracted.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16. </w:t>
            </w:r>
            <w:r>
              <w:rPr>
                <w:color w:val="181717"/>
                <w:sz w:val="18"/>
              </w:rPr>
              <w:t>Has difficulty awaiting turn.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17. </w:t>
            </w:r>
            <w:r>
              <w:rPr>
                <w:color w:val="181717"/>
                <w:sz w:val="18"/>
              </w:rPr>
              <w:t>Is forgetful in daily activities.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  <w:tr w:rsidR="00300D78">
        <w:trPr>
          <w:trHeight w:val="450"/>
        </w:trPr>
        <w:tc>
          <w:tcPr>
            <w:tcW w:w="5160" w:type="dxa"/>
            <w:tcBorders>
              <w:top w:val="single" w:sz="4" w:space="0" w:color="D9CD82"/>
              <w:left w:val="nil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r>
              <w:rPr>
                <w:rFonts w:ascii="Times New Roman" w:eastAsia="Times New Roman" w:hAnsi="Times New Roman" w:cs="Times New Roman"/>
                <w:color w:val="181717"/>
                <w:sz w:val="18"/>
              </w:rPr>
              <w:t xml:space="preserve">18. </w:t>
            </w:r>
            <w:r>
              <w:rPr>
                <w:color w:val="181717"/>
                <w:sz w:val="18"/>
              </w:rPr>
              <w:t>Interrupts or intrudes on others.</w:t>
            </w:r>
          </w:p>
        </w:tc>
        <w:tc>
          <w:tcPr>
            <w:tcW w:w="1102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14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0</w:t>
            </w:r>
          </w:p>
        </w:tc>
        <w:tc>
          <w:tcPr>
            <w:tcW w:w="109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0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1</w:t>
            </w:r>
          </w:p>
        </w:tc>
        <w:tc>
          <w:tcPr>
            <w:tcW w:w="1103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left="78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2</w:t>
            </w:r>
          </w:p>
        </w:tc>
        <w:tc>
          <w:tcPr>
            <w:tcW w:w="1045" w:type="dxa"/>
            <w:tcBorders>
              <w:top w:val="single" w:sz="4" w:space="0" w:color="D9CD82"/>
              <w:left w:val="single" w:sz="4" w:space="0" w:color="D9CD82"/>
              <w:bottom w:val="single" w:sz="4" w:space="0" w:color="D9CD82"/>
              <w:right w:val="single" w:sz="4" w:space="0" w:color="D9CD82"/>
            </w:tcBorders>
            <w:vAlign w:val="center"/>
          </w:tcPr>
          <w:p w:rsidR="00300D78" w:rsidRDefault="0042293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999A9A"/>
                <w:sz w:val="18"/>
              </w:rPr>
              <w:t>3</w:t>
            </w:r>
          </w:p>
        </w:tc>
      </w:tr>
    </w:tbl>
    <w:p w:rsidR="00300D78" w:rsidRDefault="00422938" w:rsidP="00C6642E">
      <w:pPr>
        <w:spacing w:after="186" w:line="265" w:lineRule="auto"/>
        <w:ind w:left="-2" w:hanging="10"/>
      </w:pPr>
      <w:r>
        <w:rPr>
          <w:rFonts w:ascii="Times New Roman" w:eastAsia="Times New Roman" w:hAnsi="Times New Roman" w:cs="Times New Roman"/>
          <w:color w:val="181717"/>
          <w:sz w:val="12"/>
        </w:rPr>
        <w:t xml:space="preserve">From ADHD Rating Scale-IV: Checklists, Norms, and Clinical Interpretation. ©1998, George J. </w:t>
      </w:r>
      <w:proofErr w:type="spellStart"/>
      <w:r>
        <w:rPr>
          <w:rFonts w:ascii="Times New Roman" w:eastAsia="Times New Roman" w:hAnsi="Times New Roman" w:cs="Times New Roman"/>
          <w:color w:val="181717"/>
          <w:sz w:val="12"/>
        </w:rPr>
        <w:t>DuPaul</w:t>
      </w:r>
      <w:proofErr w:type="spellEnd"/>
      <w:r>
        <w:rPr>
          <w:rFonts w:ascii="Times New Roman" w:eastAsia="Times New Roman" w:hAnsi="Times New Roman" w:cs="Times New Roman"/>
          <w:color w:val="181717"/>
          <w:sz w:val="12"/>
        </w:rPr>
        <w:t xml:space="preserve">, Thomas J. Power, Arthur D. </w:t>
      </w:r>
      <w:proofErr w:type="spellStart"/>
      <w:r>
        <w:rPr>
          <w:rFonts w:ascii="Times New Roman" w:eastAsia="Times New Roman" w:hAnsi="Times New Roman" w:cs="Times New Roman"/>
          <w:color w:val="181717"/>
          <w:sz w:val="12"/>
        </w:rPr>
        <w:t>Anastopoulos</w:t>
      </w:r>
      <w:proofErr w:type="spellEnd"/>
      <w:r>
        <w:rPr>
          <w:rFonts w:ascii="Times New Roman" w:eastAsia="Times New Roman" w:hAnsi="Times New Roman" w:cs="Times New Roman"/>
          <w:color w:val="181717"/>
          <w:sz w:val="12"/>
        </w:rPr>
        <w:t>, and Robert Reid.  Reprinted with permission from The Guilford Press, New York.</w:t>
      </w:r>
    </w:p>
    <w:p w:rsidR="00300D78" w:rsidRDefault="00422938">
      <w:pPr>
        <w:spacing w:after="0"/>
        <w:jc w:val="right"/>
      </w:pPr>
      <w:bookmarkStart w:id="0" w:name="_GoBack"/>
      <w:bookmarkEnd w:id="0"/>
      <w:r>
        <w:rPr>
          <w:color w:val="181717"/>
          <w:sz w:val="12"/>
        </w:rPr>
        <w:t>MQ-</w:t>
      </w:r>
      <w:proofErr w:type="gramStart"/>
      <w:r>
        <w:rPr>
          <w:color w:val="181717"/>
          <w:sz w:val="12"/>
        </w:rPr>
        <w:t>36189  3000129716</w:t>
      </w:r>
      <w:proofErr w:type="gramEnd"/>
    </w:p>
    <w:sectPr w:rsidR="00300D78">
      <w:footerReference w:type="default" r:id="rId6"/>
      <w:pgSz w:w="12240" w:h="15840"/>
      <w:pgMar w:top="957" w:right="1368" w:bottom="635" w:left="136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401C" w:rsidRDefault="0020401C" w:rsidP="0020401C">
      <w:pPr>
        <w:spacing w:after="0" w:line="240" w:lineRule="auto"/>
      </w:pPr>
      <w:r>
        <w:separator/>
      </w:r>
    </w:p>
  </w:endnote>
  <w:endnote w:type="continuationSeparator" w:id="0">
    <w:p w:rsidR="0020401C" w:rsidRDefault="0020401C" w:rsidP="00204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401C" w:rsidRDefault="0020401C" w:rsidP="0020401C">
    <w:pPr>
      <w:pStyle w:val="Footer"/>
      <w:jc w:val="center"/>
      <w:rPr>
        <w:b/>
        <w:sz w:val="24"/>
      </w:rPr>
    </w:pPr>
    <w:r>
      <w:rPr>
        <w:b/>
        <w:sz w:val="24"/>
      </w:rPr>
      <w:t>Please return to:</w:t>
    </w:r>
  </w:p>
  <w:p w:rsidR="0020401C" w:rsidRDefault="0020401C" w:rsidP="0020401C">
    <w:pPr>
      <w:pStyle w:val="Footer"/>
      <w:jc w:val="center"/>
      <w:rPr>
        <w:b/>
        <w:sz w:val="24"/>
      </w:rPr>
    </w:pPr>
    <w:r>
      <w:rPr>
        <w:b/>
        <w:sz w:val="24"/>
      </w:rPr>
      <w:t xml:space="preserve"> Keir Hardie Health Park, Aberdare Road, Merthyr Tydfil, CF48 1BZ</w:t>
    </w:r>
  </w:p>
  <w:p w:rsidR="0020401C" w:rsidRDefault="0020401C" w:rsidP="0020401C">
    <w:pPr>
      <w:pStyle w:val="Footer"/>
      <w:jc w:val="center"/>
      <w:rPr>
        <w:b/>
        <w:sz w:val="24"/>
      </w:rPr>
    </w:pPr>
    <w:r>
      <w:rPr>
        <w:b/>
        <w:sz w:val="24"/>
      </w:rPr>
      <w:t xml:space="preserve"> </w:t>
    </w:r>
    <w:proofErr w:type="gramStart"/>
    <w:r>
      <w:rPr>
        <w:b/>
        <w:sz w:val="24"/>
      </w:rPr>
      <w:t>or</w:t>
    </w:r>
    <w:proofErr w:type="gramEnd"/>
    <w:r>
      <w:rPr>
        <w:b/>
        <w:sz w:val="24"/>
      </w:rPr>
      <w:t xml:space="preserve"> CTT_ND_Service@wales.nhs.uk</w:t>
    </w:r>
  </w:p>
  <w:p w:rsidR="0020401C" w:rsidRDefault="0020401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401C" w:rsidRDefault="0020401C" w:rsidP="0020401C">
      <w:pPr>
        <w:spacing w:after="0" w:line="240" w:lineRule="auto"/>
      </w:pPr>
      <w:r>
        <w:separator/>
      </w:r>
    </w:p>
  </w:footnote>
  <w:footnote w:type="continuationSeparator" w:id="0">
    <w:p w:rsidR="0020401C" w:rsidRDefault="0020401C" w:rsidP="0020401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D78"/>
    <w:rsid w:val="0020401C"/>
    <w:rsid w:val="00207D37"/>
    <w:rsid w:val="00300D78"/>
    <w:rsid w:val="00305271"/>
    <w:rsid w:val="00422938"/>
    <w:rsid w:val="00C6642E"/>
    <w:rsid w:val="00C66437"/>
    <w:rsid w:val="00DF3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765CB2-6B7D-4614-9728-B537E6BC0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F3B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3B91"/>
    <w:rPr>
      <w:rFonts w:ascii="Segoe UI" w:eastAsia="Calibri" w:hAnsi="Segoe UI" w:cs="Segoe UI"/>
      <w:color w:val="000000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040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401C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2040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401C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6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MECH</vt:lpstr>
    </vt:vector>
  </TitlesOfParts>
  <Company>Cwm Taf Health Board</Company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MECH</dc:title>
  <dc:subject/>
  <dc:creator>Kathryn Bowen (Cwm Taf LHB - CAMHS)</dc:creator>
  <cp:keywords/>
  <cp:lastModifiedBy>Sadie Ryan (CTM UHB - Children and Young People)</cp:lastModifiedBy>
  <cp:revision>3</cp:revision>
  <cp:lastPrinted>2017-11-27T15:41:00Z</cp:lastPrinted>
  <dcterms:created xsi:type="dcterms:W3CDTF">2018-01-16T15:09:00Z</dcterms:created>
  <dcterms:modified xsi:type="dcterms:W3CDTF">2022-01-22T10:49:00Z</dcterms:modified>
</cp:coreProperties>
</file>