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1BF21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52A2243E" w14:textId="77777777" w:rsidTr="00443F68">
        <w:trPr>
          <w:trHeight w:val="254"/>
        </w:trPr>
        <w:tc>
          <w:tcPr>
            <w:tcW w:w="5552" w:type="dxa"/>
            <w:tcBorders>
              <w:top w:val="nil"/>
              <w:left w:val="nil"/>
              <w:bottom w:val="nil"/>
            </w:tcBorders>
          </w:tcPr>
          <w:p w14:paraId="602289B6" w14:textId="77777777" w:rsidR="009A4B08" w:rsidRDefault="009A4B08"/>
        </w:tc>
        <w:tc>
          <w:tcPr>
            <w:tcW w:w="2490" w:type="dxa"/>
            <w:shd w:val="clear" w:color="auto" w:fill="1F3864" w:themeFill="accent5" w:themeFillShade="80"/>
          </w:tcPr>
          <w:p w14:paraId="2809EE8C" w14:textId="77777777" w:rsidR="009A4B08" w:rsidRPr="003C214E" w:rsidRDefault="009A4B08">
            <w:pPr>
              <w:rPr>
                <w:rFonts w:ascii="Verdana" w:hAnsi="Verdana"/>
                <w:b/>
              </w:rPr>
            </w:pPr>
            <w:r w:rsidRPr="003C214E">
              <w:rPr>
                <w:rFonts w:ascii="Verdana" w:hAnsi="Verdana"/>
                <w:b/>
              </w:rPr>
              <w:t>Agenda Item</w:t>
            </w:r>
          </w:p>
        </w:tc>
        <w:tc>
          <w:tcPr>
            <w:tcW w:w="2490" w:type="dxa"/>
          </w:tcPr>
          <w:p w14:paraId="20114C20" w14:textId="63B28F61" w:rsidR="009A4B08" w:rsidRPr="009A4B08" w:rsidRDefault="00527814">
            <w:pPr>
              <w:rPr>
                <w:rFonts w:ascii="Verdana" w:hAnsi="Verdana"/>
              </w:rPr>
            </w:pPr>
            <w:r>
              <w:rPr>
                <w:rFonts w:ascii="Verdana" w:hAnsi="Verdana"/>
              </w:rPr>
              <w:t>2.1.1</w:t>
            </w:r>
          </w:p>
        </w:tc>
      </w:tr>
    </w:tbl>
    <w:p w14:paraId="31553657"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39504BD9" w14:textId="77777777" w:rsidTr="00443F68">
        <w:tc>
          <w:tcPr>
            <w:tcW w:w="10490" w:type="dxa"/>
            <w:shd w:val="clear" w:color="auto" w:fill="1F3864" w:themeFill="accent5" w:themeFillShade="80"/>
          </w:tcPr>
          <w:p w14:paraId="2D127CF3" w14:textId="69A95475" w:rsidR="009A4B08" w:rsidRPr="003C214E" w:rsidRDefault="00353BD7" w:rsidP="00724513">
            <w:pPr>
              <w:jc w:val="center"/>
              <w:rPr>
                <w:rFonts w:ascii="Verdana" w:hAnsi="Verdana"/>
                <w:b/>
                <w:sz w:val="24"/>
              </w:rPr>
            </w:pPr>
            <w:r>
              <w:rPr>
                <w:rFonts w:ascii="Verdana" w:hAnsi="Verdana"/>
                <w:b/>
                <w:sz w:val="24"/>
              </w:rPr>
              <w:t>A</w:t>
            </w:r>
            <w:bookmarkStart w:id="0" w:name="_GoBack"/>
            <w:bookmarkEnd w:id="0"/>
            <w:r w:rsidR="00724513">
              <w:rPr>
                <w:rFonts w:ascii="Verdana" w:hAnsi="Verdana"/>
                <w:b/>
                <w:sz w:val="24"/>
              </w:rPr>
              <w:t xml:space="preserve">pproved Minutes of the Planning Performance and Finance Committee </w:t>
            </w:r>
          </w:p>
        </w:tc>
      </w:tr>
    </w:tbl>
    <w:p w14:paraId="587A87F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411D53C" w14:textId="77777777" w:rsidTr="00443F68">
        <w:tc>
          <w:tcPr>
            <w:tcW w:w="2977" w:type="dxa"/>
            <w:shd w:val="clear" w:color="auto" w:fill="BF8F00" w:themeFill="accent4" w:themeFillShade="BF"/>
          </w:tcPr>
          <w:p w14:paraId="6FBE06A8"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681260A0" w14:textId="4C5501AF" w:rsidR="009A4B08" w:rsidRPr="005174EF" w:rsidRDefault="005174EF" w:rsidP="009A4B08">
            <w:pPr>
              <w:rPr>
                <w:rFonts w:ascii="Verdana" w:hAnsi="Verdana"/>
              </w:rPr>
            </w:pPr>
            <w:r w:rsidRPr="005174EF">
              <w:rPr>
                <w:rFonts w:ascii="Verdana" w:hAnsi="Verdana"/>
              </w:rPr>
              <w:t>Tuesday 27</w:t>
            </w:r>
            <w:r w:rsidRPr="005174EF">
              <w:rPr>
                <w:rFonts w:ascii="Verdana" w:hAnsi="Verdana"/>
                <w:vertAlign w:val="superscript"/>
              </w:rPr>
              <w:t xml:space="preserve"> </w:t>
            </w:r>
            <w:r w:rsidRPr="005174EF">
              <w:rPr>
                <w:rFonts w:ascii="Verdana" w:hAnsi="Verdana"/>
              </w:rPr>
              <w:t>August 2024 14:00pm</w:t>
            </w:r>
          </w:p>
        </w:tc>
      </w:tr>
      <w:tr w:rsidR="009A4B08" w:rsidRPr="009A4B08" w14:paraId="000ED175" w14:textId="77777777" w:rsidTr="00443F68">
        <w:tc>
          <w:tcPr>
            <w:tcW w:w="2977" w:type="dxa"/>
            <w:shd w:val="clear" w:color="auto" w:fill="BF8F00" w:themeFill="accent4" w:themeFillShade="BF"/>
          </w:tcPr>
          <w:p w14:paraId="5B2E22FB"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1400DC44" w14:textId="7B6DE6B0" w:rsidR="009A4B08" w:rsidRPr="005174EF" w:rsidRDefault="005174EF" w:rsidP="005174EF">
            <w:pPr>
              <w:rPr>
                <w:rFonts w:ascii="Verdana" w:hAnsi="Verdana"/>
              </w:rPr>
            </w:pPr>
            <w:r w:rsidRPr="005174EF">
              <w:rPr>
                <w:rFonts w:ascii="Verdana" w:hAnsi="Verdana"/>
              </w:rPr>
              <w:t xml:space="preserve">Virtual </w:t>
            </w:r>
            <w:r w:rsidR="009A4B08" w:rsidRPr="005174EF">
              <w:rPr>
                <w:rFonts w:ascii="Verdana" w:hAnsi="Verdana"/>
              </w:rPr>
              <w:t>via Microsoft Teams</w:t>
            </w:r>
          </w:p>
        </w:tc>
      </w:tr>
    </w:tbl>
    <w:p w14:paraId="5386242F"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500F98C" w14:textId="77777777" w:rsidTr="00824E08">
        <w:tc>
          <w:tcPr>
            <w:tcW w:w="2977" w:type="dxa"/>
            <w:vMerge w:val="restart"/>
            <w:shd w:val="clear" w:color="auto" w:fill="BF8F00" w:themeFill="accent4" w:themeFillShade="BF"/>
          </w:tcPr>
          <w:p w14:paraId="0AF28446" w14:textId="77777777" w:rsidR="00296E5B" w:rsidRPr="003C214E" w:rsidRDefault="00296E5B" w:rsidP="00824E08">
            <w:pPr>
              <w:rPr>
                <w:rFonts w:ascii="Verdana" w:hAnsi="Verdana"/>
                <w:b/>
              </w:rPr>
            </w:pPr>
          </w:p>
        </w:tc>
        <w:tc>
          <w:tcPr>
            <w:tcW w:w="3756" w:type="dxa"/>
          </w:tcPr>
          <w:p w14:paraId="14C91789" w14:textId="66E4280F" w:rsidR="00296E5B" w:rsidRPr="00724513" w:rsidRDefault="00724513" w:rsidP="00296E5B">
            <w:pPr>
              <w:rPr>
                <w:rFonts w:ascii="Verdana" w:hAnsi="Verdana"/>
              </w:rPr>
            </w:pPr>
            <w:r w:rsidRPr="00724513">
              <w:rPr>
                <w:rFonts w:ascii="Verdana" w:hAnsi="Verdana"/>
              </w:rPr>
              <w:t xml:space="preserve">Rachel Rowlands </w:t>
            </w:r>
          </w:p>
        </w:tc>
        <w:tc>
          <w:tcPr>
            <w:tcW w:w="3757" w:type="dxa"/>
          </w:tcPr>
          <w:p w14:paraId="0198910B" w14:textId="2396CBAD" w:rsidR="00296E5B" w:rsidRPr="00724513" w:rsidRDefault="00B8460D" w:rsidP="00BB5806">
            <w:pPr>
              <w:jc w:val="left"/>
              <w:rPr>
                <w:rFonts w:ascii="Verdana" w:hAnsi="Verdana"/>
              </w:rPr>
            </w:pPr>
            <w:r>
              <w:rPr>
                <w:rFonts w:ascii="Verdana" w:hAnsi="Verdana"/>
              </w:rPr>
              <w:t>Independent Member/</w:t>
            </w:r>
            <w:r w:rsidR="00724513">
              <w:rPr>
                <w:rFonts w:ascii="Verdana" w:hAnsi="Verdana"/>
              </w:rPr>
              <w:t>Vice Chair</w:t>
            </w:r>
            <w:r>
              <w:rPr>
                <w:rFonts w:ascii="Verdana" w:hAnsi="Verdana"/>
              </w:rPr>
              <w:t xml:space="preserve"> (Acting Chair)</w:t>
            </w:r>
            <w:r w:rsidR="00724513">
              <w:rPr>
                <w:rFonts w:ascii="Verdana" w:hAnsi="Verdana"/>
              </w:rPr>
              <w:t xml:space="preserve"> </w:t>
            </w:r>
          </w:p>
        </w:tc>
      </w:tr>
      <w:tr w:rsidR="00296E5B" w:rsidRPr="009A4B08" w14:paraId="7B3CA58B" w14:textId="77777777" w:rsidTr="00824E08">
        <w:tc>
          <w:tcPr>
            <w:tcW w:w="2977" w:type="dxa"/>
            <w:vMerge/>
            <w:shd w:val="clear" w:color="auto" w:fill="BF8F00" w:themeFill="accent4" w:themeFillShade="BF"/>
          </w:tcPr>
          <w:p w14:paraId="217247F1" w14:textId="77777777" w:rsidR="00296E5B" w:rsidRPr="003C214E" w:rsidRDefault="00296E5B" w:rsidP="00824E08">
            <w:pPr>
              <w:rPr>
                <w:rFonts w:ascii="Verdana" w:hAnsi="Verdana"/>
                <w:b/>
              </w:rPr>
            </w:pPr>
          </w:p>
        </w:tc>
        <w:tc>
          <w:tcPr>
            <w:tcW w:w="3756" w:type="dxa"/>
          </w:tcPr>
          <w:p w14:paraId="383EA83E" w14:textId="5CF82CCB" w:rsidR="00296E5B" w:rsidRPr="00724513" w:rsidRDefault="00724513" w:rsidP="00296E5B">
            <w:pPr>
              <w:rPr>
                <w:rFonts w:ascii="Verdana" w:hAnsi="Verdana"/>
              </w:rPr>
            </w:pPr>
            <w:r w:rsidRPr="00724513">
              <w:rPr>
                <w:rFonts w:ascii="Verdana" w:hAnsi="Verdana"/>
              </w:rPr>
              <w:t>Carolyn Donoghue</w:t>
            </w:r>
          </w:p>
        </w:tc>
        <w:tc>
          <w:tcPr>
            <w:tcW w:w="3757" w:type="dxa"/>
          </w:tcPr>
          <w:p w14:paraId="56C91522" w14:textId="3329BF22" w:rsidR="00296E5B" w:rsidRPr="00296E5B" w:rsidRDefault="00724513" w:rsidP="00296E5B">
            <w:pPr>
              <w:rPr>
                <w:rFonts w:ascii="Verdana" w:hAnsi="Verdana"/>
                <w:i/>
              </w:rPr>
            </w:pPr>
            <w:r>
              <w:rPr>
                <w:rFonts w:ascii="Verdana" w:hAnsi="Verdana"/>
              </w:rPr>
              <w:t xml:space="preserve">Independent Member </w:t>
            </w:r>
          </w:p>
        </w:tc>
      </w:tr>
      <w:tr w:rsidR="00296E5B" w:rsidRPr="009A4B08" w14:paraId="78D5B7FE" w14:textId="77777777" w:rsidTr="00824E08">
        <w:tc>
          <w:tcPr>
            <w:tcW w:w="2977" w:type="dxa"/>
            <w:vMerge/>
            <w:shd w:val="clear" w:color="auto" w:fill="BF8F00" w:themeFill="accent4" w:themeFillShade="BF"/>
          </w:tcPr>
          <w:p w14:paraId="60A7D0C9" w14:textId="77777777" w:rsidR="00296E5B" w:rsidRPr="003C214E" w:rsidRDefault="00296E5B" w:rsidP="00824E08">
            <w:pPr>
              <w:rPr>
                <w:rFonts w:ascii="Verdana" w:hAnsi="Verdana"/>
                <w:b/>
              </w:rPr>
            </w:pPr>
          </w:p>
        </w:tc>
        <w:tc>
          <w:tcPr>
            <w:tcW w:w="3756" w:type="dxa"/>
          </w:tcPr>
          <w:p w14:paraId="2101A2A3" w14:textId="545D2B99" w:rsidR="00296E5B" w:rsidRPr="00B8460D" w:rsidRDefault="00B8460D" w:rsidP="00296E5B">
            <w:pPr>
              <w:rPr>
                <w:rFonts w:ascii="Verdana" w:hAnsi="Verdana"/>
              </w:rPr>
            </w:pPr>
            <w:r>
              <w:rPr>
                <w:rFonts w:ascii="Verdana" w:hAnsi="Verdana"/>
              </w:rPr>
              <w:t xml:space="preserve">Dilys Jouvenat </w:t>
            </w:r>
          </w:p>
        </w:tc>
        <w:tc>
          <w:tcPr>
            <w:tcW w:w="3757" w:type="dxa"/>
          </w:tcPr>
          <w:p w14:paraId="56C9051B" w14:textId="5F5372D1" w:rsidR="00296E5B" w:rsidRPr="00B8460D" w:rsidRDefault="00B8460D" w:rsidP="00296E5B">
            <w:pPr>
              <w:rPr>
                <w:rFonts w:ascii="Verdana" w:hAnsi="Verdana"/>
              </w:rPr>
            </w:pPr>
            <w:r>
              <w:rPr>
                <w:rFonts w:ascii="Verdana" w:hAnsi="Verdana"/>
              </w:rPr>
              <w:t xml:space="preserve">Independent Member </w:t>
            </w:r>
          </w:p>
        </w:tc>
      </w:tr>
      <w:tr w:rsidR="00296E5B" w:rsidRPr="009A4B08" w14:paraId="725A5ADC" w14:textId="77777777" w:rsidTr="00824E08">
        <w:tc>
          <w:tcPr>
            <w:tcW w:w="2977" w:type="dxa"/>
            <w:vMerge/>
            <w:shd w:val="clear" w:color="auto" w:fill="BF8F00" w:themeFill="accent4" w:themeFillShade="BF"/>
          </w:tcPr>
          <w:p w14:paraId="3A008DA6" w14:textId="77777777" w:rsidR="00296E5B" w:rsidRPr="003C214E" w:rsidRDefault="00296E5B" w:rsidP="00824E08">
            <w:pPr>
              <w:rPr>
                <w:rFonts w:ascii="Verdana" w:hAnsi="Verdana"/>
                <w:b/>
              </w:rPr>
            </w:pPr>
          </w:p>
        </w:tc>
        <w:tc>
          <w:tcPr>
            <w:tcW w:w="3756" w:type="dxa"/>
          </w:tcPr>
          <w:p w14:paraId="4246F53E" w14:textId="78884C1F" w:rsidR="00296E5B" w:rsidRPr="00B8460D" w:rsidRDefault="00283A59" w:rsidP="00296E5B">
            <w:pPr>
              <w:rPr>
                <w:rFonts w:ascii="Verdana" w:hAnsi="Verdana"/>
              </w:rPr>
            </w:pPr>
            <w:r>
              <w:rPr>
                <w:rFonts w:ascii="Verdana" w:hAnsi="Verdana"/>
              </w:rPr>
              <w:t xml:space="preserve">Kath Palmer </w:t>
            </w:r>
          </w:p>
        </w:tc>
        <w:tc>
          <w:tcPr>
            <w:tcW w:w="3757" w:type="dxa"/>
          </w:tcPr>
          <w:p w14:paraId="373B207E" w14:textId="3BF0D86B" w:rsidR="00296E5B" w:rsidRPr="00283A59" w:rsidRDefault="00283A59" w:rsidP="00BB5806">
            <w:pPr>
              <w:jc w:val="left"/>
              <w:rPr>
                <w:rFonts w:ascii="Verdana" w:hAnsi="Verdana"/>
              </w:rPr>
            </w:pPr>
            <w:r>
              <w:rPr>
                <w:rFonts w:ascii="Verdana" w:hAnsi="Verdana"/>
              </w:rPr>
              <w:t xml:space="preserve">Independent Member/Health Board Vice Chair </w:t>
            </w:r>
          </w:p>
        </w:tc>
      </w:tr>
      <w:tr w:rsidR="00296E5B" w:rsidRPr="009A4B08" w14:paraId="0ECCDB56" w14:textId="77777777" w:rsidTr="00824E08">
        <w:tc>
          <w:tcPr>
            <w:tcW w:w="2977" w:type="dxa"/>
            <w:vMerge/>
            <w:shd w:val="clear" w:color="auto" w:fill="BF8F00" w:themeFill="accent4" w:themeFillShade="BF"/>
          </w:tcPr>
          <w:p w14:paraId="0F5CA901" w14:textId="77777777" w:rsidR="00296E5B" w:rsidRPr="003C214E" w:rsidRDefault="00296E5B" w:rsidP="00824E08">
            <w:pPr>
              <w:rPr>
                <w:rFonts w:ascii="Verdana" w:hAnsi="Verdana"/>
                <w:b/>
              </w:rPr>
            </w:pPr>
          </w:p>
        </w:tc>
        <w:tc>
          <w:tcPr>
            <w:tcW w:w="3756" w:type="dxa"/>
          </w:tcPr>
          <w:p w14:paraId="70CC413C" w14:textId="77777777" w:rsidR="00296E5B" w:rsidRPr="00296E5B" w:rsidRDefault="00296E5B" w:rsidP="00296E5B">
            <w:pPr>
              <w:rPr>
                <w:rFonts w:ascii="Verdana" w:hAnsi="Verdana"/>
                <w:i/>
              </w:rPr>
            </w:pPr>
          </w:p>
        </w:tc>
        <w:tc>
          <w:tcPr>
            <w:tcW w:w="3757" w:type="dxa"/>
          </w:tcPr>
          <w:p w14:paraId="66EF8BA3" w14:textId="77777777" w:rsidR="00296E5B" w:rsidRPr="00296E5B" w:rsidRDefault="00296E5B" w:rsidP="00296E5B">
            <w:pPr>
              <w:rPr>
                <w:rFonts w:ascii="Verdana" w:hAnsi="Verdana"/>
                <w:i/>
              </w:rPr>
            </w:pPr>
          </w:p>
        </w:tc>
      </w:tr>
      <w:tr w:rsidR="00296E5B" w:rsidRPr="009A4B08" w14:paraId="0C608EED" w14:textId="77777777" w:rsidTr="00824E08">
        <w:tc>
          <w:tcPr>
            <w:tcW w:w="2977" w:type="dxa"/>
            <w:vMerge w:val="restart"/>
            <w:shd w:val="clear" w:color="auto" w:fill="BF8F00" w:themeFill="accent4" w:themeFillShade="BF"/>
          </w:tcPr>
          <w:p w14:paraId="64073407"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0363DCD2" w14:textId="06138308" w:rsidR="00296E5B" w:rsidRPr="00724513" w:rsidRDefault="00724513" w:rsidP="00296E5B">
            <w:pPr>
              <w:rPr>
                <w:rFonts w:ascii="Verdana" w:hAnsi="Verdana"/>
              </w:rPr>
            </w:pPr>
            <w:r w:rsidRPr="00724513">
              <w:rPr>
                <w:rFonts w:ascii="Verdana" w:hAnsi="Verdana"/>
              </w:rPr>
              <w:t xml:space="preserve">Linda Prosser </w:t>
            </w:r>
          </w:p>
        </w:tc>
        <w:tc>
          <w:tcPr>
            <w:tcW w:w="3757" w:type="dxa"/>
          </w:tcPr>
          <w:p w14:paraId="291B0376" w14:textId="3A83C3C5" w:rsidR="00296E5B" w:rsidRPr="00724513" w:rsidRDefault="00724513" w:rsidP="00296E5B">
            <w:pPr>
              <w:rPr>
                <w:rFonts w:ascii="Verdana" w:hAnsi="Verdana"/>
              </w:rPr>
            </w:pPr>
            <w:r>
              <w:rPr>
                <w:rFonts w:ascii="Verdana" w:hAnsi="Verdana"/>
              </w:rPr>
              <w:t>Executive Director of Strategy and Transformation</w:t>
            </w:r>
          </w:p>
        </w:tc>
      </w:tr>
      <w:tr w:rsidR="00296E5B" w:rsidRPr="009A4B08" w14:paraId="17DEF1B0" w14:textId="77777777" w:rsidTr="00824E08">
        <w:tc>
          <w:tcPr>
            <w:tcW w:w="2977" w:type="dxa"/>
            <w:vMerge/>
            <w:shd w:val="clear" w:color="auto" w:fill="BF8F00" w:themeFill="accent4" w:themeFillShade="BF"/>
          </w:tcPr>
          <w:p w14:paraId="6F57D164" w14:textId="77777777" w:rsidR="00296E5B" w:rsidRPr="003C214E" w:rsidRDefault="00296E5B" w:rsidP="00296E5B">
            <w:pPr>
              <w:rPr>
                <w:rFonts w:ascii="Verdana" w:hAnsi="Verdana"/>
                <w:b/>
              </w:rPr>
            </w:pPr>
          </w:p>
        </w:tc>
        <w:tc>
          <w:tcPr>
            <w:tcW w:w="3756" w:type="dxa"/>
          </w:tcPr>
          <w:p w14:paraId="1708EB7B" w14:textId="6D3B5F5E" w:rsidR="00296E5B" w:rsidRPr="00724513" w:rsidRDefault="00724513" w:rsidP="00296E5B">
            <w:pPr>
              <w:rPr>
                <w:rFonts w:ascii="Verdana" w:hAnsi="Verdana"/>
              </w:rPr>
            </w:pPr>
            <w:r w:rsidRPr="00724513">
              <w:rPr>
                <w:rFonts w:ascii="Verdana" w:hAnsi="Verdana"/>
              </w:rPr>
              <w:t xml:space="preserve">Mark Thomas </w:t>
            </w:r>
          </w:p>
        </w:tc>
        <w:tc>
          <w:tcPr>
            <w:tcW w:w="3757" w:type="dxa"/>
          </w:tcPr>
          <w:p w14:paraId="4C3E94CA" w14:textId="6A9EC399" w:rsidR="00296E5B" w:rsidRPr="00724513" w:rsidRDefault="00724513" w:rsidP="00296E5B">
            <w:pPr>
              <w:rPr>
                <w:rFonts w:ascii="Verdana" w:hAnsi="Verdana"/>
              </w:rPr>
            </w:pPr>
            <w:r>
              <w:rPr>
                <w:rFonts w:ascii="Verdana" w:hAnsi="Verdana"/>
              </w:rPr>
              <w:t xml:space="preserve">Deputy Director of Finance </w:t>
            </w:r>
          </w:p>
        </w:tc>
      </w:tr>
      <w:tr w:rsidR="00296E5B" w:rsidRPr="009A4B08" w14:paraId="259A1D73" w14:textId="77777777" w:rsidTr="00824E08">
        <w:tc>
          <w:tcPr>
            <w:tcW w:w="2977" w:type="dxa"/>
            <w:vMerge/>
            <w:shd w:val="clear" w:color="auto" w:fill="BF8F00" w:themeFill="accent4" w:themeFillShade="BF"/>
          </w:tcPr>
          <w:p w14:paraId="5EEA9A6B" w14:textId="77777777" w:rsidR="00296E5B" w:rsidRPr="003C214E" w:rsidRDefault="00296E5B" w:rsidP="00296E5B">
            <w:pPr>
              <w:rPr>
                <w:rFonts w:ascii="Verdana" w:hAnsi="Verdana"/>
                <w:b/>
              </w:rPr>
            </w:pPr>
          </w:p>
        </w:tc>
        <w:tc>
          <w:tcPr>
            <w:tcW w:w="3756" w:type="dxa"/>
          </w:tcPr>
          <w:p w14:paraId="6932DE86" w14:textId="0466D18D" w:rsidR="00296E5B" w:rsidRPr="00724513" w:rsidRDefault="00724513" w:rsidP="00296E5B">
            <w:pPr>
              <w:rPr>
                <w:rFonts w:ascii="Verdana" w:hAnsi="Verdana"/>
              </w:rPr>
            </w:pPr>
            <w:r w:rsidRPr="00724513">
              <w:rPr>
                <w:rFonts w:ascii="Verdana" w:hAnsi="Verdana"/>
              </w:rPr>
              <w:t xml:space="preserve">Gethin Hughes </w:t>
            </w:r>
          </w:p>
        </w:tc>
        <w:tc>
          <w:tcPr>
            <w:tcW w:w="3757" w:type="dxa"/>
          </w:tcPr>
          <w:p w14:paraId="5F8FAAD9" w14:textId="7D2E24AF" w:rsidR="00296E5B" w:rsidRPr="00724513" w:rsidRDefault="00724513" w:rsidP="00296E5B">
            <w:pPr>
              <w:rPr>
                <w:rFonts w:ascii="Verdana" w:hAnsi="Verdana"/>
              </w:rPr>
            </w:pPr>
            <w:r>
              <w:rPr>
                <w:rFonts w:ascii="Verdana" w:hAnsi="Verdana"/>
              </w:rPr>
              <w:t xml:space="preserve">Chief Operating Officer </w:t>
            </w:r>
          </w:p>
        </w:tc>
      </w:tr>
      <w:tr w:rsidR="00283A59" w:rsidRPr="009A4B08" w14:paraId="720CAEC1" w14:textId="77777777" w:rsidTr="00824E08">
        <w:tc>
          <w:tcPr>
            <w:tcW w:w="2977" w:type="dxa"/>
            <w:vMerge/>
            <w:shd w:val="clear" w:color="auto" w:fill="BF8F00" w:themeFill="accent4" w:themeFillShade="BF"/>
          </w:tcPr>
          <w:p w14:paraId="0F59088F" w14:textId="77777777" w:rsidR="00283A59" w:rsidRPr="003C214E" w:rsidRDefault="00283A59" w:rsidP="00296E5B">
            <w:pPr>
              <w:rPr>
                <w:rFonts w:ascii="Verdana" w:hAnsi="Verdana"/>
                <w:b/>
              </w:rPr>
            </w:pPr>
          </w:p>
        </w:tc>
        <w:tc>
          <w:tcPr>
            <w:tcW w:w="3756" w:type="dxa"/>
          </w:tcPr>
          <w:p w14:paraId="65AA1171" w14:textId="45B3A2A1" w:rsidR="00283A59" w:rsidRPr="00724513" w:rsidRDefault="00283A59" w:rsidP="00296E5B">
            <w:pPr>
              <w:rPr>
                <w:rFonts w:ascii="Verdana" w:hAnsi="Verdana"/>
              </w:rPr>
            </w:pPr>
            <w:r>
              <w:rPr>
                <w:rFonts w:ascii="Verdana" w:hAnsi="Verdana"/>
              </w:rPr>
              <w:t xml:space="preserve">Sallie Davies </w:t>
            </w:r>
          </w:p>
        </w:tc>
        <w:tc>
          <w:tcPr>
            <w:tcW w:w="3757" w:type="dxa"/>
          </w:tcPr>
          <w:p w14:paraId="486BFE6E" w14:textId="735B1BE2" w:rsidR="00283A59" w:rsidRDefault="00283A59" w:rsidP="00296E5B">
            <w:pPr>
              <w:rPr>
                <w:rFonts w:ascii="Verdana" w:hAnsi="Verdana"/>
              </w:rPr>
            </w:pPr>
            <w:r>
              <w:rPr>
                <w:rFonts w:ascii="Verdana" w:hAnsi="Verdana"/>
              </w:rPr>
              <w:t>Deputy Medical Director</w:t>
            </w:r>
          </w:p>
        </w:tc>
      </w:tr>
      <w:tr w:rsidR="00296E5B" w:rsidRPr="009A4B08" w14:paraId="44CA0241" w14:textId="77777777" w:rsidTr="00824E08">
        <w:tc>
          <w:tcPr>
            <w:tcW w:w="2977" w:type="dxa"/>
            <w:vMerge/>
            <w:shd w:val="clear" w:color="auto" w:fill="BF8F00" w:themeFill="accent4" w:themeFillShade="BF"/>
          </w:tcPr>
          <w:p w14:paraId="24689DB8" w14:textId="77777777" w:rsidR="00296E5B" w:rsidRPr="003C214E" w:rsidRDefault="00296E5B" w:rsidP="00296E5B">
            <w:pPr>
              <w:rPr>
                <w:rFonts w:ascii="Verdana" w:hAnsi="Verdana"/>
                <w:b/>
              </w:rPr>
            </w:pPr>
          </w:p>
        </w:tc>
        <w:tc>
          <w:tcPr>
            <w:tcW w:w="3756" w:type="dxa"/>
          </w:tcPr>
          <w:p w14:paraId="5C77669F" w14:textId="2C89A5C4" w:rsidR="00296E5B" w:rsidRPr="00724513" w:rsidRDefault="00724513" w:rsidP="00296E5B">
            <w:pPr>
              <w:rPr>
                <w:rFonts w:ascii="Verdana" w:hAnsi="Verdana"/>
              </w:rPr>
            </w:pPr>
            <w:r w:rsidRPr="00724513">
              <w:rPr>
                <w:rFonts w:ascii="Verdana" w:hAnsi="Verdana"/>
              </w:rPr>
              <w:t xml:space="preserve">Julie Denley </w:t>
            </w:r>
          </w:p>
        </w:tc>
        <w:tc>
          <w:tcPr>
            <w:tcW w:w="3757" w:type="dxa"/>
          </w:tcPr>
          <w:p w14:paraId="6BA8C63D" w14:textId="6719316D" w:rsidR="00296E5B" w:rsidRPr="00724513" w:rsidRDefault="00724513" w:rsidP="00296E5B">
            <w:pPr>
              <w:rPr>
                <w:rFonts w:ascii="Verdana" w:hAnsi="Verdana"/>
              </w:rPr>
            </w:pPr>
            <w:r>
              <w:rPr>
                <w:rFonts w:ascii="Verdana" w:hAnsi="Verdana"/>
              </w:rPr>
              <w:t xml:space="preserve">Deputy Chief Operating Officer / Director of Primary, Community and Mental Health </w:t>
            </w:r>
          </w:p>
        </w:tc>
      </w:tr>
      <w:tr w:rsidR="00283A59" w:rsidRPr="009A4B08" w14:paraId="2368BDD4" w14:textId="77777777" w:rsidTr="00824E08">
        <w:tc>
          <w:tcPr>
            <w:tcW w:w="2977" w:type="dxa"/>
            <w:vMerge/>
            <w:shd w:val="clear" w:color="auto" w:fill="BF8F00" w:themeFill="accent4" w:themeFillShade="BF"/>
          </w:tcPr>
          <w:p w14:paraId="5B015AC0" w14:textId="77777777" w:rsidR="00283A59" w:rsidRPr="003C214E" w:rsidRDefault="00283A59" w:rsidP="00296E5B">
            <w:pPr>
              <w:rPr>
                <w:rFonts w:ascii="Verdana" w:hAnsi="Verdana"/>
                <w:b/>
              </w:rPr>
            </w:pPr>
          </w:p>
        </w:tc>
        <w:tc>
          <w:tcPr>
            <w:tcW w:w="3756" w:type="dxa"/>
          </w:tcPr>
          <w:p w14:paraId="5E03540F" w14:textId="03712B72" w:rsidR="00283A59" w:rsidRPr="00724513" w:rsidRDefault="00283A59" w:rsidP="00296E5B">
            <w:pPr>
              <w:rPr>
                <w:rFonts w:ascii="Verdana" w:hAnsi="Verdana"/>
              </w:rPr>
            </w:pPr>
            <w:r>
              <w:rPr>
                <w:rFonts w:ascii="Verdana" w:hAnsi="Verdana"/>
              </w:rPr>
              <w:t>Simon Blackburn</w:t>
            </w:r>
          </w:p>
        </w:tc>
        <w:tc>
          <w:tcPr>
            <w:tcW w:w="3757" w:type="dxa"/>
          </w:tcPr>
          <w:p w14:paraId="40BCBB43" w14:textId="5D0E1EE0" w:rsidR="00283A59" w:rsidRDefault="00283A59" w:rsidP="00296E5B">
            <w:pPr>
              <w:rPr>
                <w:rFonts w:ascii="Verdana" w:hAnsi="Verdana"/>
              </w:rPr>
            </w:pPr>
            <w:r>
              <w:rPr>
                <w:rFonts w:ascii="Verdana" w:hAnsi="Verdana"/>
              </w:rPr>
              <w:t xml:space="preserve">Director of Communications </w:t>
            </w:r>
          </w:p>
        </w:tc>
      </w:tr>
      <w:tr w:rsidR="00296E5B" w:rsidRPr="009A4B08" w14:paraId="668FA1BF" w14:textId="77777777" w:rsidTr="00824E08">
        <w:tc>
          <w:tcPr>
            <w:tcW w:w="2977" w:type="dxa"/>
            <w:vMerge/>
            <w:shd w:val="clear" w:color="auto" w:fill="BF8F00" w:themeFill="accent4" w:themeFillShade="BF"/>
          </w:tcPr>
          <w:p w14:paraId="3C41F017" w14:textId="77777777" w:rsidR="00296E5B" w:rsidRPr="003C214E" w:rsidRDefault="00296E5B" w:rsidP="00296E5B">
            <w:pPr>
              <w:rPr>
                <w:rFonts w:ascii="Verdana" w:hAnsi="Verdana"/>
                <w:b/>
              </w:rPr>
            </w:pPr>
          </w:p>
        </w:tc>
        <w:tc>
          <w:tcPr>
            <w:tcW w:w="3756" w:type="dxa"/>
          </w:tcPr>
          <w:p w14:paraId="48A46C03" w14:textId="7597BD28" w:rsidR="00296E5B" w:rsidRPr="00724513" w:rsidRDefault="00724513" w:rsidP="00296E5B">
            <w:pPr>
              <w:rPr>
                <w:rFonts w:ascii="Verdana" w:hAnsi="Verdana"/>
              </w:rPr>
            </w:pPr>
            <w:r w:rsidRPr="00724513">
              <w:rPr>
                <w:rFonts w:ascii="Verdana" w:hAnsi="Verdana"/>
              </w:rPr>
              <w:t>Denise Lowry</w:t>
            </w:r>
          </w:p>
        </w:tc>
        <w:tc>
          <w:tcPr>
            <w:tcW w:w="3757" w:type="dxa"/>
          </w:tcPr>
          <w:p w14:paraId="66D077C5" w14:textId="4A9590AF" w:rsidR="00296E5B" w:rsidRPr="00724513" w:rsidRDefault="00724513" w:rsidP="00296E5B">
            <w:pPr>
              <w:rPr>
                <w:rFonts w:ascii="Verdana" w:hAnsi="Verdana"/>
              </w:rPr>
            </w:pPr>
            <w:r>
              <w:rPr>
                <w:rFonts w:ascii="Verdana" w:hAnsi="Verdana"/>
              </w:rPr>
              <w:t xml:space="preserve">Head of value based care </w:t>
            </w:r>
          </w:p>
        </w:tc>
      </w:tr>
      <w:tr w:rsidR="00296E5B" w:rsidRPr="009A4B08" w14:paraId="6D43A7C3" w14:textId="77777777" w:rsidTr="00824E08">
        <w:tc>
          <w:tcPr>
            <w:tcW w:w="2977" w:type="dxa"/>
            <w:vMerge/>
            <w:shd w:val="clear" w:color="auto" w:fill="BF8F00" w:themeFill="accent4" w:themeFillShade="BF"/>
          </w:tcPr>
          <w:p w14:paraId="2F3D0CC8" w14:textId="77777777" w:rsidR="00296E5B" w:rsidRPr="003C214E" w:rsidRDefault="00296E5B" w:rsidP="00296E5B">
            <w:pPr>
              <w:rPr>
                <w:rFonts w:ascii="Verdana" w:hAnsi="Verdana"/>
                <w:b/>
              </w:rPr>
            </w:pPr>
          </w:p>
        </w:tc>
        <w:tc>
          <w:tcPr>
            <w:tcW w:w="3756" w:type="dxa"/>
          </w:tcPr>
          <w:p w14:paraId="542019D0" w14:textId="3B7489E4" w:rsidR="00296E5B" w:rsidRPr="00724513" w:rsidRDefault="00724513" w:rsidP="00296E5B">
            <w:pPr>
              <w:rPr>
                <w:rFonts w:ascii="Verdana" w:hAnsi="Verdana"/>
              </w:rPr>
            </w:pPr>
            <w:r w:rsidRPr="00724513">
              <w:rPr>
                <w:rFonts w:ascii="Verdana" w:hAnsi="Verdana"/>
              </w:rPr>
              <w:t xml:space="preserve">Gareth Watts </w:t>
            </w:r>
          </w:p>
        </w:tc>
        <w:tc>
          <w:tcPr>
            <w:tcW w:w="3757" w:type="dxa"/>
          </w:tcPr>
          <w:p w14:paraId="6E8B3380" w14:textId="098C28B7" w:rsidR="00296E5B" w:rsidRPr="00724513" w:rsidRDefault="00724513" w:rsidP="00BB5806">
            <w:pPr>
              <w:jc w:val="left"/>
              <w:rPr>
                <w:rFonts w:ascii="Verdana" w:hAnsi="Verdana"/>
              </w:rPr>
            </w:pPr>
            <w:r>
              <w:rPr>
                <w:rFonts w:ascii="Verdana" w:hAnsi="Verdana"/>
              </w:rPr>
              <w:t>Director of Corporate Governance</w:t>
            </w:r>
            <w:r w:rsidR="00BB5806">
              <w:rPr>
                <w:rFonts w:ascii="Verdana" w:hAnsi="Verdana"/>
              </w:rPr>
              <w:t>/Board Secretary</w:t>
            </w:r>
            <w:r>
              <w:rPr>
                <w:rFonts w:ascii="Verdana" w:hAnsi="Verdana"/>
              </w:rPr>
              <w:t xml:space="preserve"> </w:t>
            </w:r>
          </w:p>
        </w:tc>
      </w:tr>
      <w:tr w:rsidR="00296E5B" w:rsidRPr="009A4B08" w14:paraId="23ED521D" w14:textId="77777777" w:rsidTr="00824E08">
        <w:tc>
          <w:tcPr>
            <w:tcW w:w="2977" w:type="dxa"/>
            <w:vMerge/>
            <w:shd w:val="clear" w:color="auto" w:fill="BF8F00" w:themeFill="accent4" w:themeFillShade="BF"/>
          </w:tcPr>
          <w:p w14:paraId="5787E431" w14:textId="77777777" w:rsidR="00296E5B" w:rsidRPr="003C214E" w:rsidRDefault="00296E5B" w:rsidP="00296E5B">
            <w:pPr>
              <w:rPr>
                <w:rFonts w:ascii="Verdana" w:hAnsi="Verdana"/>
                <w:b/>
              </w:rPr>
            </w:pPr>
          </w:p>
        </w:tc>
        <w:tc>
          <w:tcPr>
            <w:tcW w:w="3756" w:type="dxa"/>
          </w:tcPr>
          <w:p w14:paraId="134A0B7D" w14:textId="76F561AB" w:rsidR="00296E5B" w:rsidRPr="00724513" w:rsidRDefault="00724513" w:rsidP="00296E5B">
            <w:pPr>
              <w:rPr>
                <w:rFonts w:ascii="Verdana" w:hAnsi="Verdana"/>
              </w:rPr>
            </w:pPr>
            <w:r w:rsidRPr="00724513">
              <w:rPr>
                <w:rFonts w:ascii="Verdana" w:hAnsi="Verdana"/>
              </w:rPr>
              <w:t xml:space="preserve">Kathrine Davies </w:t>
            </w:r>
          </w:p>
        </w:tc>
        <w:tc>
          <w:tcPr>
            <w:tcW w:w="3757" w:type="dxa"/>
          </w:tcPr>
          <w:p w14:paraId="1AA76C2A" w14:textId="6D47A38F" w:rsidR="00296E5B" w:rsidRPr="00296E5B" w:rsidRDefault="00724513" w:rsidP="00296E5B">
            <w:pPr>
              <w:rPr>
                <w:rFonts w:ascii="Verdana" w:hAnsi="Verdana"/>
                <w:i/>
              </w:rPr>
            </w:pPr>
            <w:r>
              <w:rPr>
                <w:rFonts w:ascii="Verdana" w:hAnsi="Verdana"/>
              </w:rPr>
              <w:t xml:space="preserve">Corporate Governance Manager </w:t>
            </w:r>
          </w:p>
        </w:tc>
      </w:tr>
      <w:tr w:rsidR="00296E5B" w:rsidRPr="009A4B08" w14:paraId="5129614F" w14:textId="77777777" w:rsidTr="00824E08">
        <w:tc>
          <w:tcPr>
            <w:tcW w:w="2977" w:type="dxa"/>
            <w:shd w:val="clear" w:color="auto" w:fill="BF8F00" w:themeFill="accent4" w:themeFillShade="BF"/>
          </w:tcPr>
          <w:p w14:paraId="6273E79E"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13898460" w14:textId="7DC03782" w:rsidR="00296E5B" w:rsidRPr="00296E5B" w:rsidRDefault="00296E5B" w:rsidP="00296E5B">
            <w:pPr>
              <w:rPr>
                <w:rFonts w:ascii="Verdana" w:hAnsi="Verdana"/>
                <w:i/>
              </w:rPr>
            </w:pPr>
          </w:p>
        </w:tc>
        <w:tc>
          <w:tcPr>
            <w:tcW w:w="3757" w:type="dxa"/>
          </w:tcPr>
          <w:p w14:paraId="1DA8008A" w14:textId="7284A510" w:rsidR="00296E5B" w:rsidRPr="00296E5B" w:rsidRDefault="00296E5B" w:rsidP="00296E5B">
            <w:pPr>
              <w:rPr>
                <w:rFonts w:ascii="Verdana" w:hAnsi="Verdana"/>
              </w:rPr>
            </w:pPr>
          </w:p>
        </w:tc>
      </w:tr>
    </w:tbl>
    <w:p w14:paraId="00142003"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0E33A62" w14:textId="77777777" w:rsidTr="00296E5B">
        <w:tc>
          <w:tcPr>
            <w:tcW w:w="1469" w:type="dxa"/>
          </w:tcPr>
          <w:p w14:paraId="1F1CD0D5"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2F8448A2"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2B5B23D5" w14:textId="77777777" w:rsidTr="00296E5B">
        <w:trPr>
          <w:trHeight w:val="380"/>
        </w:trPr>
        <w:tc>
          <w:tcPr>
            <w:tcW w:w="1469" w:type="dxa"/>
            <w:shd w:val="clear" w:color="auto" w:fill="1F3864" w:themeFill="accent5" w:themeFillShade="80"/>
          </w:tcPr>
          <w:p w14:paraId="284378A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F794BBB"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59F3E019" w14:textId="77777777" w:rsidTr="00296E5B">
        <w:tc>
          <w:tcPr>
            <w:tcW w:w="1469" w:type="dxa"/>
          </w:tcPr>
          <w:p w14:paraId="627A6AE8" w14:textId="77777777" w:rsidR="003C214E" w:rsidRPr="00443F68" w:rsidRDefault="003C214E" w:rsidP="00443F68">
            <w:pPr>
              <w:pStyle w:val="ListParagraph"/>
              <w:numPr>
                <w:ilvl w:val="0"/>
                <w:numId w:val="6"/>
              </w:numPr>
              <w:rPr>
                <w:rFonts w:ascii="Verdana" w:hAnsi="Verdana"/>
              </w:rPr>
            </w:pPr>
          </w:p>
        </w:tc>
        <w:tc>
          <w:tcPr>
            <w:tcW w:w="9026" w:type="dxa"/>
          </w:tcPr>
          <w:p w14:paraId="0D643FE5"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4DC3B576" w14:textId="77777777" w:rsidTr="00296E5B">
        <w:tc>
          <w:tcPr>
            <w:tcW w:w="1469" w:type="dxa"/>
          </w:tcPr>
          <w:p w14:paraId="7BE909DA" w14:textId="77777777" w:rsidR="003C214E" w:rsidRPr="00443F68" w:rsidRDefault="003C214E" w:rsidP="00443F68">
            <w:pPr>
              <w:rPr>
                <w:rFonts w:ascii="Verdana" w:hAnsi="Verdana"/>
              </w:rPr>
            </w:pPr>
          </w:p>
        </w:tc>
        <w:tc>
          <w:tcPr>
            <w:tcW w:w="9026" w:type="dxa"/>
          </w:tcPr>
          <w:p w14:paraId="1C3DE3D0" w14:textId="77777777" w:rsidR="00824E08" w:rsidRDefault="00824E08" w:rsidP="00443F68">
            <w:pPr>
              <w:rPr>
                <w:rFonts w:ascii="Verdana" w:hAnsi="Verdana"/>
              </w:rPr>
            </w:pPr>
            <w:r>
              <w:rPr>
                <w:rFonts w:ascii="Verdana" w:hAnsi="Verdana"/>
              </w:rPr>
              <w:t xml:space="preserve">The Chair </w:t>
            </w:r>
            <w:r w:rsidRPr="00824E08">
              <w:rPr>
                <w:rFonts w:ascii="Verdana" w:hAnsi="Verdana"/>
                <w:b/>
              </w:rPr>
              <w:t>WELCOMED</w:t>
            </w:r>
            <w:r>
              <w:rPr>
                <w:rFonts w:ascii="Verdana" w:hAnsi="Verdana"/>
              </w:rPr>
              <w:t xml:space="preserve"> everyone to the meeting. </w:t>
            </w:r>
          </w:p>
          <w:p w14:paraId="362BEA2E" w14:textId="7FE556BF" w:rsidR="003C214E" w:rsidRPr="003C214E" w:rsidRDefault="003C214E" w:rsidP="00443F68">
            <w:pPr>
              <w:rPr>
                <w:rFonts w:ascii="Verdana" w:hAnsi="Verdana"/>
              </w:rPr>
            </w:pPr>
          </w:p>
        </w:tc>
      </w:tr>
      <w:tr w:rsidR="003C214E" w:rsidRPr="003C214E" w14:paraId="3186C859" w14:textId="77777777" w:rsidTr="00296E5B">
        <w:tc>
          <w:tcPr>
            <w:tcW w:w="1469" w:type="dxa"/>
          </w:tcPr>
          <w:p w14:paraId="68154608" w14:textId="77777777" w:rsidR="00443F68" w:rsidRPr="00443F68" w:rsidRDefault="00443F68" w:rsidP="00443F68">
            <w:pPr>
              <w:rPr>
                <w:rFonts w:ascii="Verdana" w:hAnsi="Verdana"/>
              </w:rPr>
            </w:pPr>
            <w:r>
              <w:rPr>
                <w:rFonts w:ascii="Verdana" w:hAnsi="Verdana"/>
              </w:rPr>
              <w:t>1.2</w:t>
            </w:r>
          </w:p>
        </w:tc>
        <w:tc>
          <w:tcPr>
            <w:tcW w:w="9026" w:type="dxa"/>
          </w:tcPr>
          <w:p w14:paraId="132C9CC4"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9DA836E" w14:textId="77777777" w:rsidTr="00296E5B">
        <w:tc>
          <w:tcPr>
            <w:tcW w:w="1469" w:type="dxa"/>
          </w:tcPr>
          <w:p w14:paraId="1AC0BA34" w14:textId="77777777" w:rsidR="003C214E" w:rsidRPr="00443F68" w:rsidRDefault="003C214E" w:rsidP="00443F68">
            <w:pPr>
              <w:rPr>
                <w:rFonts w:ascii="Verdana" w:hAnsi="Verdana"/>
              </w:rPr>
            </w:pPr>
          </w:p>
        </w:tc>
        <w:tc>
          <w:tcPr>
            <w:tcW w:w="9026" w:type="dxa"/>
          </w:tcPr>
          <w:p w14:paraId="0EF8FA6A" w14:textId="5858CD02" w:rsidR="005174EF" w:rsidRDefault="005174EF" w:rsidP="00443F68">
            <w:pPr>
              <w:rPr>
                <w:rFonts w:ascii="Verdana" w:hAnsi="Verdana"/>
              </w:rPr>
            </w:pPr>
            <w:r>
              <w:rPr>
                <w:rFonts w:ascii="Verdana" w:hAnsi="Verdana"/>
              </w:rPr>
              <w:t>A</w:t>
            </w:r>
            <w:r w:rsidR="00824E08">
              <w:rPr>
                <w:rFonts w:ascii="Verdana" w:hAnsi="Verdana"/>
              </w:rPr>
              <w:t xml:space="preserve">pologies were </w:t>
            </w:r>
            <w:r w:rsidR="00283A59">
              <w:rPr>
                <w:rFonts w:ascii="Verdana" w:hAnsi="Verdana"/>
              </w:rPr>
              <w:t>received from:</w:t>
            </w:r>
            <w:r>
              <w:rPr>
                <w:rFonts w:ascii="Verdana" w:hAnsi="Verdana"/>
              </w:rPr>
              <w:t xml:space="preserve"> </w:t>
            </w:r>
          </w:p>
          <w:p w14:paraId="7F757CFE" w14:textId="77777777" w:rsidR="005174EF" w:rsidRDefault="005174EF" w:rsidP="00443F68">
            <w:pPr>
              <w:rPr>
                <w:rFonts w:ascii="Verdana" w:hAnsi="Verdana"/>
              </w:rPr>
            </w:pPr>
          </w:p>
          <w:p w14:paraId="3A9E0555" w14:textId="17552DCB" w:rsidR="005174EF" w:rsidRDefault="005174EF" w:rsidP="00283A59">
            <w:pPr>
              <w:pStyle w:val="ListParagraph"/>
              <w:numPr>
                <w:ilvl w:val="0"/>
                <w:numId w:val="9"/>
              </w:numPr>
              <w:rPr>
                <w:rFonts w:ascii="Verdana" w:hAnsi="Verdana"/>
              </w:rPr>
            </w:pPr>
            <w:r w:rsidRPr="00283A59">
              <w:rPr>
                <w:rFonts w:ascii="Verdana" w:hAnsi="Verdana"/>
              </w:rPr>
              <w:t xml:space="preserve">Sally May, Executive Director of Finance &amp; Procurement </w:t>
            </w:r>
          </w:p>
          <w:p w14:paraId="39CA70CE" w14:textId="430E1C2C" w:rsidR="00BB5806" w:rsidRPr="00283A59" w:rsidRDefault="00BB5806" w:rsidP="00283A59">
            <w:pPr>
              <w:pStyle w:val="ListParagraph"/>
              <w:numPr>
                <w:ilvl w:val="0"/>
                <w:numId w:val="9"/>
              </w:numPr>
              <w:rPr>
                <w:rFonts w:ascii="Verdana" w:hAnsi="Verdana"/>
              </w:rPr>
            </w:pPr>
            <w:r>
              <w:rPr>
                <w:rFonts w:ascii="Verdana" w:hAnsi="Verdana"/>
              </w:rPr>
              <w:t xml:space="preserve">Patsy Roseblade, Independent Member/Committee Chair </w:t>
            </w:r>
          </w:p>
          <w:p w14:paraId="0DA54F29" w14:textId="5489841C" w:rsidR="00296E5B" w:rsidRPr="003C214E" w:rsidRDefault="00296E5B" w:rsidP="00443F68">
            <w:pPr>
              <w:rPr>
                <w:rFonts w:ascii="Verdana" w:hAnsi="Verdana"/>
              </w:rPr>
            </w:pPr>
          </w:p>
        </w:tc>
      </w:tr>
      <w:tr w:rsidR="003C214E" w:rsidRPr="003C214E" w14:paraId="0A07F70A" w14:textId="77777777" w:rsidTr="00296E5B">
        <w:tc>
          <w:tcPr>
            <w:tcW w:w="1469" w:type="dxa"/>
          </w:tcPr>
          <w:p w14:paraId="6EF0DAE4" w14:textId="77777777" w:rsidR="003C214E" w:rsidRPr="00443F68" w:rsidRDefault="00443F68" w:rsidP="00443F68">
            <w:pPr>
              <w:rPr>
                <w:rFonts w:ascii="Verdana" w:hAnsi="Verdana"/>
              </w:rPr>
            </w:pPr>
            <w:r>
              <w:rPr>
                <w:rFonts w:ascii="Verdana" w:hAnsi="Verdana"/>
              </w:rPr>
              <w:t>1.3</w:t>
            </w:r>
          </w:p>
        </w:tc>
        <w:tc>
          <w:tcPr>
            <w:tcW w:w="9026" w:type="dxa"/>
          </w:tcPr>
          <w:p w14:paraId="290A450E" w14:textId="7776505E" w:rsidR="00824E08" w:rsidRPr="003C214E" w:rsidRDefault="003C214E" w:rsidP="00443F68">
            <w:pPr>
              <w:rPr>
                <w:rFonts w:ascii="Verdana" w:hAnsi="Verdana"/>
                <w:b/>
              </w:rPr>
            </w:pPr>
            <w:r>
              <w:rPr>
                <w:rFonts w:ascii="Verdana" w:hAnsi="Verdana"/>
                <w:b/>
              </w:rPr>
              <w:t>Declarations of Interest</w:t>
            </w:r>
          </w:p>
        </w:tc>
      </w:tr>
      <w:tr w:rsidR="003C214E" w:rsidRPr="003C214E" w14:paraId="6C77946D" w14:textId="77777777" w:rsidTr="00296E5B">
        <w:tc>
          <w:tcPr>
            <w:tcW w:w="1469" w:type="dxa"/>
          </w:tcPr>
          <w:p w14:paraId="6E9D0303" w14:textId="77777777" w:rsidR="003C214E" w:rsidRPr="003C214E" w:rsidRDefault="003C214E" w:rsidP="00443F68">
            <w:pPr>
              <w:rPr>
                <w:rFonts w:ascii="Verdana" w:hAnsi="Verdana"/>
              </w:rPr>
            </w:pPr>
          </w:p>
        </w:tc>
        <w:tc>
          <w:tcPr>
            <w:tcW w:w="9026" w:type="dxa"/>
          </w:tcPr>
          <w:p w14:paraId="188975C4" w14:textId="020EA408" w:rsidR="003C214E" w:rsidRPr="00934B1D" w:rsidRDefault="00934B1D" w:rsidP="00934B1D">
            <w:pPr>
              <w:pStyle w:val="ListParagraph"/>
              <w:numPr>
                <w:ilvl w:val="0"/>
                <w:numId w:val="10"/>
              </w:numPr>
              <w:rPr>
                <w:rFonts w:ascii="Verdana" w:hAnsi="Verdana"/>
              </w:rPr>
            </w:pPr>
            <w:r>
              <w:rPr>
                <w:rFonts w:ascii="Verdana" w:hAnsi="Verdana"/>
              </w:rPr>
              <w:t xml:space="preserve">C. Donoghue declared that she was a Board Member of the Welsh Wound Institute. </w:t>
            </w:r>
          </w:p>
        </w:tc>
      </w:tr>
      <w:tr w:rsidR="003C214E" w:rsidRPr="003C214E" w14:paraId="61483006" w14:textId="77777777" w:rsidTr="00296E5B">
        <w:tc>
          <w:tcPr>
            <w:tcW w:w="1469" w:type="dxa"/>
            <w:shd w:val="clear" w:color="auto" w:fill="1F3864" w:themeFill="accent5" w:themeFillShade="80"/>
          </w:tcPr>
          <w:p w14:paraId="42860A9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B511966" w14:textId="77777777" w:rsidR="003C214E" w:rsidRPr="003C214E" w:rsidRDefault="003C214E" w:rsidP="00443F68">
            <w:pPr>
              <w:rPr>
                <w:rFonts w:ascii="Verdana" w:hAnsi="Verdana"/>
                <w:b/>
              </w:rPr>
            </w:pPr>
            <w:r>
              <w:rPr>
                <w:rFonts w:ascii="Verdana" w:hAnsi="Verdana"/>
                <w:b/>
              </w:rPr>
              <w:t xml:space="preserve">CONSENT AGENDA BUSINESS </w:t>
            </w:r>
          </w:p>
        </w:tc>
      </w:tr>
      <w:tr w:rsidR="00B66496" w:rsidRPr="003C214E" w14:paraId="49EEBDFC" w14:textId="77777777" w:rsidTr="00824E08">
        <w:tc>
          <w:tcPr>
            <w:tcW w:w="10495" w:type="dxa"/>
            <w:gridSpan w:val="2"/>
          </w:tcPr>
          <w:p w14:paraId="1BB355C9" w14:textId="13C37A9E" w:rsidR="00B66496" w:rsidRPr="00B66496" w:rsidRDefault="00B66496" w:rsidP="00443F68">
            <w:pPr>
              <w:rPr>
                <w:rFonts w:ascii="Verdana" w:hAnsi="Verdana"/>
                <w:b/>
              </w:rPr>
            </w:pPr>
            <w:r w:rsidRPr="00B66496">
              <w:rPr>
                <w:rFonts w:ascii="Verdana" w:hAnsi="Verdana"/>
                <w:b/>
              </w:rPr>
              <w:t>2.1</w:t>
            </w:r>
            <w:r>
              <w:rPr>
                <w:rFonts w:ascii="Verdana" w:hAnsi="Verdana"/>
                <w:b/>
              </w:rPr>
              <w:t xml:space="preserve"> </w:t>
            </w:r>
            <w:r w:rsidRPr="00B66496">
              <w:rPr>
                <w:rFonts w:ascii="Verdana" w:hAnsi="Verdana"/>
                <w:b/>
              </w:rPr>
              <w:t>ITEMS FOR APPROVAL</w:t>
            </w:r>
          </w:p>
        </w:tc>
      </w:tr>
      <w:tr w:rsidR="005174EF" w:rsidRPr="003C214E" w14:paraId="7FA3518C" w14:textId="77777777" w:rsidTr="00296E5B">
        <w:tc>
          <w:tcPr>
            <w:tcW w:w="1469" w:type="dxa"/>
          </w:tcPr>
          <w:p w14:paraId="3E62BF65" w14:textId="28A08CFA" w:rsidR="005174EF" w:rsidRDefault="005174EF" w:rsidP="00443F68">
            <w:pPr>
              <w:rPr>
                <w:rFonts w:ascii="Verdana" w:hAnsi="Verdana"/>
              </w:rPr>
            </w:pPr>
            <w:r>
              <w:rPr>
                <w:rFonts w:ascii="Verdana" w:hAnsi="Verdana"/>
              </w:rPr>
              <w:t>2.1.1.</w:t>
            </w:r>
          </w:p>
        </w:tc>
        <w:tc>
          <w:tcPr>
            <w:tcW w:w="9026" w:type="dxa"/>
          </w:tcPr>
          <w:p w14:paraId="6D556227" w14:textId="41A9CDFA" w:rsidR="005174EF" w:rsidRDefault="00934B1D" w:rsidP="00443F68">
            <w:pPr>
              <w:rPr>
                <w:rFonts w:ascii="Verdana" w:hAnsi="Verdana"/>
              </w:rPr>
            </w:pPr>
            <w:r>
              <w:rPr>
                <w:rFonts w:ascii="Verdana" w:hAnsi="Verdana"/>
                <w:b/>
              </w:rPr>
              <w:t>Unconfirmed Minutes of the M</w:t>
            </w:r>
            <w:r w:rsidR="005174EF" w:rsidRPr="00B66496">
              <w:rPr>
                <w:rFonts w:ascii="Verdana" w:hAnsi="Verdana"/>
                <w:b/>
              </w:rPr>
              <w:t xml:space="preserve">eeting held on 25 June 2024 </w:t>
            </w:r>
          </w:p>
        </w:tc>
      </w:tr>
      <w:tr w:rsidR="005174EF" w:rsidRPr="003C214E" w14:paraId="1F33B7B3" w14:textId="77777777" w:rsidTr="00296E5B">
        <w:tc>
          <w:tcPr>
            <w:tcW w:w="1469" w:type="dxa"/>
          </w:tcPr>
          <w:p w14:paraId="360E410E" w14:textId="316E090C" w:rsidR="005174EF" w:rsidRDefault="005174EF" w:rsidP="00443F68">
            <w:pPr>
              <w:rPr>
                <w:rFonts w:ascii="Verdana" w:hAnsi="Verdana"/>
              </w:rPr>
            </w:pPr>
            <w:r>
              <w:rPr>
                <w:rFonts w:ascii="Verdana" w:hAnsi="Verdana"/>
              </w:rPr>
              <w:t>Resolution</w:t>
            </w:r>
          </w:p>
        </w:tc>
        <w:tc>
          <w:tcPr>
            <w:tcW w:w="9026" w:type="dxa"/>
          </w:tcPr>
          <w:p w14:paraId="775576F8" w14:textId="1707DD1F" w:rsidR="00B66496" w:rsidRDefault="005174EF" w:rsidP="00443F68">
            <w:pPr>
              <w:rPr>
                <w:rFonts w:ascii="Verdana" w:hAnsi="Verdana"/>
              </w:rPr>
            </w:pPr>
            <w:r>
              <w:rPr>
                <w:rFonts w:ascii="Verdana" w:hAnsi="Verdana"/>
              </w:rPr>
              <w:t xml:space="preserve">The minutes were </w:t>
            </w:r>
            <w:r w:rsidRPr="00824E08">
              <w:rPr>
                <w:rFonts w:ascii="Verdana" w:hAnsi="Verdana"/>
                <w:b/>
              </w:rPr>
              <w:t>APPROVED</w:t>
            </w:r>
            <w:r w:rsidR="00283A59">
              <w:rPr>
                <w:rFonts w:ascii="Verdana" w:hAnsi="Verdana"/>
              </w:rPr>
              <w:t xml:space="preserve"> as an accurate record subject to one minor amendment. </w:t>
            </w:r>
          </w:p>
          <w:p w14:paraId="5BE299D0" w14:textId="3B6D9E0F" w:rsidR="005174EF" w:rsidRDefault="005174EF" w:rsidP="00283A59">
            <w:pPr>
              <w:rPr>
                <w:rFonts w:ascii="Verdana" w:hAnsi="Verdana"/>
              </w:rPr>
            </w:pPr>
          </w:p>
        </w:tc>
      </w:tr>
      <w:tr w:rsidR="005174EF" w:rsidRPr="003C214E" w14:paraId="0E12E62F" w14:textId="77777777" w:rsidTr="00296E5B">
        <w:tc>
          <w:tcPr>
            <w:tcW w:w="1469" w:type="dxa"/>
          </w:tcPr>
          <w:p w14:paraId="70C6B233" w14:textId="30D143B0" w:rsidR="005174EF" w:rsidRDefault="005174EF" w:rsidP="00443F68">
            <w:pPr>
              <w:rPr>
                <w:rFonts w:ascii="Verdana" w:hAnsi="Verdana"/>
              </w:rPr>
            </w:pPr>
            <w:r>
              <w:rPr>
                <w:rFonts w:ascii="Verdana" w:hAnsi="Verdana"/>
              </w:rPr>
              <w:t>2.1.2.</w:t>
            </w:r>
          </w:p>
        </w:tc>
        <w:tc>
          <w:tcPr>
            <w:tcW w:w="9026" w:type="dxa"/>
          </w:tcPr>
          <w:p w14:paraId="71D3AA4D" w14:textId="77777777" w:rsidR="005174EF" w:rsidRDefault="005174EF" w:rsidP="00443F68">
            <w:pPr>
              <w:rPr>
                <w:rFonts w:ascii="Verdana" w:hAnsi="Verdana"/>
                <w:b/>
              </w:rPr>
            </w:pPr>
            <w:r w:rsidRPr="00B66496">
              <w:rPr>
                <w:rFonts w:ascii="Verdana" w:hAnsi="Verdana"/>
                <w:b/>
              </w:rPr>
              <w:t xml:space="preserve">Outcome of Committee Self-Effectiveness survey </w:t>
            </w:r>
          </w:p>
          <w:p w14:paraId="579513B3" w14:textId="77777777" w:rsidR="004F35BB" w:rsidRDefault="004F35BB" w:rsidP="00443F68">
            <w:pPr>
              <w:rPr>
                <w:rFonts w:ascii="Verdana" w:hAnsi="Verdana"/>
              </w:rPr>
            </w:pPr>
            <w:r>
              <w:rPr>
                <w:rFonts w:ascii="Verdana" w:hAnsi="Verdana"/>
              </w:rPr>
              <w:t xml:space="preserve">The </w:t>
            </w:r>
            <w:r w:rsidR="00283A59">
              <w:rPr>
                <w:rFonts w:ascii="Verdana" w:hAnsi="Verdana"/>
              </w:rPr>
              <w:t xml:space="preserve">Chair advised that the </w:t>
            </w:r>
            <w:r>
              <w:rPr>
                <w:rFonts w:ascii="Verdana" w:hAnsi="Verdana"/>
              </w:rPr>
              <w:t xml:space="preserve">Survey has been postponed to the October </w:t>
            </w:r>
            <w:r w:rsidR="00283A59">
              <w:rPr>
                <w:rFonts w:ascii="Verdana" w:hAnsi="Verdana"/>
              </w:rPr>
              <w:t xml:space="preserve">2024 </w:t>
            </w:r>
            <w:r>
              <w:rPr>
                <w:rFonts w:ascii="Verdana" w:hAnsi="Verdana"/>
              </w:rPr>
              <w:t>me</w:t>
            </w:r>
            <w:r w:rsidR="00283A59">
              <w:rPr>
                <w:rFonts w:ascii="Verdana" w:hAnsi="Verdana"/>
              </w:rPr>
              <w:t xml:space="preserve">eting due to lack of responses received to date. </w:t>
            </w:r>
          </w:p>
          <w:p w14:paraId="11AF5314" w14:textId="3D5DEE8B" w:rsidR="00283A59" w:rsidRPr="004F35BB" w:rsidRDefault="00283A59" w:rsidP="00443F68">
            <w:pPr>
              <w:rPr>
                <w:rFonts w:ascii="Verdana" w:hAnsi="Verdana"/>
              </w:rPr>
            </w:pPr>
          </w:p>
        </w:tc>
      </w:tr>
      <w:tr w:rsidR="005174EF" w:rsidRPr="003C214E" w14:paraId="4C467787" w14:textId="77777777" w:rsidTr="00296E5B">
        <w:tc>
          <w:tcPr>
            <w:tcW w:w="1469" w:type="dxa"/>
          </w:tcPr>
          <w:p w14:paraId="01CA70CB" w14:textId="54A22796" w:rsidR="005174EF" w:rsidRDefault="005174EF" w:rsidP="00443F68">
            <w:pPr>
              <w:rPr>
                <w:rFonts w:ascii="Verdana" w:hAnsi="Verdana"/>
              </w:rPr>
            </w:pPr>
            <w:r>
              <w:rPr>
                <w:rFonts w:ascii="Verdana" w:hAnsi="Verdana"/>
              </w:rPr>
              <w:t>Resolution</w:t>
            </w:r>
          </w:p>
        </w:tc>
        <w:tc>
          <w:tcPr>
            <w:tcW w:w="9026" w:type="dxa"/>
          </w:tcPr>
          <w:p w14:paraId="2C25A212" w14:textId="06E4A336" w:rsidR="00B66496" w:rsidRDefault="00283A59" w:rsidP="00443F68">
            <w:pPr>
              <w:rPr>
                <w:rFonts w:ascii="Verdana" w:hAnsi="Verdana"/>
              </w:rPr>
            </w:pPr>
            <w:r>
              <w:rPr>
                <w:rFonts w:ascii="Verdana" w:hAnsi="Verdana"/>
              </w:rPr>
              <w:t xml:space="preserve">The survey would be received at the October 2024 meeting. </w:t>
            </w:r>
          </w:p>
          <w:p w14:paraId="4E55CA80" w14:textId="537E378B" w:rsidR="005174EF" w:rsidRDefault="005174EF" w:rsidP="00443F68">
            <w:pPr>
              <w:rPr>
                <w:rFonts w:ascii="Verdana" w:hAnsi="Verdana"/>
              </w:rPr>
            </w:pPr>
          </w:p>
        </w:tc>
      </w:tr>
      <w:tr w:rsidR="00B66496" w:rsidRPr="003C214E" w14:paraId="63E1514B" w14:textId="77777777" w:rsidTr="00824E08">
        <w:tc>
          <w:tcPr>
            <w:tcW w:w="10495" w:type="dxa"/>
            <w:gridSpan w:val="2"/>
          </w:tcPr>
          <w:p w14:paraId="1063584D" w14:textId="77777777" w:rsidR="00B66496" w:rsidRPr="00B66496" w:rsidRDefault="00B66496" w:rsidP="00443F68">
            <w:pPr>
              <w:rPr>
                <w:rFonts w:ascii="Verdana" w:hAnsi="Verdana"/>
                <w:b/>
              </w:rPr>
            </w:pPr>
            <w:r w:rsidRPr="00B66496">
              <w:rPr>
                <w:rFonts w:ascii="Verdana" w:hAnsi="Verdana"/>
                <w:b/>
              </w:rPr>
              <w:t xml:space="preserve">2.2 ITEMS FOR NOTING </w:t>
            </w:r>
          </w:p>
          <w:p w14:paraId="736E2729" w14:textId="269DD78F" w:rsidR="00B66496" w:rsidRDefault="00B66496" w:rsidP="00443F68">
            <w:pPr>
              <w:rPr>
                <w:rFonts w:ascii="Verdana" w:hAnsi="Verdana"/>
              </w:rPr>
            </w:pPr>
          </w:p>
        </w:tc>
      </w:tr>
      <w:tr w:rsidR="005174EF" w:rsidRPr="003C214E" w14:paraId="798D503C" w14:textId="77777777" w:rsidTr="00296E5B">
        <w:tc>
          <w:tcPr>
            <w:tcW w:w="1469" w:type="dxa"/>
          </w:tcPr>
          <w:p w14:paraId="4E4309DE" w14:textId="0D71A5EE" w:rsidR="005174EF" w:rsidRDefault="005174EF" w:rsidP="00443F68">
            <w:pPr>
              <w:rPr>
                <w:rFonts w:ascii="Verdana" w:hAnsi="Verdana"/>
              </w:rPr>
            </w:pPr>
            <w:r>
              <w:rPr>
                <w:rFonts w:ascii="Verdana" w:hAnsi="Verdana"/>
              </w:rPr>
              <w:t>2.2.1.</w:t>
            </w:r>
          </w:p>
        </w:tc>
        <w:tc>
          <w:tcPr>
            <w:tcW w:w="9026" w:type="dxa"/>
          </w:tcPr>
          <w:p w14:paraId="7CDE5C71" w14:textId="77B9EAD5" w:rsidR="005174EF" w:rsidRPr="00B66496" w:rsidRDefault="005174EF" w:rsidP="00443F68">
            <w:pPr>
              <w:rPr>
                <w:rFonts w:ascii="Verdana" w:hAnsi="Verdana"/>
                <w:b/>
              </w:rPr>
            </w:pPr>
            <w:r w:rsidRPr="00B66496">
              <w:rPr>
                <w:rFonts w:ascii="Verdana" w:hAnsi="Verdana"/>
                <w:b/>
              </w:rPr>
              <w:t xml:space="preserve">Months 2,3 and 4 monitoring returns to Welsh Government </w:t>
            </w:r>
          </w:p>
        </w:tc>
      </w:tr>
      <w:tr w:rsidR="005174EF" w:rsidRPr="003C214E" w14:paraId="02BEE72D" w14:textId="77777777" w:rsidTr="00296E5B">
        <w:tc>
          <w:tcPr>
            <w:tcW w:w="1469" w:type="dxa"/>
          </w:tcPr>
          <w:p w14:paraId="324841D8" w14:textId="712A455B" w:rsidR="005174EF" w:rsidRDefault="005174EF" w:rsidP="00443F68">
            <w:pPr>
              <w:rPr>
                <w:rFonts w:ascii="Verdana" w:hAnsi="Verdana"/>
              </w:rPr>
            </w:pPr>
            <w:r>
              <w:rPr>
                <w:rFonts w:ascii="Verdana" w:hAnsi="Verdana"/>
              </w:rPr>
              <w:t>Resolution</w:t>
            </w:r>
          </w:p>
        </w:tc>
        <w:tc>
          <w:tcPr>
            <w:tcW w:w="9026" w:type="dxa"/>
          </w:tcPr>
          <w:p w14:paraId="34777BE6" w14:textId="205602B2" w:rsidR="00824E08" w:rsidRDefault="00824E08" w:rsidP="00824E08">
            <w:pPr>
              <w:rPr>
                <w:rFonts w:ascii="Verdana" w:hAnsi="Verdana" w:cs="Arial"/>
              </w:rPr>
            </w:pPr>
            <w:r w:rsidRPr="0053232B">
              <w:rPr>
                <w:rFonts w:ascii="Verdana" w:hAnsi="Verdana" w:cstheme="minorHAnsi"/>
                <w:lang w:val="en-US"/>
              </w:rPr>
              <w:t>Members</w:t>
            </w:r>
            <w:r w:rsidRPr="0053232B">
              <w:rPr>
                <w:rFonts w:ascii="Verdana" w:hAnsi="Verdana" w:cstheme="minorHAnsi"/>
                <w:b/>
                <w:bCs/>
                <w:lang w:val="en-US"/>
              </w:rPr>
              <w:t xml:space="preserve"> </w:t>
            </w:r>
            <w:r w:rsidRPr="0053232B">
              <w:rPr>
                <w:rFonts w:ascii="Verdana" w:hAnsi="Verdana" w:cs="Arial"/>
                <w:b/>
                <w:bCs/>
              </w:rPr>
              <w:t>NOTED</w:t>
            </w:r>
            <w:r>
              <w:rPr>
                <w:rFonts w:ascii="Verdana" w:hAnsi="Verdana" w:cs="Arial"/>
              </w:rPr>
              <w:t xml:space="preserve"> the contents of the Month 2, 3 &amp; 4 </w:t>
            </w:r>
            <w:r w:rsidRPr="0053232B">
              <w:rPr>
                <w:rFonts w:ascii="Verdana" w:hAnsi="Verdana" w:cs="Arial"/>
              </w:rPr>
              <w:t>Monitoring Returns submitted to Welsh Government.</w:t>
            </w:r>
          </w:p>
          <w:p w14:paraId="1912D696" w14:textId="7ACB60F2" w:rsidR="005174EF" w:rsidRDefault="005174EF" w:rsidP="00443F68">
            <w:pPr>
              <w:rPr>
                <w:rFonts w:ascii="Verdana" w:hAnsi="Verdana"/>
              </w:rPr>
            </w:pPr>
          </w:p>
        </w:tc>
      </w:tr>
      <w:tr w:rsidR="005174EF" w:rsidRPr="003C214E" w14:paraId="64357B5B" w14:textId="77777777" w:rsidTr="00296E5B">
        <w:tc>
          <w:tcPr>
            <w:tcW w:w="1469" w:type="dxa"/>
          </w:tcPr>
          <w:p w14:paraId="0B6E709C" w14:textId="6018D68F" w:rsidR="005174EF" w:rsidRDefault="005174EF" w:rsidP="00443F68">
            <w:pPr>
              <w:rPr>
                <w:rFonts w:ascii="Verdana" w:hAnsi="Verdana"/>
              </w:rPr>
            </w:pPr>
            <w:r>
              <w:rPr>
                <w:rFonts w:ascii="Verdana" w:hAnsi="Verdana"/>
              </w:rPr>
              <w:t>2.2.2.</w:t>
            </w:r>
          </w:p>
        </w:tc>
        <w:tc>
          <w:tcPr>
            <w:tcW w:w="9026" w:type="dxa"/>
          </w:tcPr>
          <w:p w14:paraId="26E2C1E7" w14:textId="7F5FF9E5" w:rsidR="005174EF" w:rsidRPr="00B66496" w:rsidRDefault="005174EF" w:rsidP="00443F68">
            <w:pPr>
              <w:rPr>
                <w:rFonts w:ascii="Verdana" w:hAnsi="Verdana"/>
                <w:b/>
              </w:rPr>
            </w:pPr>
            <w:r w:rsidRPr="00B66496">
              <w:rPr>
                <w:rFonts w:ascii="Verdana" w:hAnsi="Verdana"/>
                <w:b/>
              </w:rPr>
              <w:t>Annual Cycle of Business 2023-2024</w:t>
            </w:r>
          </w:p>
        </w:tc>
      </w:tr>
      <w:tr w:rsidR="005174EF" w:rsidRPr="003C214E" w14:paraId="1EC95E58" w14:textId="77777777" w:rsidTr="00296E5B">
        <w:tc>
          <w:tcPr>
            <w:tcW w:w="1469" w:type="dxa"/>
          </w:tcPr>
          <w:p w14:paraId="53652F2E" w14:textId="5A561FF7" w:rsidR="005174EF" w:rsidRDefault="005174EF" w:rsidP="00443F68">
            <w:pPr>
              <w:rPr>
                <w:rFonts w:ascii="Verdana" w:hAnsi="Verdana"/>
              </w:rPr>
            </w:pPr>
            <w:r>
              <w:rPr>
                <w:rFonts w:ascii="Verdana" w:hAnsi="Verdana"/>
              </w:rPr>
              <w:t>Resolution</w:t>
            </w:r>
          </w:p>
        </w:tc>
        <w:tc>
          <w:tcPr>
            <w:tcW w:w="9026" w:type="dxa"/>
          </w:tcPr>
          <w:p w14:paraId="19F16015" w14:textId="41C54C2E" w:rsidR="00824E08" w:rsidRDefault="00B66496" w:rsidP="00443F68">
            <w:pPr>
              <w:rPr>
                <w:rFonts w:ascii="Verdana" w:hAnsi="Verdana"/>
              </w:rPr>
            </w:pPr>
            <w:r>
              <w:rPr>
                <w:rFonts w:ascii="Verdana" w:hAnsi="Verdana"/>
              </w:rPr>
              <w:t xml:space="preserve">The Annual Cycle of Business was </w:t>
            </w:r>
            <w:r w:rsidRPr="00B66496">
              <w:rPr>
                <w:rFonts w:ascii="Verdana" w:hAnsi="Verdana"/>
                <w:b/>
              </w:rPr>
              <w:t>NOTED</w:t>
            </w:r>
            <w:r>
              <w:rPr>
                <w:rFonts w:ascii="Verdana" w:hAnsi="Verdana"/>
              </w:rPr>
              <w:t xml:space="preserve">. </w:t>
            </w:r>
          </w:p>
          <w:p w14:paraId="25E67975" w14:textId="77777777" w:rsidR="00127F9C" w:rsidRDefault="00127F9C" w:rsidP="00127F9C">
            <w:pPr>
              <w:rPr>
                <w:rFonts w:ascii="Verdana" w:hAnsi="Verdana"/>
              </w:rPr>
            </w:pPr>
          </w:p>
          <w:p w14:paraId="70823E18" w14:textId="5629E821" w:rsidR="004F35BB" w:rsidRPr="004F35BB" w:rsidRDefault="00127F9C" w:rsidP="00127F9C">
            <w:pPr>
              <w:rPr>
                <w:rFonts w:ascii="Verdana" w:hAnsi="Verdana"/>
              </w:rPr>
            </w:pPr>
            <w:r>
              <w:rPr>
                <w:rFonts w:ascii="Verdana" w:hAnsi="Verdana"/>
              </w:rPr>
              <w:t xml:space="preserve">The Chair advised that the </w:t>
            </w:r>
            <w:r w:rsidR="00934B1D">
              <w:rPr>
                <w:rFonts w:ascii="Verdana" w:hAnsi="Verdana"/>
              </w:rPr>
              <w:t xml:space="preserve">Annual Cycle of Business had been amended to reflect that the </w:t>
            </w:r>
            <w:r>
              <w:rPr>
                <w:rFonts w:ascii="Verdana" w:hAnsi="Verdana"/>
              </w:rPr>
              <w:t>Organisational Risk Register should be received at every meeting</w:t>
            </w:r>
            <w:r w:rsidR="00934B1D">
              <w:rPr>
                <w:rFonts w:ascii="Verdana" w:hAnsi="Verdana"/>
              </w:rPr>
              <w:t>.</w:t>
            </w:r>
            <w:r>
              <w:rPr>
                <w:rFonts w:ascii="Verdana" w:hAnsi="Verdana"/>
              </w:rPr>
              <w:t xml:space="preserve"> </w:t>
            </w:r>
          </w:p>
          <w:p w14:paraId="6BCFD272" w14:textId="0C043EFE" w:rsidR="005174EF" w:rsidRDefault="005174EF" w:rsidP="00443F68">
            <w:pPr>
              <w:rPr>
                <w:rFonts w:ascii="Verdana" w:hAnsi="Verdana"/>
              </w:rPr>
            </w:pPr>
          </w:p>
        </w:tc>
      </w:tr>
      <w:tr w:rsidR="005174EF" w:rsidRPr="003C214E" w14:paraId="3A4AB18F" w14:textId="77777777" w:rsidTr="00296E5B">
        <w:tc>
          <w:tcPr>
            <w:tcW w:w="1469" w:type="dxa"/>
          </w:tcPr>
          <w:p w14:paraId="3B9900FB" w14:textId="061F3ADF" w:rsidR="005174EF" w:rsidRDefault="005174EF" w:rsidP="00443F68">
            <w:pPr>
              <w:rPr>
                <w:rFonts w:ascii="Verdana" w:hAnsi="Verdana"/>
              </w:rPr>
            </w:pPr>
            <w:r>
              <w:rPr>
                <w:rFonts w:ascii="Verdana" w:hAnsi="Verdana"/>
              </w:rPr>
              <w:t>2.2.3.</w:t>
            </w:r>
          </w:p>
        </w:tc>
        <w:tc>
          <w:tcPr>
            <w:tcW w:w="9026" w:type="dxa"/>
          </w:tcPr>
          <w:p w14:paraId="77C777C5" w14:textId="75C7D8C8" w:rsidR="005174EF" w:rsidRPr="00B66496" w:rsidRDefault="005174EF" w:rsidP="00443F68">
            <w:pPr>
              <w:rPr>
                <w:rFonts w:ascii="Verdana" w:hAnsi="Verdana"/>
                <w:b/>
              </w:rPr>
            </w:pPr>
            <w:r w:rsidRPr="00B66496">
              <w:rPr>
                <w:rFonts w:ascii="Verdana" w:hAnsi="Verdana"/>
                <w:b/>
              </w:rPr>
              <w:t xml:space="preserve">Action Log </w:t>
            </w:r>
          </w:p>
        </w:tc>
      </w:tr>
      <w:tr w:rsidR="005174EF" w:rsidRPr="003C214E" w14:paraId="716246FF" w14:textId="77777777" w:rsidTr="00296E5B">
        <w:tc>
          <w:tcPr>
            <w:tcW w:w="1469" w:type="dxa"/>
          </w:tcPr>
          <w:p w14:paraId="2A286073" w14:textId="14EEBAE1" w:rsidR="005174EF" w:rsidRDefault="005174EF" w:rsidP="00443F68">
            <w:pPr>
              <w:rPr>
                <w:rFonts w:ascii="Verdana" w:hAnsi="Verdana"/>
              </w:rPr>
            </w:pPr>
            <w:r>
              <w:rPr>
                <w:rFonts w:ascii="Verdana" w:hAnsi="Verdana"/>
              </w:rPr>
              <w:t>Resolution</w:t>
            </w:r>
          </w:p>
        </w:tc>
        <w:tc>
          <w:tcPr>
            <w:tcW w:w="9026" w:type="dxa"/>
          </w:tcPr>
          <w:p w14:paraId="4EC236AF" w14:textId="4DEDCF39" w:rsidR="005174EF" w:rsidRDefault="00B66496" w:rsidP="00443F68">
            <w:pPr>
              <w:rPr>
                <w:rFonts w:ascii="Verdana" w:hAnsi="Verdana"/>
              </w:rPr>
            </w:pPr>
            <w:r>
              <w:rPr>
                <w:rFonts w:ascii="Verdana" w:hAnsi="Verdana"/>
              </w:rPr>
              <w:t xml:space="preserve">The action log was </w:t>
            </w:r>
            <w:r w:rsidRPr="00B66496">
              <w:rPr>
                <w:rFonts w:ascii="Verdana" w:hAnsi="Verdana"/>
                <w:b/>
              </w:rPr>
              <w:t>NOTED</w:t>
            </w:r>
            <w:r>
              <w:rPr>
                <w:rFonts w:ascii="Verdana" w:hAnsi="Verdana"/>
              </w:rPr>
              <w:t>.</w:t>
            </w:r>
          </w:p>
          <w:p w14:paraId="0F208B36" w14:textId="77777777" w:rsidR="00127F9C" w:rsidRDefault="00127F9C" w:rsidP="00443F68">
            <w:pPr>
              <w:rPr>
                <w:rFonts w:ascii="Verdana" w:hAnsi="Verdana"/>
              </w:rPr>
            </w:pPr>
          </w:p>
          <w:p w14:paraId="3733ABED" w14:textId="7D5386A6" w:rsidR="00283A59" w:rsidRDefault="00283A59" w:rsidP="00127F9C">
            <w:pPr>
              <w:rPr>
                <w:rFonts w:ascii="Verdana" w:hAnsi="Verdana"/>
              </w:rPr>
            </w:pPr>
            <w:r>
              <w:rPr>
                <w:rFonts w:ascii="Verdana" w:hAnsi="Verdana"/>
              </w:rPr>
              <w:t xml:space="preserve">The Chair advised that it had been raised by an Independent Member that the date was incorrect for Action 5.1.0 and had </w:t>
            </w:r>
            <w:r w:rsidR="00127F9C">
              <w:rPr>
                <w:rFonts w:ascii="Verdana" w:hAnsi="Verdana"/>
              </w:rPr>
              <w:t xml:space="preserve">now </w:t>
            </w:r>
            <w:r>
              <w:rPr>
                <w:rFonts w:ascii="Verdana" w:hAnsi="Verdana"/>
              </w:rPr>
              <w:t xml:space="preserve">been amended to reflect October 2024.  </w:t>
            </w:r>
          </w:p>
          <w:p w14:paraId="6A08DF10" w14:textId="371C6C17" w:rsidR="004F35BB" w:rsidRPr="004F35BB" w:rsidRDefault="004F35BB" w:rsidP="00443F68">
            <w:pPr>
              <w:rPr>
                <w:rFonts w:ascii="Verdana" w:hAnsi="Verdana"/>
              </w:rPr>
            </w:pPr>
          </w:p>
        </w:tc>
      </w:tr>
    </w:tbl>
    <w:p w14:paraId="66FB4EB3"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DC2BA0B" w14:textId="77777777" w:rsidTr="00296E5B">
        <w:tc>
          <w:tcPr>
            <w:tcW w:w="1469" w:type="dxa"/>
            <w:shd w:val="clear" w:color="auto" w:fill="1F3864" w:themeFill="accent5" w:themeFillShade="80"/>
          </w:tcPr>
          <w:p w14:paraId="5207274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77AD177" w14:textId="003AF853" w:rsidR="003C214E" w:rsidRPr="003C214E" w:rsidRDefault="005174EF" w:rsidP="00443F68">
            <w:pPr>
              <w:rPr>
                <w:rFonts w:ascii="Verdana" w:hAnsi="Verdana"/>
                <w:b/>
              </w:rPr>
            </w:pPr>
            <w:r>
              <w:rPr>
                <w:rFonts w:ascii="Verdana" w:hAnsi="Verdana"/>
                <w:b/>
              </w:rPr>
              <w:t>MAIN AGENDA</w:t>
            </w:r>
          </w:p>
        </w:tc>
      </w:tr>
      <w:tr w:rsidR="003C214E" w:rsidRPr="003C214E" w14:paraId="2542131A" w14:textId="77777777" w:rsidTr="00296E5B">
        <w:tc>
          <w:tcPr>
            <w:tcW w:w="1469" w:type="dxa"/>
          </w:tcPr>
          <w:p w14:paraId="7267FC8D" w14:textId="77777777" w:rsidR="003C214E" w:rsidRPr="00443F68" w:rsidRDefault="003C214E" w:rsidP="00443F68">
            <w:pPr>
              <w:rPr>
                <w:rFonts w:ascii="Verdana" w:hAnsi="Verdana"/>
              </w:rPr>
            </w:pPr>
            <w:r w:rsidRPr="00443F68">
              <w:rPr>
                <w:rFonts w:ascii="Verdana" w:hAnsi="Verdana"/>
              </w:rPr>
              <w:t>3.1</w:t>
            </w:r>
          </w:p>
        </w:tc>
        <w:tc>
          <w:tcPr>
            <w:tcW w:w="9026" w:type="dxa"/>
          </w:tcPr>
          <w:p w14:paraId="1A50B525" w14:textId="63EEA6EA" w:rsidR="003C214E" w:rsidRPr="003C214E" w:rsidRDefault="00B66496" w:rsidP="00443F68">
            <w:pPr>
              <w:rPr>
                <w:rFonts w:ascii="Verdana" w:hAnsi="Verdana"/>
                <w:b/>
              </w:rPr>
            </w:pPr>
            <w:r>
              <w:rPr>
                <w:rFonts w:ascii="Verdana" w:hAnsi="Verdana"/>
                <w:b/>
              </w:rPr>
              <w:t xml:space="preserve">Matters arising not previously contained within the </w:t>
            </w:r>
            <w:r w:rsidR="003C214E" w:rsidRPr="003C214E">
              <w:rPr>
                <w:rFonts w:ascii="Verdana" w:hAnsi="Verdana"/>
                <w:b/>
              </w:rPr>
              <w:t>Action Log</w:t>
            </w:r>
          </w:p>
        </w:tc>
      </w:tr>
      <w:tr w:rsidR="003C214E" w:rsidRPr="003C214E" w14:paraId="5F68072C" w14:textId="77777777" w:rsidTr="00296E5B">
        <w:tc>
          <w:tcPr>
            <w:tcW w:w="1469" w:type="dxa"/>
          </w:tcPr>
          <w:p w14:paraId="72E38AEF" w14:textId="34D1BE9C" w:rsidR="003C214E" w:rsidRPr="00443F68" w:rsidRDefault="005174EF" w:rsidP="00443F68">
            <w:pPr>
              <w:rPr>
                <w:rFonts w:ascii="Verdana" w:hAnsi="Verdana"/>
              </w:rPr>
            </w:pPr>
            <w:r>
              <w:rPr>
                <w:rFonts w:ascii="Verdana" w:hAnsi="Verdana"/>
              </w:rPr>
              <w:t>Resolution</w:t>
            </w:r>
          </w:p>
        </w:tc>
        <w:tc>
          <w:tcPr>
            <w:tcW w:w="9026" w:type="dxa"/>
          </w:tcPr>
          <w:p w14:paraId="2002BDB3" w14:textId="7003C8B8" w:rsidR="00B66496" w:rsidRDefault="00B66496" w:rsidP="00443F68">
            <w:pPr>
              <w:rPr>
                <w:rFonts w:ascii="Verdana" w:hAnsi="Verdana"/>
              </w:rPr>
            </w:pPr>
            <w:r>
              <w:rPr>
                <w:rFonts w:ascii="Verdana" w:hAnsi="Verdana"/>
              </w:rPr>
              <w:t xml:space="preserve">There were no further matters raised. </w:t>
            </w:r>
          </w:p>
          <w:p w14:paraId="1E55DF66" w14:textId="2D4DE2CE" w:rsidR="003C214E" w:rsidRDefault="003C214E" w:rsidP="00443F68">
            <w:pPr>
              <w:rPr>
                <w:rFonts w:ascii="Verdana" w:hAnsi="Verdana"/>
              </w:rPr>
            </w:pPr>
          </w:p>
        </w:tc>
      </w:tr>
      <w:tr w:rsidR="003C214E" w:rsidRPr="003C214E" w14:paraId="360A5293" w14:textId="77777777" w:rsidTr="00296E5B">
        <w:tc>
          <w:tcPr>
            <w:tcW w:w="1469" w:type="dxa"/>
            <w:shd w:val="clear" w:color="auto" w:fill="1F3864" w:themeFill="accent5" w:themeFillShade="80"/>
          </w:tcPr>
          <w:p w14:paraId="399201B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158C856" w14:textId="77777777" w:rsidR="003C214E" w:rsidRPr="003C214E" w:rsidRDefault="003C214E" w:rsidP="00443F68">
            <w:pPr>
              <w:rPr>
                <w:rFonts w:ascii="Verdana" w:hAnsi="Verdana"/>
                <w:b/>
              </w:rPr>
            </w:pPr>
            <w:r w:rsidRPr="003C214E">
              <w:rPr>
                <w:rFonts w:ascii="Verdana" w:hAnsi="Verdana"/>
                <w:b/>
              </w:rPr>
              <w:t>COMMITTEE BUSINESS MATTERS</w:t>
            </w:r>
          </w:p>
        </w:tc>
      </w:tr>
      <w:tr w:rsidR="003C214E" w:rsidRPr="003C214E" w14:paraId="21073AEE" w14:textId="77777777" w:rsidTr="00296E5B">
        <w:tc>
          <w:tcPr>
            <w:tcW w:w="1469" w:type="dxa"/>
          </w:tcPr>
          <w:p w14:paraId="450EA83F" w14:textId="77777777" w:rsidR="003C214E" w:rsidRPr="00B66496" w:rsidRDefault="008D696C" w:rsidP="00443F68">
            <w:pPr>
              <w:rPr>
                <w:rFonts w:ascii="Verdana" w:hAnsi="Verdana"/>
              </w:rPr>
            </w:pPr>
            <w:r w:rsidRPr="00B66496">
              <w:rPr>
                <w:rFonts w:ascii="Verdana" w:hAnsi="Verdana"/>
              </w:rPr>
              <w:t>4.1</w:t>
            </w:r>
          </w:p>
        </w:tc>
        <w:tc>
          <w:tcPr>
            <w:tcW w:w="9026" w:type="dxa"/>
          </w:tcPr>
          <w:p w14:paraId="5E59405E" w14:textId="1A53CB61" w:rsidR="003C214E" w:rsidRPr="00B66496" w:rsidRDefault="005174EF" w:rsidP="00443F68">
            <w:pPr>
              <w:rPr>
                <w:rFonts w:ascii="Verdana" w:hAnsi="Verdana"/>
                <w:b/>
              </w:rPr>
            </w:pPr>
            <w:r w:rsidRPr="00B66496">
              <w:rPr>
                <w:rFonts w:ascii="Verdana" w:hAnsi="Verdana"/>
                <w:b/>
              </w:rPr>
              <w:t xml:space="preserve">Organisational Risk Register </w:t>
            </w:r>
          </w:p>
        </w:tc>
      </w:tr>
      <w:tr w:rsidR="003C214E" w:rsidRPr="003C214E" w14:paraId="795C1B1E" w14:textId="77777777" w:rsidTr="00296E5B">
        <w:tc>
          <w:tcPr>
            <w:tcW w:w="1469" w:type="dxa"/>
          </w:tcPr>
          <w:p w14:paraId="2D6C7BB4" w14:textId="77777777" w:rsidR="003C214E" w:rsidRPr="00B66496" w:rsidRDefault="003C214E" w:rsidP="00443F68">
            <w:pPr>
              <w:rPr>
                <w:rFonts w:ascii="Verdana" w:hAnsi="Verdana"/>
              </w:rPr>
            </w:pPr>
          </w:p>
        </w:tc>
        <w:tc>
          <w:tcPr>
            <w:tcW w:w="9026" w:type="dxa"/>
          </w:tcPr>
          <w:p w14:paraId="35D2678E" w14:textId="495B08BB" w:rsidR="003C214E" w:rsidRDefault="00B66496" w:rsidP="00127F9C">
            <w:pPr>
              <w:rPr>
                <w:rFonts w:ascii="Verdana" w:hAnsi="Verdana"/>
              </w:rPr>
            </w:pPr>
            <w:r>
              <w:rPr>
                <w:rFonts w:ascii="Verdana" w:hAnsi="Verdana"/>
              </w:rPr>
              <w:t xml:space="preserve">G. Watts presented the report for the Committee to review and discuss the organisational risk register and consider whether the assigned risks had been appropriately assessed. </w:t>
            </w:r>
          </w:p>
          <w:p w14:paraId="446ABDE2" w14:textId="5712599F" w:rsidR="00851BFF" w:rsidRDefault="00851BFF" w:rsidP="00443F68">
            <w:pPr>
              <w:rPr>
                <w:rFonts w:ascii="Verdana" w:hAnsi="Verdana"/>
              </w:rPr>
            </w:pPr>
          </w:p>
          <w:p w14:paraId="5D5B9974" w14:textId="445E251E" w:rsidR="00BB5806" w:rsidRPr="00BB5806" w:rsidRDefault="00127F9C" w:rsidP="00BB5806">
            <w:pPr>
              <w:rPr>
                <w:rFonts w:ascii="Verdana" w:eastAsia="Segoe UI" w:hAnsi="Verdana" w:cs="Segoe UI"/>
                <w:color w:val="323130"/>
              </w:rPr>
            </w:pPr>
            <w:r>
              <w:rPr>
                <w:rFonts w:ascii="Verdana" w:hAnsi="Verdana"/>
              </w:rPr>
              <w:t>C. Donoghue asked if there was any update</w:t>
            </w:r>
            <w:r w:rsidR="00BB5806">
              <w:rPr>
                <w:rFonts w:ascii="Verdana" w:hAnsi="Verdana"/>
              </w:rPr>
              <w:t>s</w:t>
            </w:r>
            <w:r>
              <w:rPr>
                <w:rFonts w:ascii="Verdana" w:hAnsi="Verdana"/>
              </w:rPr>
              <w:t xml:space="preserve"> on </w:t>
            </w:r>
            <w:r w:rsidR="00BB5806">
              <w:rPr>
                <w:rFonts w:ascii="Verdana" w:hAnsi="Verdana"/>
              </w:rPr>
              <w:t>r</w:t>
            </w:r>
            <w:r>
              <w:rPr>
                <w:rFonts w:ascii="Verdana" w:hAnsi="Verdana"/>
              </w:rPr>
              <w:t>isk</w:t>
            </w:r>
            <w:r w:rsidR="00BB5806">
              <w:rPr>
                <w:rFonts w:ascii="Verdana" w:hAnsi="Verdana"/>
              </w:rPr>
              <w:t>s</w:t>
            </w:r>
            <w:r>
              <w:rPr>
                <w:rFonts w:ascii="Verdana" w:hAnsi="Verdana"/>
              </w:rPr>
              <w:t xml:space="preserve"> 5730 - </w:t>
            </w:r>
            <w:r w:rsidRPr="00127F9C">
              <w:rPr>
                <w:rFonts w:ascii="Verdana" w:hAnsi="Verdana"/>
              </w:rPr>
              <w:t>No Health Board MRI Pacemaker Service</w:t>
            </w:r>
            <w:r w:rsidR="00BB5806">
              <w:rPr>
                <w:rFonts w:ascii="Verdana" w:hAnsi="Verdana"/>
              </w:rPr>
              <w:t xml:space="preserve"> and </w:t>
            </w:r>
            <w:r w:rsidR="00BB5806" w:rsidRPr="00BB5806">
              <w:rPr>
                <w:rFonts w:ascii="Verdana" w:hAnsi="Verdana" w:cs="Tahoma"/>
                <w:bCs/>
              </w:rPr>
              <w:t xml:space="preserve">5821 </w:t>
            </w:r>
            <w:r w:rsidR="00BB5806">
              <w:rPr>
                <w:rFonts w:ascii="Verdana" w:hAnsi="Verdana" w:cs="Tahoma"/>
                <w:bCs/>
              </w:rPr>
              <w:t xml:space="preserve">– </w:t>
            </w:r>
            <w:r w:rsidR="00BB5806" w:rsidRPr="00BB5806">
              <w:rPr>
                <w:rFonts w:ascii="Verdana" w:hAnsi="Verdana" w:cs="Tahoma"/>
                <w:bCs/>
              </w:rPr>
              <w:t>Immunology</w:t>
            </w:r>
            <w:r w:rsidR="00BB5806">
              <w:rPr>
                <w:rFonts w:ascii="Verdana" w:hAnsi="Verdana" w:cs="Tahoma"/>
                <w:bCs/>
              </w:rPr>
              <w:t>.</w:t>
            </w:r>
            <w:r w:rsidRPr="00BB5806">
              <w:rPr>
                <w:rFonts w:ascii="Verdana" w:hAnsi="Verdana"/>
              </w:rPr>
              <w:t xml:space="preserve">  </w:t>
            </w:r>
            <w:r>
              <w:rPr>
                <w:rFonts w:ascii="Verdana" w:hAnsi="Verdana"/>
              </w:rPr>
              <w:t xml:space="preserve">G. Hughes advised that the risk </w:t>
            </w:r>
            <w:r w:rsidR="00BB5806">
              <w:rPr>
                <w:rFonts w:ascii="Verdana" w:hAnsi="Verdana"/>
              </w:rPr>
              <w:t xml:space="preserve">5730 </w:t>
            </w:r>
            <w:r>
              <w:rPr>
                <w:rFonts w:ascii="Verdana" w:hAnsi="Verdana"/>
              </w:rPr>
              <w:t xml:space="preserve">related to patients requiring MRI scanning who have conditional cardiac implantable devises and historically they had been sent to Swansea Bay Health Board when these were required.  That service had now ceased and the </w:t>
            </w:r>
            <w:r>
              <w:rPr>
                <w:rFonts w:ascii="Verdana" w:hAnsi="Verdana"/>
              </w:rPr>
              <w:lastRenderedPageBreak/>
              <w:t>Health Board have developed their own</w:t>
            </w:r>
            <w:r w:rsidR="00BB5806">
              <w:rPr>
                <w:rFonts w:ascii="Verdana" w:hAnsi="Verdana"/>
              </w:rPr>
              <w:t xml:space="preserve"> </w:t>
            </w:r>
            <w:r w:rsidR="00BB5806" w:rsidRPr="00BB5806">
              <w:rPr>
                <w:rFonts w:ascii="Verdana" w:hAnsi="Verdana"/>
              </w:rPr>
              <w:t xml:space="preserve">policy with the defibrillator arriving next week with radiology, cardiology and cardiac </w:t>
            </w:r>
            <w:r w:rsidR="00BB5806" w:rsidRPr="00BB5806">
              <w:rPr>
                <w:rFonts w:ascii="Verdana" w:eastAsia="Segoe UI" w:hAnsi="Verdana" w:cs="Segoe UI"/>
                <w:color w:val="323130"/>
              </w:rPr>
              <w:t>physiologists to be on site and will be running lists for these patients who have implantable cardiac devises at Prince Charles Hospital on Mondays, Wednesdays and Friday afternoons.</w:t>
            </w:r>
          </w:p>
          <w:p w14:paraId="5CD7C299" w14:textId="2AF44C4C" w:rsidR="00BB5806" w:rsidRPr="00BB5806" w:rsidRDefault="00BB5806" w:rsidP="00BB5806">
            <w:pPr>
              <w:rPr>
                <w:rFonts w:ascii="Verdana" w:eastAsia="Segoe UI" w:hAnsi="Verdana" w:cs="Segoe UI"/>
                <w:color w:val="323130"/>
              </w:rPr>
            </w:pPr>
          </w:p>
          <w:p w14:paraId="044820FA" w14:textId="5421E719" w:rsidR="00F40A33" w:rsidRDefault="00BB5806" w:rsidP="00BB5806">
            <w:pPr>
              <w:rPr>
                <w:rFonts w:ascii="Verdana" w:eastAsia="Segoe UI" w:hAnsi="Verdana" w:cs="Segoe UI"/>
                <w:color w:val="323130"/>
              </w:rPr>
            </w:pPr>
            <w:r w:rsidRPr="00BB5806">
              <w:rPr>
                <w:rFonts w:ascii="Verdana" w:eastAsia="Segoe UI" w:hAnsi="Verdana" w:cs="Segoe UI"/>
                <w:color w:val="323130"/>
              </w:rPr>
              <w:t>G. Hughes added that the risk will come off</w:t>
            </w:r>
            <w:r w:rsidR="00934B1D">
              <w:rPr>
                <w:rFonts w:ascii="Verdana" w:eastAsia="Segoe UI" w:hAnsi="Verdana" w:cs="Segoe UI"/>
                <w:color w:val="323130"/>
              </w:rPr>
              <w:t xml:space="preserve"> the Risk Register once that had commenced and no harm had</w:t>
            </w:r>
            <w:r w:rsidRPr="00BB5806">
              <w:rPr>
                <w:rFonts w:ascii="Verdana" w:eastAsia="Segoe UI" w:hAnsi="Verdana" w:cs="Segoe UI"/>
                <w:color w:val="323130"/>
              </w:rPr>
              <w:t xml:space="preserve"> been identified to any patients that have not been scanned for those reasons. </w:t>
            </w:r>
          </w:p>
          <w:p w14:paraId="7419D1F3" w14:textId="4F92EA83" w:rsidR="00BB5806" w:rsidRDefault="00BB5806" w:rsidP="00BB5806">
            <w:pPr>
              <w:rPr>
                <w:rFonts w:ascii="Verdana" w:eastAsia="Segoe UI" w:hAnsi="Verdana" w:cs="Segoe UI"/>
                <w:color w:val="323130"/>
              </w:rPr>
            </w:pPr>
          </w:p>
          <w:p w14:paraId="31389A08" w14:textId="1E48B63E" w:rsidR="005C364A" w:rsidRDefault="00BB5806" w:rsidP="00BB5806">
            <w:pPr>
              <w:rPr>
                <w:rFonts w:ascii="Verdana" w:eastAsia="Segoe UI" w:hAnsi="Verdana" w:cs="Segoe UI"/>
                <w:color w:val="323130"/>
              </w:rPr>
            </w:pPr>
            <w:r>
              <w:rPr>
                <w:rFonts w:ascii="Verdana" w:eastAsia="Segoe UI" w:hAnsi="Verdana" w:cs="Segoe UI"/>
                <w:color w:val="323130"/>
              </w:rPr>
              <w:t>With regard to risk 5821</w:t>
            </w:r>
            <w:r w:rsidR="005C364A">
              <w:rPr>
                <w:rFonts w:ascii="Verdana" w:eastAsia="Segoe UI" w:hAnsi="Verdana" w:cs="Segoe UI"/>
                <w:color w:val="323130"/>
              </w:rPr>
              <w:t xml:space="preserve">, G. Hughes advised that there were challenges as Cardiff &amp; Vale University Health Board were no longer accepting referrals.  The Health Board have reached an agreement and </w:t>
            </w:r>
            <w:r w:rsidR="00934B1D">
              <w:rPr>
                <w:rFonts w:ascii="Verdana" w:eastAsia="Segoe UI" w:hAnsi="Verdana" w:cs="Segoe UI"/>
                <w:color w:val="323130"/>
              </w:rPr>
              <w:t xml:space="preserve">a </w:t>
            </w:r>
            <w:r w:rsidR="005C364A">
              <w:rPr>
                <w:rFonts w:ascii="Verdana" w:eastAsia="Segoe UI" w:hAnsi="Verdana" w:cs="Segoe UI"/>
                <w:color w:val="323130"/>
              </w:rPr>
              <w:t xml:space="preserve">planned proposal with North Bristol NHS Trust.  There were currently 215 patients on the list and it was planned that 40 patients in the first instance would go to Bristol for a face to face with the remainder of the referrals not requiring skin testing following that. </w:t>
            </w:r>
          </w:p>
          <w:p w14:paraId="54E2D636" w14:textId="5D356571" w:rsidR="00F40A33" w:rsidRDefault="005C364A" w:rsidP="005C364A">
            <w:pPr>
              <w:rPr>
                <w:rFonts w:ascii="Verdana" w:eastAsia="Segoe UI" w:hAnsi="Verdana" w:cs="Segoe UI"/>
                <w:color w:val="323130"/>
              </w:rPr>
            </w:pPr>
            <w:r>
              <w:rPr>
                <w:rFonts w:ascii="Verdana" w:eastAsia="Segoe UI" w:hAnsi="Verdana" w:cs="Segoe UI"/>
                <w:color w:val="323130"/>
              </w:rPr>
              <w:t xml:space="preserve">G. Hughes added that they were finalising the principles of the contract which was proceeding and would then reduce the risk. </w:t>
            </w:r>
          </w:p>
          <w:p w14:paraId="64817B16" w14:textId="29255DCE" w:rsidR="005C364A" w:rsidRDefault="005C364A" w:rsidP="005C364A">
            <w:pPr>
              <w:rPr>
                <w:rFonts w:ascii="Verdana" w:eastAsia="Segoe UI" w:hAnsi="Verdana" w:cs="Segoe UI"/>
                <w:color w:val="323130"/>
              </w:rPr>
            </w:pPr>
          </w:p>
          <w:p w14:paraId="43741BAC" w14:textId="635CC490" w:rsidR="001A768D" w:rsidRDefault="005C364A" w:rsidP="005C364A">
            <w:pPr>
              <w:rPr>
                <w:rFonts w:ascii="Verdana" w:eastAsia="Segoe UI" w:hAnsi="Verdana" w:cs="Segoe UI"/>
                <w:color w:val="323130"/>
              </w:rPr>
            </w:pPr>
            <w:r>
              <w:rPr>
                <w:rFonts w:ascii="Verdana" w:eastAsia="Segoe UI" w:hAnsi="Verdana" w:cs="Segoe UI"/>
                <w:color w:val="323130"/>
              </w:rPr>
              <w:t xml:space="preserve">The Chair queried if they were anticipating any problems with the patients having to travel to Bristol.   G. Hughes advised that they did not think there would </w:t>
            </w:r>
            <w:r w:rsidR="00C451A6">
              <w:rPr>
                <w:rFonts w:ascii="Verdana" w:eastAsia="Segoe UI" w:hAnsi="Verdana" w:cs="Segoe UI"/>
                <w:color w:val="323130"/>
              </w:rPr>
              <w:t xml:space="preserve">be </w:t>
            </w:r>
            <w:r w:rsidR="00934B1D">
              <w:rPr>
                <w:rFonts w:ascii="Verdana" w:eastAsia="Segoe UI" w:hAnsi="Verdana" w:cs="Segoe UI"/>
                <w:color w:val="323130"/>
              </w:rPr>
              <w:t xml:space="preserve">a </w:t>
            </w:r>
            <w:r w:rsidR="00C451A6">
              <w:rPr>
                <w:rFonts w:ascii="Verdana" w:eastAsia="Segoe UI" w:hAnsi="Verdana" w:cs="Segoe UI"/>
                <w:color w:val="323130"/>
              </w:rPr>
              <w:t xml:space="preserve">problem and was fairly confident </w:t>
            </w:r>
            <w:r>
              <w:rPr>
                <w:rFonts w:ascii="Verdana" w:eastAsia="Segoe UI" w:hAnsi="Verdana" w:cs="Segoe UI"/>
                <w:color w:val="323130"/>
              </w:rPr>
              <w:t>that</w:t>
            </w:r>
            <w:r w:rsidR="00C451A6">
              <w:rPr>
                <w:rFonts w:ascii="Verdana" w:eastAsia="Segoe UI" w:hAnsi="Verdana" w:cs="Segoe UI"/>
                <w:color w:val="323130"/>
              </w:rPr>
              <w:t xml:space="preserve"> this cohort of patients</w:t>
            </w:r>
            <w:r>
              <w:rPr>
                <w:rFonts w:ascii="Verdana" w:eastAsia="Segoe UI" w:hAnsi="Verdana" w:cs="Segoe UI"/>
                <w:color w:val="323130"/>
              </w:rPr>
              <w:t xml:space="preserve"> would be willing to travel.</w:t>
            </w:r>
          </w:p>
          <w:p w14:paraId="588C632B" w14:textId="77777777" w:rsidR="001A768D" w:rsidRDefault="001A768D" w:rsidP="005C364A">
            <w:pPr>
              <w:rPr>
                <w:rFonts w:ascii="Verdana" w:eastAsia="Segoe UI" w:hAnsi="Verdana" w:cs="Segoe UI"/>
                <w:color w:val="323130"/>
              </w:rPr>
            </w:pPr>
          </w:p>
          <w:p w14:paraId="1F1C3A2B" w14:textId="2082672F" w:rsidR="00F40A33" w:rsidRDefault="001A768D" w:rsidP="005C364A">
            <w:pPr>
              <w:rPr>
                <w:rFonts w:ascii="Verdana" w:hAnsi="Verdana"/>
              </w:rPr>
            </w:pPr>
            <w:r>
              <w:rPr>
                <w:rFonts w:ascii="Verdana" w:hAnsi="Verdana"/>
                <w:color w:val="323130"/>
              </w:rPr>
              <w:t>G. Hughes advised the Committee on the launch of the Strategic Transformation of Acute Medicine Programme (STAMP) which has been focussed initially at Prince Charles Hospital on rebalancing the pathway and opening up the new same day emergency care service, changing the function of the bed base within the Clinical Decisions Unit.  G. Hughes suggested that once they have a few months of data they would bring an update to the Committee on the programme so that the Committee could see the interventions in place and the impact to ensure that patients were discharged out of the emergency department in a timely manner</w:t>
            </w:r>
            <w:r w:rsidR="005C364A">
              <w:rPr>
                <w:rFonts w:ascii="Verdana" w:eastAsia="Segoe UI" w:hAnsi="Verdana" w:cs="Segoe UI"/>
                <w:color w:val="323130"/>
              </w:rPr>
              <w:t xml:space="preserve"> </w:t>
            </w:r>
          </w:p>
          <w:p w14:paraId="63DB9125" w14:textId="019805CB" w:rsidR="003C214E" w:rsidRPr="00B66496" w:rsidRDefault="003C214E" w:rsidP="00443F68">
            <w:pPr>
              <w:rPr>
                <w:rFonts w:ascii="Verdana" w:hAnsi="Verdana"/>
              </w:rPr>
            </w:pPr>
          </w:p>
        </w:tc>
      </w:tr>
      <w:tr w:rsidR="003C214E" w:rsidRPr="003C214E" w14:paraId="19C6CEEF" w14:textId="77777777" w:rsidTr="00296E5B">
        <w:tc>
          <w:tcPr>
            <w:tcW w:w="1469" w:type="dxa"/>
          </w:tcPr>
          <w:p w14:paraId="5D895691" w14:textId="50104C55" w:rsidR="003C214E" w:rsidRPr="00B66496" w:rsidRDefault="00B66496" w:rsidP="00443F68">
            <w:pPr>
              <w:rPr>
                <w:rFonts w:ascii="Verdana" w:hAnsi="Verdana"/>
              </w:rPr>
            </w:pPr>
            <w:r>
              <w:rPr>
                <w:rFonts w:ascii="Verdana" w:hAnsi="Verdana"/>
              </w:rPr>
              <w:lastRenderedPageBreak/>
              <w:t>Resolution</w:t>
            </w:r>
          </w:p>
        </w:tc>
        <w:tc>
          <w:tcPr>
            <w:tcW w:w="9026" w:type="dxa"/>
          </w:tcPr>
          <w:p w14:paraId="78CADE80" w14:textId="163DD9B5" w:rsidR="003C214E" w:rsidRPr="00B66496" w:rsidRDefault="00B66496" w:rsidP="00443F68">
            <w:pPr>
              <w:rPr>
                <w:rFonts w:ascii="Verdana" w:hAnsi="Verdana"/>
              </w:rPr>
            </w:pPr>
            <w:r>
              <w:rPr>
                <w:rFonts w:ascii="Verdana" w:hAnsi="Verdana"/>
              </w:rPr>
              <w:t xml:space="preserve">The Committee </w:t>
            </w:r>
            <w:r w:rsidRPr="00B66496">
              <w:rPr>
                <w:rFonts w:ascii="Verdana" w:hAnsi="Verdana"/>
                <w:b/>
              </w:rPr>
              <w:t>DISCUSSED</w:t>
            </w:r>
            <w:r>
              <w:rPr>
                <w:rFonts w:ascii="Verdana" w:hAnsi="Verdana"/>
              </w:rPr>
              <w:t xml:space="preserve"> and </w:t>
            </w:r>
            <w:r w:rsidRPr="00B66496">
              <w:rPr>
                <w:rFonts w:ascii="Verdana" w:hAnsi="Verdana"/>
                <w:b/>
              </w:rPr>
              <w:t>NOTED</w:t>
            </w:r>
            <w:r>
              <w:rPr>
                <w:rFonts w:ascii="Verdana" w:hAnsi="Verdana"/>
              </w:rPr>
              <w:t xml:space="preserve"> the report.</w:t>
            </w:r>
          </w:p>
        </w:tc>
      </w:tr>
      <w:tr w:rsidR="00443F68" w:rsidRPr="003C214E" w14:paraId="40BB6826" w14:textId="77777777" w:rsidTr="00296E5B">
        <w:tc>
          <w:tcPr>
            <w:tcW w:w="1469" w:type="dxa"/>
          </w:tcPr>
          <w:p w14:paraId="03F9FA64" w14:textId="0BE8E004" w:rsidR="00443F68" w:rsidRPr="00B66496" w:rsidRDefault="001A768D" w:rsidP="00443F68">
            <w:pPr>
              <w:rPr>
                <w:rFonts w:ascii="Verdana" w:hAnsi="Verdana"/>
              </w:rPr>
            </w:pPr>
            <w:r>
              <w:rPr>
                <w:rFonts w:ascii="Verdana" w:hAnsi="Verdana"/>
              </w:rPr>
              <w:t>Action</w:t>
            </w:r>
          </w:p>
        </w:tc>
        <w:tc>
          <w:tcPr>
            <w:tcW w:w="9026" w:type="dxa"/>
          </w:tcPr>
          <w:p w14:paraId="76B241F3" w14:textId="77777777" w:rsidR="00443F68" w:rsidRDefault="001A768D" w:rsidP="00443F68">
            <w:pPr>
              <w:rPr>
                <w:rFonts w:ascii="Verdana" w:hAnsi="Verdana"/>
              </w:rPr>
            </w:pPr>
            <w:r>
              <w:rPr>
                <w:rFonts w:ascii="Verdana" w:hAnsi="Verdana"/>
              </w:rPr>
              <w:t xml:space="preserve">To bring an update on the STAMP Programme to a future meeting of the Committee. </w:t>
            </w:r>
          </w:p>
          <w:p w14:paraId="2807725F" w14:textId="26ADDADE" w:rsidR="001A768D" w:rsidRPr="00B66496" w:rsidRDefault="001A768D" w:rsidP="00443F68">
            <w:pPr>
              <w:rPr>
                <w:rFonts w:ascii="Verdana" w:hAnsi="Verdana"/>
              </w:rPr>
            </w:pPr>
          </w:p>
        </w:tc>
      </w:tr>
      <w:tr w:rsidR="00443F68" w:rsidRPr="00443F68" w14:paraId="6F01DC03" w14:textId="77777777" w:rsidTr="00296E5B">
        <w:tc>
          <w:tcPr>
            <w:tcW w:w="1469" w:type="dxa"/>
            <w:shd w:val="clear" w:color="auto" w:fill="1F3864" w:themeFill="accent5" w:themeFillShade="80"/>
          </w:tcPr>
          <w:p w14:paraId="70975823"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791D2ADA" w14:textId="466C535A" w:rsidR="00443F68" w:rsidRPr="003C214E" w:rsidRDefault="005174EF" w:rsidP="00443F68">
            <w:pPr>
              <w:rPr>
                <w:rFonts w:ascii="Verdana" w:hAnsi="Verdana"/>
                <w:b/>
              </w:rPr>
            </w:pPr>
            <w:r>
              <w:rPr>
                <w:rFonts w:ascii="Verdana" w:hAnsi="Verdana"/>
                <w:b/>
              </w:rPr>
              <w:t xml:space="preserve">IMPROVING CARE </w:t>
            </w:r>
          </w:p>
        </w:tc>
      </w:tr>
      <w:tr w:rsidR="00443F68" w:rsidRPr="003C214E" w14:paraId="66E1294F" w14:textId="77777777" w:rsidTr="00296E5B">
        <w:tc>
          <w:tcPr>
            <w:tcW w:w="1469" w:type="dxa"/>
          </w:tcPr>
          <w:p w14:paraId="356251CE" w14:textId="77777777" w:rsidR="00443F68" w:rsidRPr="00B66496" w:rsidRDefault="00443F68" w:rsidP="00443F68">
            <w:pPr>
              <w:rPr>
                <w:rFonts w:ascii="Verdana" w:hAnsi="Verdana"/>
              </w:rPr>
            </w:pPr>
            <w:r w:rsidRPr="00B66496">
              <w:rPr>
                <w:rFonts w:ascii="Verdana" w:hAnsi="Verdana"/>
              </w:rPr>
              <w:t>5.1</w:t>
            </w:r>
          </w:p>
        </w:tc>
        <w:tc>
          <w:tcPr>
            <w:tcW w:w="9026" w:type="dxa"/>
          </w:tcPr>
          <w:p w14:paraId="17E92946" w14:textId="6D41F552" w:rsidR="00443F68" w:rsidRPr="00B66496" w:rsidRDefault="005174EF" w:rsidP="00443F68">
            <w:pPr>
              <w:rPr>
                <w:rFonts w:ascii="Verdana" w:hAnsi="Verdana"/>
                <w:b/>
              </w:rPr>
            </w:pPr>
            <w:r w:rsidRPr="00B66496">
              <w:rPr>
                <w:rFonts w:ascii="Verdana" w:hAnsi="Verdana"/>
                <w:b/>
              </w:rPr>
              <w:t xml:space="preserve">Integrated Performance Dashboard  </w:t>
            </w:r>
          </w:p>
        </w:tc>
      </w:tr>
      <w:tr w:rsidR="00443F68" w:rsidRPr="003C214E" w14:paraId="53A16DAC" w14:textId="77777777" w:rsidTr="00296E5B">
        <w:tc>
          <w:tcPr>
            <w:tcW w:w="1469" w:type="dxa"/>
          </w:tcPr>
          <w:p w14:paraId="66FAB575" w14:textId="77777777" w:rsidR="00443F68" w:rsidRPr="00B66496" w:rsidRDefault="00443F68" w:rsidP="00443F68">
            <w:pPr>
              <w:rPr>
                <w:rFonts w:ascii="Verdana" w:hAnsi="Verdana"/>
              </w:rPr>
            </w:pPr>
          </w:p>
        </w:tc>
        <w:tc>
          <w:tcPr>
            <w:tcW w:w="9026" w:type="dxa"/>
          </w:tcPr>
          <w:p w14:paraId="38FD910B" w14:textId="706678C6" w:rsidR="00B66496" w:rsidRDefault="00B66496" w:rsidP="00443F68">
            <w:pPr>
              <w:rPr>
                <w:rFonts w:ascii="Verdana" w:hAnsi="Verdana"/>
              </w:rPr>
            </w:pPr>
            <w:r>
              <w:rPr>
                <w:rFonts w:ascii="Verdana" w:hAnsi="Verdana"/>
              </w:rPr>
              <w:t xml:space="preserve">L. Prosser </w:t>
            </w:r>
            <w:r w:rsidR="005C364A">
              <w:rPr>
                <w:rFonts w:ascii="Verdana" w:hAnsi="Verdana"/>
              </w:rPr>
              <w:t xml:space="preserve">and G. Hughes </w:t>
            </w:r>
            <w:r>
              <w:rPr>
                <w:rFonts w:ascii="Verdana" w:hAnsi="Verdana"/>
              </w:rPr>
              <w:t xml:space="preserve">presented the </w:t>
            </w:r>
            <w:r w:rsidR="005C364A">
              <w:rPr>
                <w:rFonts w:ascii="Verdana" w:hAnsi="Verdana"/>
              </w:rPr>
              <w:t>Integrated Performance D</w:t>
            </w:r>
            <w:r>
              <w:rPr>
                <w:rFonts w:ascii="Verdana" w:hAnsi="Verdana"/>
              </w:rPr>
              <w:t xml:space="preserve">ashboard. </w:t>
            </w:r>
          </w:p>
          <w:p w14:paraId="2C10295B" w14:textId="77777777" w:rsidR="00443F68" w:rsidRDefault="00443F68" w:rsidP="00443F68">
            <w:pPr>
              <w:rPr>
                <w:rFonts w:ascii="Verdana" w:hAnsi="Verdana"/>
              </w:rPr>
            </w:pPr>
          </w:p>
          <w:p w14:paraId="11939A59" w14:textId="570EAEBB" w:rsidR="00445ACB" w:rsidRDefault="005C364A" w:rsidP="00445ACB">
            <w:pPr>
              <w:rPr>
                <w:rFonts w:ascii="Verdana" w:hAnsi="Verdana"/>
              </w:rPr>
            </w:pPr>
            <w:r>
              <w:rPr>
                <w:rFonts w:ascii="Verdana" w:hAnsi="Verdana"/>
              </w:rPr>
              <w:t>The Chair referred to the on line facility and advised that it was pleasing to see the improvements across all of those areas with</w:t>
            </w:r>
            <w:r w:rsidR="00445ACB">
              <w:rPr>
                <w:rFonts w:ascii="Verdana" w:hAnsi="Verdana"/>
              </w:rPr>
              <w:t xml:space="preserve"> Child and Adult Mental Health Services (CAMHS) and extended her thanks to all the team in achieving that. The Chair advised that Adult Mental Health was still a worry. </w:t>
            </w:r>
          </w:p>
          <w:p w14:paraId="69521911" w14:textId="0BCE554C" w:rsidR="00445ACB" w:rsidRDefault="00445ACB" w:rsidP="00445ACB">
            <w:pPr>
              <w:rPr>
                <w:rFonts w:ascii="Verdana" w:hAnsi="Verdana"/>
              </w:rPr>
            </w:pPr>
          </w:p>
          <w:p w14:paraId="7EBCC410" w14:textId="78EDC703" w:rsidR="00362EFE" w:rsidRDefault="00445ACB" w:rsidP="00445ACB">
            <w:pPr>
              <w:rPr>
                <w:rFonts w:ascii="Verdana" w:hAnsi="Verdana"/>
              </w:rPr>
            </w:pPr>
            <w:r>
              <w:rPr>
                <w:rFonts w:ascii="Verdana" w:hAnsi="Verdana"/>
              </w:rPr>
              <w:t>C. Donoghue commented that there was good news in the report which was encouraging</w:t>
            </w:r>
            <w:r w:rsidR="00C451A6">
              <w:rPr>
                <w:rFonts w:ascii="Verdana" w:hAnsi="Verdana"/>
              </w:rPr>
              <w:t xml:space="preserve">. </w:t>
            </w:r>
            <w:r>
              <w:rPr>
                <w:rFonts w:ascii="Verdana" w:hAnsi="Verdana"/>
              </w:rPr>
              <w:t xml:space="preserve"> </w:t>
            </w:r>
            <w:r w:rsidR="00C451A6">
              <w:rPr>
                <w:rFonts w:ascii="Verdana" w:hAnsi="Verdana"/>
              </w:rPr>
              <w:t>H</w:t>
            </w:r>
            <w:r>
              <w:rPr>
                <w:rFonts w:ascii="Verdana" w:hAnsi="Verdana"/>
              </w:rPr>
              <w:t xml:space="preserve">owever, one of the things that she had noticed was that where </w:t>
            </w:r>
            <w:r>
              <w:rPr>
                <w:rFonts w:ascii="Verdana" w:hAnsi="Verdana"/>
              </w:rPr>
              <w:lastRenderedPageBreak/>
              <w:t xml:space="preserve">the narrative was positive they were not seeing this in the data.  C. Donoghue also referred to the reference in the report in relation to staff numbers for vaccinations and sought an update on progress with that.  C. Donoghue also referred to staff sickness levels in colonoscopy and outpatient activity which was still lower than pre-Covid. </w:t>
            </w:r>
          </w:p>
          <w:p w14:paraId="5EB757BB" w14:textId="6C27141D" w:rsidR="00445ACB" w:rsidRDefault="00445ACB" w:rsidP="00445ACB">
            <w:pPr>
              <w:rPr>
                <w:rFonts w:ascii="Verdana" w:hAnsi="Verdana"/>
              </w:rPr>
            </w:pPr>
          </w:p>
          <w:p w14:paraId="323B958C" w14:textId="54F8C436" w:rsidR="00445ACB" w:rsidRDefault="00445ACB" w:rsidP="00445ACB">
            <w:pPr>
              <w:rPr>
                <w:rFonts w:ascii="Verdana" w:hAnsi="Verdana"/>
              </w:rPr>
            </w:pPr>
            <w:r>
              <w:rPr>
                <w:rFonts w:ascii="Verdana" w:hAnsi="Verdana"/>
              </w:rPr>
              <w:t xml:space="preserve">G. Hughes advised that the </w:t>
            </w:r>
            <w:r w:rsidR="00C451A6">
              <w:rPr>
                <w:rFonts w:ascii="Verdana" w:hAnsi="Verdana"/>
              </w:rPr>
              <w:t>C</w:t>
            </w:r>
            <w:r w:rsidR="008A491E">
              <w:rPr>
                <w:rFonts w:ascii="Verdana" w:hAnsi="Verdana"/>
              </w:rPr>
              <w:t>olonoscopy Clinician had been off work with a detached retina but had now recovered and was back in work.  G. Hughes advised that there were some issues with Bowel Screening Wales in getting those patients scoped and over the final administrative hurdle was a challenge.</w:t>
            </w:r>
          </w:p>
          <w:p w14:paraId="77DA80D9" w14:textId="6D06FE8C" w:rsidR="008A491E" w:rsidRDefault="008A491E" w:rsidP="00445ACB">
            <w:pPr>
              <w:rPr>
                <w:rFonts w:ascii="Verdana" w:hAnsi="Verdana"/>
              </w:rPr>
            </w:pPr>
          </w:p>
          <w:p w14:paraId="4AB594C3" w14:textId="5D90CBF1" w:rsidR="008A491E" w:rsidRDefault="008A491E" w:rsidP="005255E4">
            <w:pPr>
              <w:rPr>
                <w:rFonts w:ascii="Verdana" w:hAnsi="Verdana"/>
              </w:rPr>
            </w:pPr>
            <w:r>
              <w:rPr>
                <w:rFonts w:ascii="Verdana" w:hAnsi="Verdana"/>
              </w:rPr>
              <w:t xml:space="preserve">G. Hughes, in relation to </w:t>
            </w:r>
            <w:r w:rsidR="00C451A6">
              <w:rPr>
                <w:rFonts w:ascii="Verdana" w:hAnsi="Verdana"/>
              </w:rPr>
              <w:t>a</w:t>
            </w:r>
            <w:r>
              <w:rPr>
                <w:rFonts w:ascii="Verdana" w:hAnsi="Verdana"/>
              </w:rPr>
              <w:t xml:space="preserve"> query on staff vaccinations, advised that this was a question that should be passed to the Director of Public Health and Director for People</w:t>
            </w:r>
            <w:r w:rsidR="00C451A6">
              <w:rPr>
                <w:rFonts w:ascii="Verdana" w:hAnsi="Verdana"/>
              </w:rPr>
              <w:t>. It was confirmed that the</w:t>
            </w:r>
            <w:r>
              <w:rPr>
                <w:rFonts w:ascii="Verdana" w:hAnsi="Verdana"/>
              </w:rPr>
              <w:t xml:space="preserve"> Health Board w</w:t>
            </w:r>
            <w:r w:rsidR="00C451A6">
              <w:rPr>
                <w:rFonts w:ascii="Verdana" w:hAnsi="Verdana"/>
              </w:rPr>
              <w:t>ere re-reviewing the way they deliver staff vaccinations</w:t>
            </w:r>
            <w:r>
              <w:rPr>
                <w:rFonts w:ascii="Verdana" w:hAnsi="Verdana"/>
              </w:rPr>
              <w:t xml:space="preserve"> for this year introducing</w:t>
            </w:r>
            <w:r w:rsidR="005255E4">
              <w:rPr>
                <w:rFonts w:ascii="Verdana" w:hAnsi="Verdana"/>
              </w:rPr>
              <w:t xml:space="preserve"> a new model of peer vaccinators and</w:t>
            </w:r>
            <w:r>
              <w:rPr>
                <w:rFonts w:ascii="Verdana" w:hAnsi="Verdana"/>
              </w:rPr>
              <w:t xml:space="preserve"> team champions </w:t>
            </w:r>
            <w:r w:rsidR="005255E4">
              <w:rPr>
                <w:rFonts w:ascii="Verdana" w:hAnsi="Verdana"/>
              </w:rPr>
              <w:t>to try and improve that focus</w:t>
            </w:r>
            <w:r w:rsidR="00C451A6">
              <w:rPr>
                <w:rFonts w:ascii="Verdana" w:hAnsi="Verdana"/>
              </w:rPr>
              <w:t xml:space="preserve">.  </w:t>
            </w:r>
            <w:r w:rsidR="005255E4">
              <w:rPr>
                <w:rFonts w:ascii="Verdana" w:hAnsi="Verdana"/>
              </w:rPr>
              <w:t xml:space="preserve"> </w:t>
            </w:r>
            <w:r w:rsidR="00C451A6">
              <w:rPr>
                <w:rFonts w:ascii="Verdana" w:hAnsi="Verdana"/>
              </w:rPr>
              <w:t>However,</w:t>
            </w:r>
            <w:r>
              <w:rPr>
                <w:rFonts w:ascii="Verdana" w:hAnsi="Verdana"/>
              </w:rPr>
              <w:t xml:space="preserve"> it remained a challenge </w:t>
            </w:r>
            <w:r w:rsidR="005255E4">
              <w:rPr>
                <w:rFonts w:ascii="Verdana" w:hAnsi="Verdana"/>
              </w:rPr>
              <w:t xml:space="preserve">across the health service </w:t>
            </w:r>
            <w:r>
              <w:rPr>
                <w:rFonts w:ascii="Verdana" w:hAnsi="Verdana"/>
              </w:rPr>
              <w:t xml:space="preserve">due to no contractual obligations and </w:t>
            </w:r>
            <w:r w:rsidR="005255E4">
              <w:rPr>
                <w:rFonts w:ascii="Verdana" w:hAnsi="Verdana"/>
              </w:rPr>
              <w:t xml:space="preserve">it was down to personal choice and also vaccination lethargy. </w:t>
            </w:r>
          </w:p>
          <w:p w14:paraId="3B648A1B" w14:textId="3F7DE82E" w:rsidR="005255E4" w:rsidRDefault="005255E4" w:rsidP="005255E4">
            <w:pPr>
              <w:rPr>
                <w:rFonts w:ascii="Verdana" w:hAnsi="Verdana"/>
              </w:rPr>
            </w:pPr>
          </w:p>
          <w:p w14:paraId="3816A19B" w14:textId="77777777" w:rsidR="00AB06CC" w:rsidRDefault="005255E4" w:rsidP="00AB06CC">
            <w:pPr>
              <w:rPr>
                <w:rFonts w:ascii="Verdana" w:hAnsi="Verdana"/>
              </w:rPr>
            </w:pPr>
            <w:r>
              <w:rPr>
                <w:rFonts w:ascii="Verdana" w:hAnsi="Verdana"/>
              </w:rPr>
              <w:t xml:space="preserve">G. Hughes in response to the query on outpatient activity advised that the Health Board had made some service changes in some of those areas and it was worth noting that for CTM they had seen a significant uplift and had recovered by 130% </w:t>
            </w:r>
            <w:r w:rsidR="00AB06CC">
              <w:rPr>
                <w:rFonts w:ascii="Verdana" w:hAnsi="Verdana"/>
              </w:rPr>
              <w:t xml:space="preserve">of pre-Covid demand.  G. Hughes advised that they were also undertaking a big piece of work with Primary Care for example a new pathway for ears, nose and throat (ENT) referrals adopting the Cardiff pathway. </w:t>
            </w:r>
          </w:p>
          <w:p w14:paraId="1A0CEAC8" w14:textId="5EE0F8D9" w:rsidR="00AB06CC" w:rsidRDefault="00AB06CC" w:rsidP="00AB06CC">
            <w:pPr>
              <w:rPr>
                <w:rFonts w:ascii="Verdana" w:hAnsi="Verdana"/>
              </w:rPr>
            </w:pPr>
          </w:p>
          <w:p w14:paraId="4FE51628" w14:textId="070DAECA" w:rsidR="00362EFE" w:rsidRDefault="00AB06CC" w:rsidP="00AB06CC">
            <w:pPr>
              <w:rPr>
                <w:rFonts w:ascii="Verdana" w:hAnsi="Verdana"/>
              </w:rPr>
            </w:pPr>
            <w:r>
              <w:rPr>
                <w:rFonts w:ascii="Verdana" w:hAnsi="Verdana"/>
              </w:rPr>
              <w:t xml:space="preserve">G. Hughes advised that he would bring a more detailed presentation on outpatients and the work that was going on back to the Committee at a future meeting. </w:t>
            </w:r>
          </w:p>
          <w:p w14:paraId="32F725A5" w14:textId="54DB847C" w:rsidR="00AB06CC" w:rsidRDefault="00AB06CC" w:rsidP="00AB06CC">
            <w:pPr>
              <w:rPr>
                <w:rFonts w:ascii="Verdana" w:hAnsi="Verdana"/>
              </w:rPr>
            </w:pPr>
          </w:p>
          <w:p w14:paraId="403917A6" w14:textId="56664549" w:rsidR="00362EFE" w:rsidRDefault="00AB06CC" w:rsidP="00AB06CC">
            <w:pPr>
              <w:rPr>
                <w:rFonts w:ascii="Verdana" w:hAnsi="Verdana"/>
              </w:rPr>
            </w:pPr>
            <w:r>
              <w:rPr>
                <w:rFonts w:ascii="Verdana" w:hAnsi="Verdana"/>
              </w:rPr>
              <w:t xml:space="preserve">K. Palmer referred to the red calls and the teams sometimes in the wrong place and queried whether any discussions were being held with the Welsh Ambulance Service Trust (WAST).  L. Prosser, in response advised that they hold regular meetings with WAST and had prioritised the work they were doing on conveyancing to hospital.   L. Prosser added that it would be important for the Joint Commissioning Committee (JCC) to focus on ambulance performance.  K. Palmer suggested that it would be helpful to receive an update on red performance at the October 2024 meeting. </w:t>
            </w:r>
          </w:p>
          <w:p w14:paraId="2C7CF789" w14:textId="65F802BA" w:rsidR="00AB06CC" w:rsidRDefault="00AB06CC" w:rsidP="00AB06CC">
            <w:pPr>
              <w:rPr>
                <w:rFonts w:ascii="Verdana" w:hAnsi="Verdana"/>
              </w:rPr>
            </w:pPr>
          </w:p>
          <w:p w14:paraId="768D7D86" w14:textId="554AD285" w:rsidR="00AB06CC" w:rsidRDefault="00AB06CC" w:rsidP="00AB06CC">
            <w:pPr>
              <w:rPr>
                <w:rFonts w:ascii="Verdana" w:hAnsi="Verdana"/>
              </w:rPr>
            </w:pPr>
            <w:r>
              <w:rPr>
                <w:rFonts w:ascii="Verdana" w:hAnsi="Verdana"/>
              </w:rPr>
              <w:t>G. Hughes advised t</w:t>
            </w:r>
            <w:r w:rsidR="006E3868">
              <w:rPr>
                <w:rFonts w:ascii="Verdana" w:hAnsi="Verdana"/>
              </w:rPr>
              <w:t xml:space="preserve">hat there been a change in planned care last week to 104 weeks and there had been a target reduction in delayed transfers of care (DToCs). </w:t>
            </w:r>
          </w:p>
          <w:p w14:paraId="761D0DA5" w14:textId="027706CB" w:rsidR="00362EFE" w:rsidRPr="00B66496" w:rsidRDefault="004A7C18" w:rsidP="0079635F">
            <w:pPr>
              <w:rPr>
                <w:rFonts w:ascii="Verdana" w:hAnsi="Verdana"/>
              </w:rPr>
            </w:pPr>
            <w:r>
              <w:rPr>
                <w:rFonts w:ascii="Verdana" w:hAnsi="Verdana"/>
              </w:rPr>
              <w:t xml:space="preserve"> </w:t>
            </w:r>
          </w:p>
        </w:tc>
      </w:tr>
      <w:tr w:rsidR="00443F68" w:rsidRPr="003C214E" w14:paraId="29925874" w14:textId="77777777" w:rsidTr="00296E5B">
        <w:tc>
          <w:tcPr>
            <w:tcW w:w="1469" w:type="dxa"/>
          </w:tcPr>
          <w:p w14:paraId="72F94DB3" w14:textId="5E5E1641" w:rsidR="00443F68" w:rsidRPr="00B66496" w:rsidRDefault="00B66496" w:rsidP="00443F68">
            <w:pPr>
              <w:rPr>
                <w:rFonts w:ascii="Verdana" w:hAnsi="Verdana"/>
              </w:rPr>
            </w:pPr>
            <w:r>
              <w:rPr>
                <w:rFonts w:ascii="Verdana" w:hAnsi="Verdana"/>
              </w:rPr>
              <w:lastRenderedPageBreak/>
              <w:t>Resolution</w:t>
            </w:r>
          </w:p>
        </w:tc>
        <w:tc>
          <w:tcPr>
            <w:tcW w:w="9026" w:type="dxa"/>
          </w:tcPr>
          <w:p w14:paraId="3FB13B9C" w14:textId="77777777" w:rsidR="00443F68" w:rsidRDefault="00B66496" w:rsidP="00443F68">
            <w:pPr>
              <w:rPr>
                <w:rFonts w:ascii="Verdana" w:hAnsi="Verdana"/>
              </w:rPr>
            </w:pPr>
            <w:r>
              <w:rPr>
                <w:rFonts w:ascii="Verdana" w:hAnsi="Verdana"/>
              </w:rPr>
              <w:t xml:space="preserve">The Committee </w:t>
            </w:r>
            <w:r w:rsidRPr="00B66496">
              <w:rPr>
                <w:rFonts w:ascii="Verdana" w:hAnsi="Verdana"/>
                <w:b/>
              </w:rPr>
              <w:t>DISCUSSED</w:t>
            </w:r>
            <w:r>
              <w:rPr>
                <w:rFonts w:ascii="Verdana" w:hAnsi="Verdana"/>
              </w:rPr>
              <w:t xml:space="preserve"> and </w:t>
            </w:r>
            <w:r w:rsidRPr="00B66496">
              <w:rPr>
                <w:rFonts w:ascii="Verdana" w:hAnsi="Verdana"/>
                <w:b/>
              </w:rPr>
              <w:t>NOTED</w:t>
            </w:r>
            <w:r>
              <w:rPr>
                <w:rFonts w:ascii="Verdana" w:hAnsi="Verdana"/>
              </w:rPr>
              <w:t xml:space="preserve"> the report. </w:t>
            </w:r>
          </w:p>
          <w:p w14:paraId="6126D3A5" w14:textId="602D2A00" w:rsidR="001A768D" w:rsidRPr="00B66496" w:rsidRDefault="001A768D" w:rsidP="00443F68">
            <w:pPr>
              <w:rPr>
                <w:rFonts w:ascii="Verdana" w:hAnsi="Verdana"/>
              </w:rPr>
            </w:pPr>
          </w:p>
        </w:tc>
      </w:tr>
      <w:tr w:rsidR="00443F68" w:rsidRPr="003C214E" w14:paraId="50D8B1E0" w14:textId="77777777" w:rsidTr="00296E5B">
        <w:tc>
          <w:tcPr>
            <w:tcW w:w="1469" w:type="dxa"/>
          </w:tcPr>
          <w:p w14:paraId="04A13CED" w14:textId="77777777" w:rsidR="00443F68" w:rsidRDefault="00B66496" w:rsidP="00443F68">
            <w:pPr>
              <w:rPr>
                <w:rFonts w:ascii="Verdana" w:hAnsi="Verdana"/>
              </w:rPr>
            </w:pPr>
            <w:r>
              <w:rPr>
                <w:rFonts w:ascii="Verdana" w:hAnsi="Verdana"/>
              </w:rPr>
              <w:t>Action</w:t>
            </w:r>
            <w:r w:rsidR="006E3868">
              <w:rPr>
                <w:rFonts w:ascii="Verdana" w:hAnsi="Verdana"/>
              </w:rPr>
              <w:t>:</w:t>
            </w:r>
          </w:p>
          <w:p w14:paraId="293B2516" w14:textId="77777777" w:rsidR="006E3868" w:rsidRDefault="006E3868" w:rsidP="00443F68">
            <w:pPr>
              <w:rPr>
                <w:rFonts w:ascii="Verdana" w:hAnsi="Verdana"/>
              </w:rPr>
            </w:pPr>
          </w:p>
          <w:p w14:paraId="6B4337A5" w14:textId="77777777" w:rsidR="006E3868" w:rsidRDefault="006E3868" w:rsidP="00443F68">
            <w:pPr>
              <w:rPr>
                <w:rFonts w:ascii="Verdana" w:hAnsi="Verdana"/>
              </w:rPr>
            </w:pPr>
          </w:p>
          <w:p w14:paraId="6E58291D" w14:textId="712BDAA3" w:rsidR="006E3868" w:rsidRPr="00B66496" w:rsidRDefault="006E3868" w:rsidP="00443F68">
            <w:pPr>
              <w:rPr>
                <w:rFonts w:ascii="Verdana" w:hAnsi="Verdana"/>
              </w:rPr>
            </w:pPr>
            <w:r>
              <w:rPr>
                <w:rFonts w:ascii="Verdana" w:hAnsi="Verdana"/>
              </w:rPr>
              <w:lastRenderedPageBreak/>
              <w:t xml:space="preserve">Action:  </w:t>
            </w:r>
          </w:p>
        </w:tc>
        <w:tc>
          <w:tcPr>
            <w:tcW w:w="9026" w:type="dxa"/>
          </w:tcPr>
          <w:p w14:paraId="73BBF2F5" w14:textId="45D5CB10" w:rsidR="00443F68" w:rsidRDefault="006E3868" w:rsidP="00443F68">
            <w:pPr>
              <w:rPr>
                <w:rFonts w:ascii="Verdana" w:hAnsi="Verdana"/>
              </w:rPr>
            </w:pPr>
            <w:r>
              <w:rPr>
                <w:rFonts w:ascii="Verdana" w:hAnsi="Verdana"/>
              </w:rPr>
              <w:lastRenderedPageBreak/>
              <w:t xml:space="preserve">To bring a detailed presentation on the outpatients work to a future meeting of the Committee. </w:t>
            </w:r>
          </w:p>
          <w:p w14:paraId="35DBFBCE" w14:textId="23C5022E" w:rsidR="006E3868" w:rsidRDefault="006E3868" w:rsidP="00443F68">
            <w:pPr>
              <w:rPr>
                <w:rFonts w:ascii="Verdana" w:hAnsi="Verdana"/>
              </w:rPr>
            </w:pPr>
          </w:p>
          <w:p w14:paraId="0804BF19" w14:textId="71CB5FEB" w:rsidR="006E3868" w:rsidRDefault="006E3868" w:rsidP="00443F68">
            <w:pPr>
              <w:rPr>
                <w:rFonts w:ascii="Verdana" w:hAnsi="Verdana"/>
              </w:rPr>
            </w:pPr>
            <w:r>
              <w:rPr>
                <w:rFonts w:ascii="Verdana" w:hAnsi="Verdana"/>
              </w:rPr>
              <w:lastRenderedPageBreak/>
              <w:t xml:space="preserve">To receive an update on red performance at the </w:t>
            </w:r>
            <w:r w:rsidR="00C451A6">
              <w:rPr>
                <w:rFonts w:ascii="Verdana" w:hAnsi="Verdana"/>
              </w:rPr>
              <w:t>next</w:t>
            </w:r>
            <w:r>
              <w:rPr>
                <w:rFonts w:ascii="Verdana" w:hAnsi="Verdana"/>
              </w:rPr>
              <w:t xml:space="preserve"> meeting. </w:t>
            </w:r>
          </w:p>
          <w:p w14:paraId="472E289C" w14:textId="2E4429CF" w:rsidR="006E3868" w:rsidRPr="00B66496" w:rsidRDefault="006E3868" w:rsidP="00443F68">
            <w:pPr>
              <w:rPr>
                <w:rFonts w:ascii="Verdana" w:hAnsi="Verdana"/>
              </w:rPr>
            </w:pPr>
          </w:p>
        </w:tc>
      </w:tr>
      <w:tr w:rsidR="00356724" w:rsidRPr="003C214E" w14:paraId="5C2AD325" w14:textId="77777777" w:rsidTr="00296E5B">
        <w:tc>
          <w:tcPr>
            <w:tcW w:w="1469" w:type="dxa"/>
          </w:tcPr>
          <w:p w14:paraId="242CC9F9" w14:textId="61908B13" w:rsidR="00356724" w:rsidRPr="00B66496" w:rsidRDefault="005174EF" w:rsidP="00443F68">
            <w:pPr>
              <w:rPr>
                <w:rFonts w:ascii="Verdana" w:hAnsi="Verdana"/>
              </w:rPr>
            </w:pPr>
            <w:r w:rsidRPr="00B66496">
              <w:rPr>
                <w:rFonts w:ascii="Verdana" w:hAnsi="Verdana"/>
              </w:rPr>
              <w:lastRenderedPageBreak/>
              <w:t>5.1.1.</w:t>
            </w:r>
          </w:p>
        </w:tc>
        <w:tc>
          <w:tcPr>
            <w:tcW w:w="9026" w:type="dxa"/>
          </w:tcPr>
          <w:p w14:paraId="235A481A" w14:textId="77777777" w:rsidR="00B66496" w:rsidRDefault="005174EF" w:rsidP="00443F68">
            <w:pPr>
              <w:rPr>
                <w:rFonts w:ascii="Verdana" w:hAnsi="Verdana"/>
                <w:b/>
              </w:rPr>
            </w:pPr>
            <w:r w:rsidRPr="00B66496">
              <w:rPr>
                <w:rFonts w:ascii="Verdana" w:hAnsi="Verdana"/>
                <w:b/>
              </w:rPr>
              <w:t xml:space="preserve">Planned Care Recovery </w:t>
            </w:r>
          </w:p>
          <w:p w14:paraId="0CE2601D" w14:textId="65BA782E" w:rsidR="000D60E4" w:rsidRDefault="000D60E4" w:rsidP="00443F68">
            <w:pPr>
              <w:rPr>
                <w:rFonts w:ascii="Verdana" w:hAnsi="Verdana"/>
              </w:rPr>
            </w:pPr>
            <w:r>
              <w:rPr>
                <w:rFonts w:ascii="Verdana" w:hAnsi="Verdana"/>
              </w:rPr>
              <w:t xml:space="preserve">G. Hughes presented the presentation that provided an update on the planned care recovery progress. </w:t>
            </w:r>
          </w:p>
          <w:p w14:paraId="3DA17B57" w14:textId="0BFBD2F3" w:rsidR="001A768D" w:rsidRDefault="001A768D" w:rsidP="00443F68">
            <w:pPr>
              <w:rPr>
                <w:rFonts w:ascii="Verdana" w:hAnsi="Verdana"/>
              </w:rPr>
            </w:pPr>
          </w:p>
          <w:p w14:paraId="40566101" w14:textId="1323803C" w:rsidR="00B748F4" w:rsidRDefault="001A768D" w:rsidP="001A768D">
            <w:pPr>
              <w:rPr>
                <w:rFonts w:ascii="Verdana" w:hAnsi="Verdana"/>
              </w:rPr>
            </w:pPr>
            <w:r>
              <w:rPr>
                <w:rFonts w:ascii="Verdana" w:hAnsi="Verdana"/>
              </w:rPr>
              <w:t xml:space="preserve">C. Donoghue commented that it was pleasing to see that there were lots of good initiatives being undertaken and referred to the pathway redesign that was showing great progress in reducing appointments that were not required and queried what the challenges were in relation to the </w:t>
            </w:r>
            <w:r w:rsidR="00B748F4">
              <w:rPr>
                <w:rFonts w:ascii="Verdana" w:hAnsi="Verdana"/>
              </w:rPr>
              <w:t xml:space="preserve">organisational change policy (OCP) and the </w:t>
            </w:r>
            <w:r>
              <w:rPr>
                <w:rFonts w:ascii="Verdana" w:hAnsi="Verdana"/>
              </w:rPr>
              <w:t>structure of the Operational Team.  G. Hughes advised that they were now embedding the new structure and had completed phase 2B which was Bands 5 to 7.</w:t>
            </w:r>
          </w:p>
          <w:p w14:paraId="17221BAA" w14:textId="7EB8DB15" w:rsidR="001A768D" w:rsidRDefault="001A768D" w:rsidP="001A768D">
            <w:pPr>
              <w:rPr>
                <w:rFonts w:ascii="Verdana" w:hAnsi="Verdana"/>
              </w:rPr>
            </w:pPr>
          </w:p>
          <w:p w14:paraId="14B9B50F" w14:textId="53FB3970" w:rsidR="001A768D" w:rsidRDefault="001A768D" w:rsidP="001A768D">
            <w:pPr>
              <w:rPr>
                <w:rFonts w:ascii="Verdana" w:hAnsi="Verdana"/>
              </w:rPr>
            </w:pPr>
            <w:r>
              <w:rPr>
                <w:rFonts w:ascii="Verdana" w:hAnsi="Verdana"/>
              </w:rPr>
              <w:t xml:space="preserve">C. Donoghue </w:t>
            </w:r>
            <w:r w:rsidR="00B748F4">
              <w:rPr>
                <w:rFonts w:ascii="Verdana" w:hAnsi="Verdana"/>
              </w:rPr>
              <w:t>referred to the request to Welsh Government for additional money and queried whether any additional funding could be used for Ears, Nose and throat (ENT) and in particular cataract.    G. Hughes confirmed that there were lots of smaller specialities in ENT where they could add some additional capacity.  C. Donoghue added that any additional funding received would have to demonstrate an impact.</w:t>
            </w:r>
          </w:p>
          <w:p w14:paraId="53A323B2" w14:textId="019C4966" w:rsidR="00C915E6" w:rsidRDefault="00C915E6" w:rsidP="00443F68">
            <w:pPr>
              <w:rPr>
                <w:rFonts w:ascii="Verdana" w:hAnsi="Verdana"/>
              </w:rPr>
            </w:pPr>
            <w:r>
              <w:rPr>
                <w:rFonts w:ascii="Verdana" w:hAnsi="Verdana"/>
              </w:rPr>
              <w:t xml:space="preserve">  </w:t>
            </w:r>
          </w:p>
          <w:p w14:paraId="19C9CB52" w14:textId="35FE373A" w:rsidR="00F541EF" w:rsidRDefault="00B748F4" w:rsidP="00443F68">
            <w:pPr>
              <w:rPr>
                <w:rFonts w:ascii="Verdana" w:hAnsi="Verdana"/>
              </w:rPr>
            </w:pPr>
            <w:r>
              <w:rPr>
                <w:rFonts w:ascii="Verdana" w:hAnsi="Verdana"/>
              </w:rPr>
              <w:t xml:space="preserve">The Chair commented that the extra funding, if received, would help to deal with the volume that they were experiencing now, however, in terms of sustaining the service moving forward would that be long term or just the here and now.  G. Hughes advised that </w:t>
            </w:r>
            <w:r w:rsidR="00245F80">
              <w:rPr>
                <w:rFonts w:ascii="Verdana" w:hAnsi="Verdana"/>
              </w:rPr>
              <w:t xml:space="preserve">they would have to change the operating model and it was currently insufficient trying to run services over three sites with clinicians bolstering the service.  He added that it would be better to fund community care to help people to live an active life. </w:t>
            </w:r>
          </w:p>
          <w:p w14:paraId="654D2900" w14:textId="6D9F77F4" w:rsidR="00F541EF" w:rsidRPr="00C915E6" w:rsidRDefault="00F541EF" w:rsidP="00443F68">
            <w:pPr>
              <w:rPr>
                <w:rFonts w:ascii="Verdana" w:hAnsi="Verdana"/>
              </w:rPr>
            </w:pPr>
          </w:p>
        </w:tc>
      </w:tr>
      <w:tr w:rsidR="005174EF" w:rsidRPr="003C214E" w14:paraId="04121B3C" w14:textId="77777777" w:rsidTr="00296E5B">
        <w:tc>
          <w:tcPr>
            <w:tcW w:w="1469" w:type="dxa"/>
          </w:tcPr>
          <w:p w14:paraId="04E6F4EC" w14:textId="416D129C" w:rsidR="005174EF" w:rsidRPr="00B66496" w:rsidRDefault="005174EF" w:rsidP="00443F68">
            <w:pPr>
              <w:rPr>
                <w:rFonts w:ascii="Verdana" w:hAnsi="Verdana"/>
              </w:rPr>
            </w:pPr>
            <w:r w:rsidRPr="00B66496">
              <w:rPr>
                <w:rFonts w:ascii="Verdana" w:hAnsi="Verdana"/>
              </w:rPr>
              <w:t>Resolution</w:t>
            </w:r>
          </w:p>
        </w:tc>
        <w:tc>
          <w:tcPr>
            <w:tcW w:w="9026" w:type="dxa"/>
          </w:tcPr>
          <w:p w14:paraId="2B4EAB65" w14:textId="3CC9EB18" w:rsidR="005174EF" w:rsidRPr="00B66496" w:rsidRDefault="000D60E4" w:rsidP="00443F68">
            <w:pPr>
              <w:rPr>
                <w:rFonts w:ascii="Verdana" w:hAnsi="Verdana"/>
              </w:rPr>
            </w:pPr>
            <w:r>
              <w:rPr>
                <w:rFonts w:ascii="Verdana" w:hAnsi="Verdana"/>
              </w:rPr>
              <w:t xml:space="preserve">The Committee </w:t>
            </w:r>
            <w:r w:rsidRPr="000D60E4">
              <w:rPr>
                <w:rFonts w:ascii="Verdana" w:hAnsi="Verdana"/>
                <w:b/>
              </w:rPr>
              <w:t>DISCUSSED</w:t>
            </w:r>
            <w:r>
              <w:rPr>
                <w:rFonts w:ascii="Verdana" w:hAnsi="Verdana"/>
              </w:rPr>
              <w:t xml:space="preserve"> and </w:t>
            </w:r>
            <w:r w:rsidRPr="000D60E4">
              <w:rPr>
                <w:rFonts w:ascii="Verdana" w:hAnsi="Verdana"/>
                <w:b/>
              </w:rPr>
              <w:t>NOTED</w:t>
            </w:r>
            <w:r>
              <w:rPr>
                <w:rFonts w:ascii="Verdana" w:hAnsi="Verdana"/>
              </w:rPr>
              <w:t xml:space="preserve"> the report. </w:t>
            </w:r>
          </w:p>
        </w:tc>
      </w:tr>
      <w:tr w:rsidR="005174EF" w:rsidRPr="003C214E" w14:paraId="0B5FFCD2" w14:textId="77777777" w:rsidTr="00296E5B">
        <w:tc>
          <w:tcPr>
            <w:tcW w:w="1469" w:type="dxa"/>
          </w:tcPr>
          <w:p w14:paraId="31848FBE" w14:textId="0FAD65C4" w:rsidR="005174EF" w:rsidRPr="00B66496" w:rsidRDefault="005174EF" w:rsidP="00443F68">
            <w:pPr>
              <w:rPr>
                <w:rFonts w:ascii="Verdana" w:hAnsi="Verdana"/>
              </w:rPr>
            </w:pPr>
          </w:p>
        </w:tc>
        <w:tc>
          <w:tcPr>
            <w:tcW w:w="9026" w:type="dxa"/>
          </w:tcPr>
          <w:p w14:paraId="458B4843" w14:textId="649356F0" w:rsidR="005174EF" w:rsidRPr="00B66496" w:rsidRDefault="005174EF" w:rsidP="00443F68">
            <w:pPr>
              <w:rPr>
                <w:rFonts w:ascii="Verdana" w:hAnsi="Verdana"/>
              </w:rPr>
            </w:pPr>
          </w:p>
        </w:tc>
      </w:tr>
      <w:tr w:rsidR="005174EF" w:rsidRPr="003C214E" w14:paraId="1137E888" w14:textId="77777777" w:rsidTr="00296E5B">
        <w:tc>
          <w:tcPr>
            <w:tcW w:w="1469" w:type="dxa"/>
          </w:tcPr>
          <w:p w14:paraId="4E139150" w14:textId="6430C38C" w:rsidR="005174EF" w:rsidRPr="00B66496" w:rsidRDefault="005174EF" w:rsidP="00443F68">
            <w:pPr>
              <w:rPr>
                <w:rFonts w:ascii="Verdana" w:hAnsi="Verdana"/>
              </w:rPr>
            </w:pPr>
            <w:r w:rsidRPr="00B66496">
              <w:rPr>
                <w:rFonts w:ascii="Verdana" w:hAnsi="Verdana"/>
              </w:rPr>
              <w:t>5.2</w:t>
            </w:r>
          </w:p>
        </w:tc>
        <w:tc>
          <w:tcPr>
            <w:tcW w:w="9026" w:type="dxa"/>
          </w:tcPr>
          <w:p w14:paraId="3E3FAACB" w14:textId="77777777" w:rsidR="000D60E4" w:rsidRDefault="005174EF" w:rsidP="00443F68">
            <w:pPr>
              <w:rPr>
                <w:rFonts w:ascii="Verdana" w:hAnsi="Verdana"/>
                <w:b/>
              </w:rPr>
            </w:pPr>
            <w:r w:rsidRPr="00B66496">
              <w:rPr>
                <w:rFonts w:ascii="Verdana" w:hAnsi="Verdana"/>
                <w:b/>
              </w:rPr>
              <w:t xml:space="preserve">Business Case for the plan addressed delayed discharge issues </w:t>
            </w:r>
          </w:p>
          <w:p w14:paraId="1D5766CE" w14:textId="75C888C3" w:rsidR="000D60E4" w:rsidRDefault="006E3868" w:rsidP="00443F68">
            <w:pPr>
              <w:rPr>
                <w:rFonts w:ascii="Verdana" w:hAnsi="Verdana"/>
              </w:rPr>
            </w:pPr>
            <w:r>
              <w:rPr>
                <w:rFonts w:ascii="Verdana" w:hAnsi="Verdana"/>
              </w:rPr>
              <w:t xml:space="preserve">The Chair advised that this item would be </w:t>
            </w:r>
            <w:r w:rsidR="000D60E4">
              <w:rPr>
                <w:rFonts w:ascii="Verdana" w:hAnsi="Verdana"/>
              </w:rPr>
              <w:t>discussed at the In-Committee meeting.</w:t>
            </w:r>
          </w:p>
          <w:p w14:paraId="5FBA82C7" w14:textId="54DF80A7" w:rsidR="005174EF" w:rsidRPr="00B66496" w:rsidRDefault="005174EF" w:rsidP="00443F68">
            <w:pPr>
              <w:rPr>
                <w:rFonts w:ascii="Verdana" w:hAnsi="Verdana"/>
                <w:b/>
              </w:rPr>
            </w:pPr>
          </w:p>
        </w:tc>
      </w:tr>
      <w:tr w:rsidR="005174EF" w:rsidRPr="003C214E" w14:paraId="7F234FF2" w14:textId="77777777" w:rsidTr="00296E5B">
        <w:tc>
          <w:tcPr>
            <w:tcW w:w="1469" w:type="dxa"/>
          </w:tcPr>
          <w:p w14:paraId="69997897" w14:textId="7C6A09E6" w:rsidR="005174EF" w:rsidRPr="00B66496" w:rsidRDefault="005174EF" w:rsidP="00443F68">
            <w:pPr>
              <w:rPr>
                <w:rFonts w:ascii="Verdana" w:hAnsi="Verdana"/>
              </w:rPr>
            </w:pPr>
            <w:r w:rsidRPr="00B66496">
              <w:rPr>
                <w:rFonts w:ascii="Verdana" w:hAnsi="Verdana"/>
              </w:rPr>
              <w:t>5.3</w:t>
            </w:r>
          </w:p>
        </w:tc>
        <w:tc>
          <w:tcPr>
            <w:tcW w:w="9026" w:type="dxa"/>
          </w:tcPr>
          <w:p w14:paraId="09ECFAEA" w14:textId="77777777" w:rsidR="000D60E4" w:rsidRDefault="005174EF" w:rsidP="00443F68">
            <w:pPr>
              <w:rPr>
                <w:rFonts w:ascii="Verdana" w:hAnsi="Verdana"/>
                <w:b/>
              </w:rPr>
            </w:pPr>
            <w:r w:rsidRPr="00B66496">
              <w:rPr>
                <w:rFonts w:ascii="Verdana" w:hAnsi="Verdana"/>
                <w:b/>
              </w:rPr>
              <w:t xml:space="preserve">Taff Vale Practice proposed branch closures – verbal update </w:t>
            </w:r>
          </w:p>
          <w:p w14:paraId="6DD6049B" w14:textId="67D76E01" w:rsidR="000D60E4" w:rsidRDefault="000D60E4" w:rsidP="00443F68">
            <w:pPr>
              <w:rPr>
                <w:rFonts w:ascii="Verdana" w:hAnsi="Verdana"/>
              </w:rPr>
            </w:pPr>
            <w:r>
              <w:rPr>
                <w:rFonts w:ascii="Verdana" w:hAnsi="Verdana"/>
              </w:rPr>
              <w:t xml:space="preserve">G. Hughes provided the Committee with a verbal update on the proposed closure of Taff Vale </w:t>
            </w:r>
            <w:r w:rsidR="00C451A6">
              <w:rPr>
                <w:rFonts w:ascii="Verdana" w:hAnsi="Verdana"/>
              </w:rPr>
              <w:t>P</w:t>
            </w:r>
            <w:r>
              <w:rPr>
                <w:rFonts w:ascii="Verdana" w:hAnsi="Verdana"/>
              </w:rPr>
              <w:t xml:space="preserve">ractice branches. </w:t>
            </w:r>
          </w:p>
          <w:p w14:paraId="13435A42" w14:textId="53C701BF" w:rsidR="004F63DC" w:rsidRDefault="004F63DC" w:rsidP="00443F68">
            <w:pPr>
              <w:rPr>
                <w:rFonts w:ascii="Verdana" w:hAnsi="Verdana"/>
              </w:rPr>
            </w:pPr>
          </w:p>
          <w:p w14:paraId="0D3F343D" w14:textId="637253C3" w:rsidR="007B5F46" w:rsidRDefault="00245F80" w:rsidP="00443F68">
            <w:pPr>
              <w:rPr>
                <w:rFonts w:ascii="Verdana" w:hAnsi="Verdana"/>
              </w:rPr>
            </w:pPr>
            <w:r>
              <w:rPr>
                <w:rFonts w:ascii="Verdana" w:hAnsi="Verdana"/>
              </w:rPr>
              <w:t xml:space="preserve">The Chair commented that it was good to see the progress made and that the patients affected would start to see the benefits of this in time.  </w:t>
            </w:r>
          </w:p>
          <w:p w14:paraId="340453C1" w14:textId="63AA99AB" w:rsidR="00245F80" w:rsidRDefault="00245F80" w:rsidP="00443F68">
            <w:pPr>
              <w:rPr>
                <w:rFonts w:ascii="Verdana" w:hAnsi="Verdana"/>
              </w:rPr>
            </w:pPr>
          </w:p>
          <w:p w14:paraId="3B6CADF3" w14:textId="4EA400EB" w:rsidR="00245F80" w:rsidRDefault="00245F80" w:rsidP="00245F80">
            <w:pPr>
              <w:rPr>
                <w:rFonts w:ascii="Verdana" w:hAnsi="Verdana"/>
              </w:rPr>
            </w:pPr>
            <w:r>
              <w:rPr>
                <w:rFonts w:ascii="Verdana" w:hAnsi="Verdana"/>
              </w:rPr>
              <w:t>The Chair requested a further update at the</w:t>
            </w:r>
            <w:r w:rsidR="00C451A6">
              <w:rPr>
                <w:rFonts w:ascii="Verdana" w:hAnsi="Verdana"/>
              </w:rPr>
              <w:t xml:space="preserve"> next</w:t>
            </w:r>
            <w:r>
              <w:rPr>
                <w:rFonts w:ascii="Verdana" w:hAnsi="Verdana"/>
              </w:rPr>
              <w:t xml:space="preserve"> meeting of the Committee.</w:t>
            </w:r>
          </w:p>
          <w:p w14:paraId="3FB4335D" w14:textId="747158E8" w:rsidR="005174EF" w:rsidRPr="00B66496" w:rsidRDefault="00245F80" w:rsidP="00245F80">
            <w:pPr>
              <w:rPr>
                <w:rFonts w:ascii="Verdana" w:hAnsi="Verdana"/>
                <w:b/>
              </w:rPr>
            </w:pPr>
            <w:r>
              <w:rPr>
                <w:rFonts w:ascii="Verdana" w:hAnsi="Verdana"/>
              </w:rPr>
              <w:t xml:space="preserve"> </w:t>
            </w:r>
          </w:p>
        </w:tc>
      </w:tr>
      <w:tr w:rsidR="005174EF" w:rsidRPr="003C214E" w14:paraId="4C45F764" w14:textId="77777777" w:rsidTr="00296E5B">
        <w:tc>
          <w:tcPr>
            <w:tcW w:w="1469" w:type="dxa"/>
          </w:tcPr>
          <w:p w14:paraId="55341208" w14:textId="61164646" w:rsidR="005174EF" w:rsidRPr="00B66496" w:rsidRDefault="005174EF" w:rsidP="00443F68">
            <w:pPr>
              <w:rPr>
                <w:rFonts w:ascii="Verdana" w:hAnsi="Verdana"/>
              </w:rPr>
            </w:pPr>
            <w:r w:rsidRPr="00B66496">
              <w:rPr>
                <w:rFonts w:ascii="Verdana" w:hAnsi="Verdana"/>
              </w:rPr>
              <w:t>Resolution</w:t>
            </w:r>
          </w:p>
        </w:tc>
        <w:tc>
          <w:tcPr>
            <w:tcW w:w="9026" w:type="dxa"/>
          </w:tcPr>
          <w:p w14:paraId="49A4A475" w14:textId="5DF77329" w:rsidR="005174EF" w:rsidRPr="00B66496" w:rsidRDefault="000D60E4" w:rsidP="00443F68">
            <w:pPr>
              <w:rPr>
                <w:rFonts w:ascii="Verdana" w:hAnsi="Verdana"/>
              </w:rPr>
            </w:pPr>
            <w:r>
              <w:rPr>
                <w:rFonts w:ascii="Verdana" w:hAnsi="Verdana"/>
              </w:rPr>
              <w:t xml:space="preserve">The Committee </w:t>
            </w:r>
            <w:r w:rsidRPr="000D60E4">
              <w:rPr>
                <w:rFonts w:ascii="Verdana" w:hAnsi="Verdana"/>
                <w:b/>
              </w:rPr>
              <w:t>DISCUSSED</w:t>
            </w:r>
            <w:r>
              <w:rPr>
                <w:rFonts w:ascii="Verdana" w:hAnsi="Verdana"/>
              </w:rPr>
              <w:t xml:space="preserve"> and </w:t>
            </w:r>
            <w:r w:rsidRPr="000D60E4">
              <w:rPr>
                <w:rFonts w:ascii="Verdana" w:hAnsi="Verdana"/>
                <w:b/>
              </w:rPr>
              <w:t>NOTED</w:t>
            </w:r>
            <w:r>
              <w:rPr>
                <w:rFonts w:ascii="Verdana" w:hAnsi="Verdana"/>
              </w:rPr>
              <w:t xml:space="preserve"> the update.</w:t>
            </w:r>
          </w:p>
        </w:tc>
      </w:tr>
      <w:tr w:rsidR="000D60E4" w:rsidRPr="003C214E" w14:paraId="472FE599" w14:textId="77777777" w:rsidTr="00296E5B">
        <w:tc>
          <w:tcPr>
            <w:tcW w:w="1469" w:type="dxa"/>
          </w:tcPr>
          <w:p w14:paraId="59650990" w14:textId="77777777" w:rsidR="000D60E4" w:rsidRDefault="000D60E4" w:rsidP="00443F68">
            <w:pPr>
              <w:rPr>
                <w:rFonts w:ascii="Verdana" w:hAnsi="Verdana"/>
              </w:rPr>
            </w:pPr>
            <w:r>
              <w:rPr>
                <w:rFonts w:ascii="Verdana" w:hAnsi="Verdana"/>
              </w:rPr>
              <w:t>Action</w:t>
            </w:r>
          </w:p>
          <w:p w14:paraId="2F41071B" w14:textId="3DCC1597" w:rsidR="000D60E4" w:rsidRPr="00B66496" w:rsidRDefault="000D60E4" w:rsidP="00443F68">
            <w:pPr>
              <w:rPr>
                <w:rFonts w:ascii="Verdana" w:hAnsi="Verdana"/>
              </w:rPr>
            </w:pPr>
          </w:p>
        </w:tc>
        <w:tc>
          <w:tcPr>
            <w:tcW w:w="9026" w:type="dxa"/>
          </w:tcPr>
          <w:p w14:paraId="6CBA6E8C" w14:textId="04C40813" w:rsidR="000D60E4" w:rsidRDefault="00245F80" w:rsidP="00443F68">
            <w:pPr>
              <w:rPr>
                <w:rFonts w:ascii="Verdana" w:hAnsi="Verdana"/>
              </w:rPr>
            </w:pPr>
            <w:r>
              <w:rPr>
                <w:rFonts w:ascii="Verdana" w:hAnsi="Verdana"/>
              </w:rPr>
              <w:t xml:space="preserve">To receive a further update at the </w:t>
            </w:r>
            <w:r w:rsidR="00C451A6">
              <w:rPr>
                <w:rFonts w:ascii="Verdana" w:hAnsi="Verdana"/>
              </w:rPr>
              <w:t>next</w:t>
            </w:r>
            <w:r>
              <w:rPr>
                <w:rFonts w:ascii="Verdana" w:hAnsi="Verdana"/>
              </w:rPr>
              <w:t xml:space="preserve"> meeting. </w:t>
            </w:r>
          </w:p>
        </w:tc>
      </w:tr>
      <w:tr w:rsidR="00443F68" w:rsidRPr="003C214E" w14:paraId="6518D4BF" w14:textId="77777777" w:rsidTr="00296E5B">
        <w:tc>
          <w:tcPr>
            <w:tcW w:w="1469" w:type="dxa"/>
            <w:shd w:val="clear" w:color="auto" w:fill="1F3864" w:themeFill="accent5" w:themeFillShade="80"/>
          </w:tcPr>
          <w:p w14:paraId="71F30CB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43C370E" w14:textId="53F63E59" w:rsidR="00443F68" w:rsidRPr="003C214E" w:rsidRDefault="005174EF" w:rsidP="00443F68">
            <w:pPr>
              <w:rPr>
                <w:rFonts w:ascii="Verdana" w:hAnsi="Verdana"/>
                <w:b/>
              </w:rPr>
            </w:pPr>
            <w:r>
              <w:rPr>
                <w:rFonts w:ascii="Verdana" w:hAnsi="Verdana"/>
                <w:b/>
              </w:rPr>
              <w:t xml:space="preserve">SUSTAINING OUR FUTURE </w:t>
            </w:r>
          </w:p>
        </w:tc>
      </w:tr>
      <w:tr w:rsidR="00443F68" w:rsidRPr="003C214E" w14:paraId="2BB8C51A" w14:textId="77777777" w:rsidTr="00296E5B">
        <w:tc>
          <w:tcPr>
            <w:tcW w:w="1469" w:type="dxa"/>
          </w:tcPr>
          <w:p w14:paraId="04A69A3A" w14:textId="77777777" w:rsidR="00443F68" w:rsidRPr="000D60E4" w:rsidRDefault="00443F68" w:rsidP="00443F68">
            <w:pPr>
              <w:rPr>
                <w:rFonts w:ascii="Verdana" w:hAnsi="Verdana"/>
              </w:rPr>
            </w:pPr>
            <w:r w:rsidRPr="000D60E4">
              <w:rPr>
                <w:rFonts w:ascii="Verdana" w:hAnsi="Verdana"/>
              </w:rPr>
              <w:lastRenderedPageBreak/>
              <w:t>6.1</w:t>
            </w:r>
          </w:p>
        </w:tc>
        <w:tc>
          <w:tcPr>
            <w:tcW w:w="9026" w:type="dxa"/>
          </w:tcPr>
          <w:p w14:paraId="067759B2" w14:textId="5242E083" w:rsidR="00443F68" w:rsidRPr="000D60E4" w:rsidRDefault="005174EF" w:rsidP="00443F68">
            <w:pPr>
              <w:rPr>
                <w:rFonts w:ascii="Verdana" w:hAnsi="Verdana"/>
                <w:b/>
              </w:rPr>
            </w:pPr>
            <w:r w:rsidRPr="000D60E4">
              <w:rPr>
                <w:rFonts w:ascii="Verdana" w:hAnsi="Verdana"/>
                <w:b/>
              </w:rPr>
              <w:t xml:space="preserve">Month 4 Finance Report </w:t>
            </w:r>
          </w:p>
        </w:tc>
      </w:tr>
      <w:tr w:rsidR="00443F68" w:rsidRPr="003C214E" w14:paraId="3D54DEAF" w14:textId="77777777" w:rsidTr="00296E5B">
        <w:tc>
          <w:tcPr>
            <w:tcW w:w="1469" w:type="dxa"/>
          </w:tcPr>
          <w:p w14:paraId="6A6E3C34" w14:textId="77777777" w:rsidR="00443F68" w:rsidRPr="000D60E4" w:rsidRDefault="00443F68" w:rsidP="00443F68">
            <w:pPr>
              <w:rPr>
                <w:rFonts w:ascii="Verdana" w:hAnsi="Verdana"/>
              </w:rPr>
            </w:pPr>
          </w:p>
        </w:tc>
        <w:tc>
          <w:tcPr>
            <w:tcW w:w="9026" w:type="dxa"/>
          </w:tcPr>
          <w:p w14:paraId="072C2668" w14:textId="507ACB20" w:rsidR="00E535F3" w:rsidRDefault="000D60E4" w:rsidP="00245F80">
            <w:pPr>
              <w:rPr>
                <w:rFonts w:ascii="Verdana" w:hAnsi="Verdana"/>
              </w:rPr>
            </w:pPr>
            <w:r>
              <w:rPr>
                <w:rFonts w:ascii="Verdana" w:hAnsi="Verdana"/>
              </w:rPr>
              <w:t xml:space="preserve">M. Thomas </w:t>
            </w:r>
            <w:r w:rsidR="00245F80">
              <w:rPr>
                <w:rFonts w:ascii="Verdana" w:hAnsi="Verdana"/>
              </w:rPr>
              <w:t xml:space="preserve">presented the Month 4 Finance Report. </w:t>
            </w:r>
          </w:p>
          <w:p w14:paraId="11CF593A" w14:textId="3FB45623" w:rsidR="00245F80" w:rsidRDefault="00245F80" w:rsidP="00245F80">
            <w:pPr>
              <w:rPr>
                <w:rFonts w:ascii="Verdana" w:hAnsi="Verdana"/>
              </w:rPr>
            </w:pPr>
          </w:p>
          <w:p w14:paraId="798ABF2F" w14:textId="77777777" w:rsidR="00245F80" w:rsidRDefault="00245F80" w:rsidP="00245F80">
            <w:pPr>
              <w:rPr>
                <w:rFonts w:ascii="Verdana" w:hAnsi="Verdana"/>
              </w:rPr>
            </w:pPr>
            <w:r>
              <w:rPr>
                <w:rFonts w:ascii="Verdana" w:hAnsi="Verdana"/>
              </w:rPr>
              <w:t>C. Donoghue referred to the savings plans and queried whether they were challenging the robustness of those plans.   C. Donoghue queried what the trigger point would be for Month 5 in terms of not being able to break even.</w:t>
            </w:r>
          </w:p>
          <w:p w14:paraId="487128AC" w14:textId="77777777" w:rsidR="00245F80" w:rsidRDefault="00245F80" w:rsidP="00245F80">
            <w:pPr>
              <w:rPr>
                <w:rFonts w:ascii="Verdana" w:hAnsi="Verdana"/>
              </w:rPr>
            </w:pPr>
          </w:p>
          <w:p w14:paraId="61916577" w14:textId="3D59447A" w:rsidR="00245F80" w:rsidRDefault="00245F80" w:rsidP="00245F80">
            <w:pPr>
              <w:rPr>
                <w:rFonts w:ascii="Verdana" w:hAnsi="Verdana"/>
              </w:rPr>
            </w:pPr>
            <w:r>
              <w:rPr>
                <w:rFonts w:ascii="Verdana" w:hAnsi="Verdana"/>
              </w:rPr>
              <w:t xml:space="preserve">M. Thomas advised that with regard to Month 5 it was currently hard to predict due to the fact that there could be risks and opportunities sitting out of the forecast and whether there would be any further allocations received so this would be very much a judgement call.  M. Thomas added that if they were unable to break even then an Accountable Letter from the Chief Executive would have to be submitted to Welsh Government. </w:t>
            </w:r>
          </w:p>
          <w:p w14:paraId="052B9013" w14:textId="77777777" w:rsidR="00245F80" w:rsidRDefault="00245F80" w:rsidP="00245F80">
            <w:pPr>
              <w:rPr>
                <w:rFonts w:ascii="Verdana" w:hAnsi="Verdana"/>
              </w:rPr>
            </w:pPr>
          </w:p>
          <w:p w14:paraId="2E34A3CD" w14:textId="7132AE39" w:rsidR="00E535F3" w:rsidRDefault="00245F80" w:rsidP="00D87731">
            <w:pPr>
              <w:rPr>
                <w:rFonts w:ascii="Verdana" w:hAnsi="Verdana"/>
              </w:rPr>
            </w:pPr>
            <w:r>
              <w:rPr>
                <w:rFonts w:ascii="Verdana" w:hAnsi="Verdana"/>
              </w:rPr>
              <w:t xml:space="preserve">M. Thomas advised that with regard to the savings plans, they had come down significantly and had adopted a control total approach last year because of the overspend.  M. Thomas added that they were now </w:t>
            </w:r>
            <w:r w:rsidR="00D87731">
              <w:rPr>
                <w:rFonts w:ascii="Verdana" w:hAnsi="Verdana"/>
              </w:rPr>
              <w:t xml:space="preserve">working in a different way of accounting savings and also holding monthly meetings with the Care Groups with regard to their recovery plans. </w:t>
            </w:r>
          </w:p>
          <w:p w14:paraId="347CC93D" w14:textId="667DD62F" w:rsidR="00E535F3" w:rsidRDefault="00E535F3" w:rsidP="00E535F3">
            <w:pPr>
              <w:rPr>
                <w:rFonts w:ascii="Verdana" w:hAnsi="Verdana"/>
              </w:rPr>
            </w:pPr>
          </w:p>
          <w:p w14:paraId="00D842CD" w14:textId="0FABFFCF" w:rsidR="00E535F3" w:rsidRDefault="00D87731" w:rsidP="00E535F3">
            <w:pPr>
              <w:rPr>
                <w:rFonts w:ascii="Verdana" w:hAnsi="Verdana"/>
              </w:rPr>
            </w:pPr>
            <w:r>
              <w:rPr>
                <w:rFonts w:ascii="Verdana" w:hAnsi="Verdana"/>
              </w:rPr>
              <w:t>D. Jouvenat referred to the Business Case that the Committee would be asked to approve in the In Committee session and queried how the current position would impact on their ability to make decisions such as this.  M. Thomas advised that the Business C</w:t>
            </w:r>
            <w:r w:rsidR="00341024">
              <w:rPr>
                <w:rFonts w:ascii="Verdana" w:hAnsi="Verdana"/>
              </w:rPr>
              <w:t xml:space="preserve">ase was </w:t>
            </w:r>
            <w:r w:rsidR="00D821D5">
              <w:rPr>
                <w:rFonts w:ascii="Verdana" w:hAnsi="Verdana"/>
              </w:rPr>
              <w:t>an</w:t>
            </w:r>
            <w:r>
              <w:rPr>
                <w:rFonts w:ascii="Verdana" w:hAnsi="Verdana"/>
              </w:rPr>
              <w:t xml:space="preserve"> earmarked funding source, however, the scope for any new investment would be much more difficult due to the consequence of the current financial position. </w:t>
            </w:r>
          </w:p>
          <w:p w14:paraId="7A9301A4" w14:textId="05F9311E" w:rsidR="00E535F3" w:rsidRDefault="00E535F3" w:rsidP="00E535F3">
            <w:pPr>
              <w:rPr>
                <w:rFonts w:ascii="Verdana" w:hAnsi="Verdana"/>
              </w:rPr>
            </w:pPr>
          </w:p>
          <w:p w14:paraId="31A096E8" w14:textId="1A3AB401" w:rsidR="00E535F3" w:rsidRDefault="00341024" w:rsidP="00341024">
            <w:pPr>
              <w:rPr>
                <w:rFonts w:ascii="Verdana" w:hAnsi="Verdana"/>
              </w:rPr>
            </w:pPr>
            <w:r>
              <w:rPr>
                <w:rFonts w:ascii="Verdana" w:hAnsi="Verdana"/>
              </w:rPr>
              <w:t xml:space="preserve">K. Palmer queried whether they were still working on a straight line savings plan programme or around flexibility. M. Thomas confirmed that they did reflect the savings targets on a straight line basis monthly but were also forecasting on the annual savings target.  M. Thomas advised that they would be holding their escalation meeting next week and awaiting the Welsh Government response to the Month 4 Monitoring Return. </w:t>
            </w:r>
          </w:p>
          <w:p w14:paraId="3977A07E" w14:textId="0A241A40" w:rsidR="00443F68" w:rsidRPr="000D60E4" w:rsidRDefault="00443F68" w:rsidP="00443F68">
            <w:pPr>
              <w:rPr>
                <w:rFonts w:ascii="Verdana" w:hAnsi="Verdana"/>
              </w:rPr>
            </w:pPr>
          </w:p>
        </w:tc>
      </w:tr>
      <w:tr w:rsidR="00443F68" w:rsidRPr="003C214E" w14:paraId="3A080621" w14:textId="77777777" w:rsidTr="00296E5B">
        <w:tc>
          <w:tcPr>
            <w:tcW w:w="1469" w:type="dxa"/>
          </w:tcPr>
          <w:p w14:paraId="7BEFC267" w14:textId="41B8AEE2" w:rsidR="00443F68" w:rsidRPr="000D60E4" w:rsidRDefault="000D60E4" w:rsidP="00443F68">
            <w:pPr>
              <w:rPr>
                <w:rFonts w:ascii="Verdana" w:hAnsi="Verdana"/>
              </w:rPr>
            </w:pPr>
            <w:r>
              <w:rPr>
                <w:rFonts w:ascii="Verdana" w:hAnsi="Verdana"/>
              </w:rPr>
              <w:t>Resolution</w:t>
            </w:r>
          </w:p>
        </w:tc>
        <w:tc>
          <w:tcPr>
            <w:tcW w:w="9026" w:type="dxa"/>
          </w:tcPr>
          <w:p w14:paraId="3801D9A9" w14:textId="44E0F954" w:rsidR="00443F68" w:rsidRPr="000D60E4" w:rsidRDefault="000D60E4" w:rsidP="00443F68">
            <w:pPr>
              <w:rPr>
                <w:rFonts w:ascii="Verdana" w:hAnsi="Verdana"/>
              </w:rPr>
            </w:pPr>
            <w:r>
              <w:rPr>
                <w:rFonts w:ascii="Verdana" w:hAnsi="Verdana"/>
              </w:rPr>
              <w:t xml:space="preserve">The Committee </w:t>
            </w:r>
            <w:r w:rsidRPr="000D60E4">
              <w:rPr>
                <w:rFonts w:ascii="Verdana" w:hAnsi="Verdana"/>
                <w:b/>
              </w:rPr>
              <w:t>NOTED</w:t>
            </w:r>
            <w:r>
              <w:rPr>
                <w:rFonts w:ascii="Verdana" w:hAnsi="Verdana"/>
              </w:rPr>
              <w:t xml:space="preserve"> the report. </w:t>
            </w:r>
          </w:p>
        </w:tc>
      </w:tr>
      <w:tr w:rsidR="00443F68" w:rsidRPr="003C214E" w14:paraId="0D087152" w14:textId="77777777" w:rsidTr="00296E5B">
        <w:tc>
          <w:tcPr>
            <w:tcW w:w="1469" w:type="dxa"/>
          </w:tcPr>
          <w:p w14:paraId="60E002BE" w14:textId="73FD2FAB" w:rsidR="00443F68" w:rsidRPr="000D60E4" w:rsidRDefault="00443F68" w:rsidP="00443F68">
            <w:pPr>
              <w:rPr>
                <w:rFonts w:ascii="Verdana" w:hAnsi="Verdana"/>
              </w:rPr>
            </w:pPr>
          </w:p>
        </w:tc>
        <w:tc>
          <w:tcPr>
            <w:tcW w:w="9026" w:type="dxa"/>
          </w:tcPr>
          <w:p w14:paraId="0CD61C4D" w14:textId="77777777" w:rsidR="00443F68" w:rsidRPr="000D60E4" w:rsidRDefault="00443F68" w:rsidP="00443F68">
            <w:pPr>
              <w:rPr>
                <w:rFonts w:ascii="Verdana" w:hAnsi="Verdana"/>
              </w:rPr>
            </w:pPr>
          </w:p>
        </w:tc>
      </w:tr>
      <w:tr w:rsidR="00B66496" w:rsidRPr="003C214E" w14:paraId="28E27BA4" w14:textId="77777777" w:rsidTr="00296E5B">
        <w:tc>
          <w:tcPr>
            <w:tcW w:w="1469" w:type="dxa"/>
          </w:tcPr>
          <w:p w14:paraId="35EFC00A" w14:textId="003BC884" w:rsidR="00B66496" w:rsidRPr="000D60E4" w:rsidRDefault="00B66496" w:rsidP="00B66496">
            <w:pPr>
              <w:rPr>
                <w:rFonts w:ascii="Verdana" w:hAnsi="Verdana"/>
              </w:rPr>
            </w:pPr>
            <w:r w:rsidRPr="000D60E4">
              <w:rPr>
                <w:rFonts w:ascii="Verdana" w:hAnsi="Verdana"/>
              </w:rPr>
              <w:t>6.2</w:t>
            </w:r>
          </w:p>
        </w:tc>
        <w:tc>
          <w:tcPr>
            <w:tcW w:w="9026" w:type="dxa"/>
          </w:tcPr>
          <w:p w14:paraId="458B43B0" w14:textId="453C0C9B" w:rsidR="000D60E4" w:rsidRDefault="001A7C5E" w:rsidP="00B66496">
            <w:pPr>
              <w:rPr>
                <w:rFonts w:ascii="Verdana" w:hAnsi="Verdana"/>
                <w:b/>
              </w:rPr>
            </w:pPr>
            <w:r>
              <w:rPr>
                <w:rFonts w:ascii="Verdana" w:hAnsi="Verdana"/>
                <w:b/>
              </w:rPr>
              <w:t>Month 4 Finance Performance R</w:t>
            </w:r>
            <w:r w:rsidR="00B66496" w:rsidRPr="000D60E4">
              <w:rPr>
                <w:rFonts w:ascii="Verdana" w:hAnsi="Verdana"/>
                <w:b/>
              </w:rPr>
              <w:t xml:space="preserve">eport </w:t>
            </w:r>
          </w:p>
          <w:p w14:paraId="6AC266C2" w14:textId="77777777" w:rsidR="00B66496" w:rsidRDefault="001A7C5E" w:rsidP="001A7C5E">
            <w:pPr>
              <w:rPr>
                <w:rFonts w:ascii="Verdana" w:hAnsi="Verdana"/>
              </w:rPr>
            </w:pPr>
            <w:r>
              <w:rPr>
                <w:rFonts w:ascii="Verdana" w:hAnsi="Verdana"/>
              </w:rPr>
              <w:t xml:space="preserve">M. Thomas presented the Month 4 Finance Performance Report. </w:t>
            </w:r>
          </w:p>
          <w:p w14:paraId="49A70E75" w14:textId="2D4FD59B" w:rsidR="001A7C5E" w:rsidRPr="000D60E4" w:rsidRDefault="001A7C5E" w:rsidP="001A7C5E">
            <w:pPr>
              <w:rPr>
                <w:rFonts w:ascii="Verdana" w:hAnsi="Verdana"/>
              </w:rPr>
            </w:pPr>
          </w:p>
        </w:tc>
      </w:tr>
      <w:tr w:rsidR="00B66496" w:rsidRPr="003C214E" w14:paraId="43639F67" w14:textId="77777777" w:rsidTr="00296E5B">
        <w:tc>
          <w:tcPr>
            <w:tcW w:w="1469" w:type="dxa"/>
          </w:tcPr>
          <w:p w14:paraId="774F1DA4" w14:textId="65B74851" w:rsidR="00B66496" w:rsidRPr="000D60E4" w:rsidRDefault="00B66496" w:rsidP="00B66496">
            <w:pPr>
              <w:rPr>
                <w:rFonts w:ascii="Verdana" w:hAnsi="Verdana"/>
              </w:rPr>
            </w:pPr>
            <w:r w:rsidRPr="000D60E4">
              <w:rPr>
                <w:rFonts w:ascii="Verdana" w:hAnsi="Verdana"/>
              </w:rPr>
              <w:t>Resolution</w:t>
            </w:r>
          </w:p>
        </w:tc>
        <w:tc>
          <w:tcPr>
            <w:tcW w:w="9026" w:type="dxa"/>
          </w:tcPr>
          <w:p w14:paraId="3131179D" w14:textId="6FE08925" w:rsidR="00B66496" w:rsidRPr="000D60E4" w:rsidRDefault="000D60E4" w:rsidP="00B66496">
            <w:pPr>
              <w:rPr>
                <w:rFonts w:ascii="Verdana" w:hAnsi="Verdana"/>
              </w:rPr>
            </w:pPr>
            <w:r>
              <w:rPr>
                <w:rFonts w:ascii="Verdana" w:hAnsi="Verdana"/>
              </w:rPr>
              <w:t xml:space="preserve">The Committee </w:t>
            </w:r>
            <w:r w:rsidRPr="000D60E4">
              <w:rPr>
                <w:rFonts w:ascii="Verdana" w:hAnsi="Verdana"/>
                <w:b/>
              </w:rPr>
              <w:t>DISCUSSED</w:t>
            </w:r>
            <w:r>
              <w:rPr>
                <w:rFonts w:ascii="Verdana" w:hAnsi="Verdana"/>
              </w:rPr>
              <w:t xml:space="preserve"> and </w:t>
            </w:r>
            <w:r w:rsidRPr="000D60E4">
              <w:rPr>
                <w:rFonts w:ascii="Verdana" w:hAnsi="Verdana"/>
                <w:b/>
              </w:rPr>
              <w:t>NOTED</w:t>
            </w:r>
            <w:r>
              <w:rPr>
                <w:rFonts w:ascii="Verdana" w:hAnsi="Verdana"/>
              </w:rPr>
              <w:t xml:space="preserve"> the report. </w:t>
            </w:r>
          </w:p>
        </w:tc>
      </w:tr>
      <w:tr w:rsidR="00B66496" w:rsidRPr="003C214E" w14:paraId="0DFE4D00" w14:textId="77777777" w:rsidTr="00296E5B">
        <w:tc>
          <w:tcPr>
            <w:tcW w:w="1469" w:type="dxa"/>
          </w:tcPr>
          <w:p w14:paraId="3952F3D0" w14:textId="5E1FDBE1" w:rsidR="00B66496" w:rsidRPr="000D60E4" w:rsidRDefault="00B66496" w:rsidP="00B66496">
            <w:pPr>
              <w:rPr>
                <w:rFonts w:ascii="Verdana" w:hAnsi="Verdana"/>
              </w:rPr>
            </w:pPr>
          </w:p>
        </w:tc>
        <w:tc>
          <w:tcPr>
            <w:tcW w:w="9026" w:type="dxa"/>
          </w:tcPr>
          <w:p w14:paraId="3E604330" w14:textId="4E693908" w:rsidR="00B66496" w:rsidRPr="000D60E4" w:rsidRDefault="00B66496" w:rsidP="00B66496">
            <w:pPr>
              <w:rPr>
                <w:rFonts w:ascii="Verdana" w:hAnsi="Verdana"/>
              </w:rPr>
            </w:pPr>
          </w:p>
        </w:tc>
      </w:tr>
      <w:tr w:rsidR="00B66496" w:rsidRPr="003C214E" w14:paraId="07A42EF3" w14:textId="77777777" w:rsidTr="00296E5B">
        <w:tc>
          <w:tcPr>
            <w:tcW w:w="1469" w:type="dxa"/>
          </w:tcPr>
          <w:p w14:paraId="69353800" w14:textId="29998D2C" w:rsidR="00B66496" w:rsidRPr="000D60E4" w:rsidRDefault="00B66496" w:rsidP="00B66496">
            <w:pPr>
              <w:rPr>
                <w:rFonts w:ascii="Verdana" w:hAnsi="Verdana"/>
              </w:rPr>
            </w:pPr>
            <w:r w:rsidRPr="000D60E4">
              <w:rPr>
                <w:rFonts w:ascii="Verdana" w:hAnsi="Verdana"/>
              </w:rPr>
              <w:t xml:space="preserve">6.3 </w:t>
            </w:r>
          </w:p>
        </w:tc>
        <w:tc>
          <w:tcPr>
            <w:tcW w:w="9026" w:type="dxa"/>
          </w:tcPr>
          <w:p w14:paraId="3FDA92EC" w14:textId="77777777" w:rsidR="00824E08" w:rsidRDefault="00B66496" w:rsidP="00B66496">
            <w:pPr>
              <w:rPr>
                <w:rFonts w:ascii="Verdana" w:hAnsi="Verdana"/>
                <w:b/>
              </w:rPr>
            </w:pPr>
            <w:r w:rsidRPr="00824E08">
              <w:rPr>
                <w:rFonts w:ascii="Verdana" w:hAnsi="Verdana"/>
                <w:b/>
              </w:rPr>
              <w:t>Estates Operational performance and energy performanc</w:t>
            </w:r>
            <w:r w:rsidR="00824E08">
              <w:rPr>
                <w:rFonts w:ascii="Verdana" w:hAnsi="Verdana"/>
                <w:b/>
              </w:rPr>
              <w:t>e</w:t>
            </w:r>
          </w:p>
          <w:p w14:paraId="6F64FA23" w14:textId="6C861A13" w:rsidR="00824E08" w:rsidRPr="006056B1" w:rsidRDefault="001A7C5E" w:rsidP="00B66496">
            <w:pPr>
              <w:rPr>
                <w:rFonts w:ascii="Verdana" w:hAnsi="Verdana"/>
              </w:rPr>
            </w:pPr>
            <w:r w:rsidRPr="006056B1">
              <w:rPr>
                <w:rFonts w:ascii="Verdana" w:hAnsi="Verdana"/>
              </w:rPr>
              <w:t xml:space="preserve">The Chair advised that T. Burns was unable to attend to present the report today and suggested that if there were any questions that these would be forwarded on outside of the meeting with the response circulated back to the Committee. </w:t>
            </w:r>
          </w:p>
          <w:p w14:paraId="233655AE" w14:textId="60197374" w:rsidR="007336BC" w:rsidRPr="006056B1" w:rsidRDefault="001A7C5E" w:rsidP="00B66496">
            <w:pPr>
              <w:rPr>
                <w:rFonts w:ascii="Verdana" w:hAnsi="Verdana"/>
              </w:rPr>
            </w:pPr>
            <w:r w:rsidRPr="006056B1">
              <w:rPr>
                <w:rFonts w:ascii="Verdana" w:hAnsi="Verdana"/>
              </w:rPr>
              <w:t xml:space="preserve">K. Palmer referred to recruitment of estates staff and the fact that they were having to re-advertise numerous times for some of those roles and queried why they were unable to attract people or whether this was a national position. </w:t>
            </w:r>
          </w:p>
          <w:p w14:paraId="01CDF03E" w14:textId="240E6AA2" w:rsidR="001A7C5E" w:rsidRDefault="001A7C5E" w:rsidP="00B66496">
            <w:pPr>
              <w:rPr>
                <w:rFonts w:ascii="Verdana" w:hAnsi="Verdana"/>
              </w:rPr>
            </w:pPr>
            <w:r w:rsidRPr="006056B1">
              <w:rPr>
                <w:rFonts w:ascii="Verdana" w:hAnsi="Verdana"/>
              </w:rPr>
              <w:lastRenderedPageBreak/>
              <w:t>The Chair advised that they would forward this question on to T. Burns outside of the meeting.</w:t>
            </w:r>
            <w:r>
              <w:rPr>
                <w:rFonts w:ascii="Verdana" w:hAnsi="Verdana"/>
              </w:rPr>
              <w:t xml:space="preserve"> </w:t>
            </w:r>
          </w:p>
          <w:p w14:paraId="68CE2DC5" w14:textId="7E5029BA" w:rsidR="007336BC" w:rsidRDefault="007336BC" w:rsidP="00B66496">
            <w:pPr>
              <w:rPr>
                <w:rFonts w:ascii="Verdana" w:hAnsi="Verdana"/>
              </w:rPr>
            </w:pPr>
          </w:p>
          <w:p w14:paraId="64D7E4DA" w14:textId="6378B0F5" w:rsidR="007336BC" w:rsidRDefault="001A7C5E" w:rsidP="00B66496">
            <w:pPr>
              <w:rPr>
                <w:rFonts w:ascii="Verdana" w:hAnsi="Verdana"/>
              </w:rPr>
            </w:pPr>
            <w:r>
              <w:rPr>
                <w:rFonts w:ascii="Verdana" w:hAnsi="Verdana"/>
              </w:rPr>
              <w:t xml:space="preserve">D. Jouvenat advised that the People &amp; Culture Committee had recently received a report on the ongoing work with regard to recruitment. </w:t>
            </w:r>
          </w:p>
          <w:p w14:paraId="39B248EB" w14:textId="68969F63" w:rsidR="00B66496" w:rsidRPr="00824E08" w:rsidRDefault="00B66496" w:rsidP="00B66496">
            <w:pPr>
              <w:rPr>
                <w:rFonts w:ascii="Verdana" w:hAnsi="Verdana"/>
                <w:b/>
              </w:rPr>
            </w:pPr>
          </w:p>
        </w:tc>
      </w:tr>
      <w:tr w:rsidR="00B66496" w:rsidRPr="003C214E" w14:paraId="4304CFDA" w14:textId="77777777" w:rsidTr="00296E5B">
        <w:tc>
          <w:tcPr>
            <w:tcW w:w="1469" w:type="dxa"/>
          </w:tcPr>
          <w:p w14:paraId="67AAFE65" w14:textId="7E5F51EC" w:rsidR="00B66496" w:rsidRPr="000D60E4" w:rsidRDefault="00B66496" w:rsidP="00B66496">
            <w:pPr>
              <w:rPr>
                <w:rFonts w:ascii="Verdana" w:hAnsi="Verdana"/>
              </w:rPr>
            </w:pPr>
            <w:r w:rsidRPr="000D60E4">
              <w:rPr>
                <w:rFonts w:ascii="Verdana" w:hAnsi="Verdana"/>
              </w:rPr>
              <w:lastRenderedPageBreak/>
              <w:t xml:space="preserve">Resolution </w:t>
            </w:r>
          </w:p>
        </w:tc>
        <w:tc>
          <w:tcPr>
            <w:tcW w:w="9026" w:type="dxa"/>
          </w:tcPr>
          <w:p w14:paraId="25EE5377" w14:textId="6D1D4EE1" w:rsidR="00B66496" w:rsidRPr="000D60E4" w:rsidRDefault="00824E08" w:rsidP="00B66496">
            <w:pPr>
              <w:rPr>
                <w:rFonts w:ascii="Verdana" w:hAnsi="Verdana"/>
              </w:rPr>
            </w:pPr>
            <w:r>
              <w:rPr>
                <w:rFonts w:ascii="Verdana" w:hAnsi="Verdana"/>
              </w:rPr>
              <w:t xml:space="preserve">The Committee </w:t>
            </w:r>
            <w:r w:rsidRPr="00824E08">
              <w:rPr>
                <w:rFonts w:ascii="Verdana" w:hAnsi="Verdana"/>
                <w:b/>
              </w:rPr>
              <w:t>NOTED</w:t>
            </w:r>
            <w:r>
              <w:rPr>
                <w:rFonts w:ascii="Verdana" w:hAnsi="Verdana"/>
              </w:rPr>
              <w:t xml:space="preserve"> the report. </w:t>
            </w:r>
          </w:p>
        </w:tc>
      </w:tr>
      <w:tr w:rsidR="00B66496" w:rsidRPr="003C214E" w14:paraId="51CF0823" w14:textId="77777777" w:rsidTr="00296E5B">
        <w:tc>
          <w:tcPr>
            <w:tcW w:w="1469" w:type="dxa"/>
          </w:tcPr>
          <w:p w14:paraId="17F004DF" w14:textId="3249D60E" w:rsidR="00B66496" w:rsidRPr="001A7C5E" w:rsidRDefault="00B66496" w:rsidP="00B66496">
            <w:pPr>
              <w:rPr>
                <w:rFonts w:ascii="Verdana" w:hAnsi="Verdana"/>
              </w:rPr>
            </w:pPr>
            <w:r w:rsidRPr="001A7C5E">
              <w:rPr>
                <w:rFonts w:ascii="Verdana" w:hAnsi="Verdana"/>
              </w:rPr>
              <w:t>Action</w:t>
            </w:r>
          </w:p>
        </w:tc>
        <w:tc>
          <w:tcPr>
            <w:tcW w:w="9026" w:type="dxa"/>
          </w:tcPr>
          <w:p w14:paraId="681A2C12" w14:textId="26B1188F" w:rsidR="00824E08" w:rsidRPr="00BF0986" w:rsidRDefault="00BF0986" w:rsidP="00B66496">
            <w:pPr>
              <w:rPr>
                <w:rFonts w:ascii="Verdana" w:hAnsi="Verdana"/>
              </w:rPr>
            </w:pPr>
            <w:r>
              <w:rPr>
                <w:rFonts w:ascii="Verdana" w:hAnsi="Verdana"/>
              </w:rPr>
              <w:t xml:space="preserve">To forward the question on recruitment challenges to T. Burns outside of the meeting and feed back to the Committee following the response. </w:t>
            </w:r>
          </w:p>
          <w:p w14:paraId="6DF7ADAF" w14:textId="2468EB5E" w:rsidR="00B66496" w:rsidRDefault="00B66496" w:rsidP="00B66496">
            <w:pPr>
              <w:rPr>
                <w:rFonts w:ascii="Verdana" w:hAnsi="Verdana"/>
                <w:i/>
              </w:rPr>
            </w:pPr>
          </w:p>
        </w:tc>
      </w:tr>
      <w:tr w:rsidR="00B66496" w:rsidRPr="003C214E" w14:paraId="3E0E6AFF" w14:textId="77777777" w:rsidTr="00296E5B">
        <w:tc>
          <w:tcPr>
            <w:tcW w:w="1469" w:type="dxa"/>
          </w:tcPr>
          <w:p w14:paraId="1A8B529E" w14:textId="33FD1BC2" w:rsidR="00B66496" w:rsidRPr="00D821D5" w:rsidRDefault="00B66496" w:rsidP="00B66496">
            <w:pPr>
              <w:rPr>
                <w:rFonts w:ascii="Verdana" w:hAnsi="Verdana"/>
              </w:rPr>
            </w:pPr>
            <w:r w:rsidRPr="00D821D5">
              <w:rPr>
                <w:rFonts w:ascii="Verdana" w:hAnsi="Verdana"/>
              </w:rPr>
              <w:t>6.4</w:t>
            </w:r>
          </w:p>
        </w:tc>
        <w:tc>
          <w:tcPr>
            <w:tcW w:w="9026" w:type="dxa"/>
          </w:tcPr>
          <w:p w14:paraId="124F44F6" w14:textId="77777777" w:rsidR="00824E08" w:rsidRDefault="00B66496" w:rsidP="00B66496">
            <w:pPr>
              <w:rPr>
                <w:rFonts w:ascii="Verdana" w:hAnsi="Verdana"/>
                <w:b/>
              </w:rPr>
            </w:pPr>
            <w:r w:rsidRPr="00824E08">
              <w:rPr>
                <w:rFonts w:ascii="Verdana" w:hAnsi="Verdana"/>
                <w:b/>
              </w:rPr>
              <w:t xml:space="preserve">Value based Health care steering group highlight report </w:t>
            </w:r>
          </w:p>
          <w:p w14:paraId="3D75C909" w14:textId="2E2D763F" w:rsidR="00824E08" w:rsidRDefault="00824E08" w:rsidP="00B66496">
            <w:pPr>
              <w:rPr>
                <w:rFonts w:ascii="Verdana" w:hAnsi="Verdana"/>
              </w:rPr>
            </w:pPr>
            <w:r>
              <w:rPr>
                <w:rFonts w:ascii="Verdana" w:hAnsi="Verdana"/>
              </w:rPr>
              <w:t>D. Lowry presented the highlight report and updated members on key areas</w:t>
            </w:r>
            <w:r w:rsidR="00BF0986">
              <w:rPr>
                <w:rFonts w:ascii="Verdana" w:hAnsi="Verdana"/>
              </w:rPr>
              <w:t xml:space="preserve"> of work</w:t>
            </w:r>
            <w:r>
              <w:rPr>
                <w:rFonts w:ascii="Verdana" w:hAnsi="Verdana"/>
              </w:rPr>
              <w:t xml:space="preserve">. </w:t>
            </w:r>
          </w:p>
          <w:p w14:paraId="211E13AC" w14:textId="4920191C" w:rsidR="00BF0986" w:rsidRDefault="00BF0986" w:rsidP="00B66496">
            <w:pPr>
              <w:rPr>
                <w:rFonts w:ascii="Verdana" w:hAnsi="Verdana"/>
              </w:rPr>
            </w:pPr>
          </w:p>
          <w:p w14:paraId="7EA965B5" w14:textId="3C6223EE" w:rsidR="0079492F" w:rsidRDefault="00BF0986" w:rsidP="00BF0986">
            <w:pPr>
              <w:rPr>
                <w:rFonts w:ascii="Verdana" w:hAnsi="Verdana"/>
              </w:rPr>
            </w:pPr>
            <w:r>
              <w:rPr>
                <w:rFonts w:ascii="Verdana" w:hAnsi="Verdana"/>
              </w:rPr>
              <w:t xml:space="preserve">The Chair commented that the report had made her aware that communications and engagement was going to play an important part to get buy in with no extra funding for engagement. </w:t>
            </w:r>
          </w:p>
          <w:p w14:paraId="1C0946EB" w14:textId="1CFE2D00" w:rsidR="00BF0986" w:rsidRDefault="00BF0986" w:rsidP="00BF0986">
            <w:pPr>
              <w:rPr>
                <w:rFonts w:ascii="Verdana" w:hAnsi="Verdana"/>
              </w:rPr>
            </w:pPr>
          </w:p>
          <w:p w14:paraId="374C7847" w14:textId="13452900" w:rsidR="000B331E" w:rsidRDefault="00BF0986" w:rsidP="002F1B8D">
            <w:pPr>
              <w:rPr>
                <w:rFonts w:ascii="Verdana" w:hAnsi="Verdana"/>
              </w:rPr>
            </w:pPr>
            <w:r>
              <w:rPr>
                <w:rFonts w:ascii="Verdana" w:hAnsi="Verdana"/>
              </w:rPr>
              <w:t xml:space="preserve">S. Blackburn advised that the amount and breadth of engagement with the public and stakeholders could not be under-estimated.  S. Blackburn added that they needed to be smarter about what they need to engage on and to have some open and honest conversations about this.  </w:t>
            </w:r>
          </w:p>
          <w:p w14:paraId="5F429E3E" w14:textId="792F088E" w:rsidR="002F1B8D" w:rsidRDefault="002F1B8D" w:rsidP="002F1B8D">
            <w:pPr>
              <w:rPr>
                <w:rFonts w:ascii="Verdana" w:hAnsi="Verdana"/>
              </w:rPr>
            </w:pPr>
          </w:p>
          <w:p w14:paraId="1C6819FD" w14:textId="2D51A5C5" w:rsidR="002F1B8D" w:rsidRDefault="002F1B8D" w:rsidP="002F1B8D">
            <w:pPr>
              <w:rPr>
                <w:rFonts w:ascii="Verdana" w:hAnsi="Verdana" w:cs="Arial"/>
              </w:rPr>
            </w:pPr>
            <w:r>
              <w:rPr>
                <w:rFonts w:ascii="Verdana" w:hAnsi="Verdana"/>
              </w:rPr>
              <w:t xml:space="preserve">C. Donoghue referred to the key areas of work such as the </w:t>
            </w:r>
            <w:r>
              <w:rPr>
                <w:rFonts w:ascii="Verdana" w:hAnsi="Verdana" w:cs="Arial"/>
              </w:rPr>
              <w:t xml:space="preserve">3P’s, STAMP and the new Model of Care for Type 1 Diabetes and suggested that it would useful for the Board to see the work being undertaken. </w:t>
            </w:r>
          </w:p>
          <w:p w14:paraId="30513A9A" w14:textId="1A2738CB" w:rsidR="002F1B8D" w:rsidRDefault="002F1B8D" w:rsidP="002F1B8D">
            <w:pPr>
              <w:rPr>
                <w:rFonts w:ascii="Verdana" w:hAnsi="Verdana" w:cs="Arial"/>
              </w:rPr>
            </w:pPr>
          </w:p>
          <w:p w14:paraId="663679A5" w14:textId="77777777" w:rsidR="00B66496" w:rsidRDefault="002F1B8D" w:rsidP="002F1B8D">
            <w:pPr>
              <w:rPr>
                <w:rFonts w:ascii="Verdana" w:hAnsi="Verdana" w:cs="Arial"/>
              </w:rPr>
            </w:pPr>
            <w:r>
              <w:rPr>
                <w:rFonts w:ascii="Verdana" w:hAnsi="Verdana" w:cs="Arial"/>
              </w:rPr>
              <w:t xml:space="preserve">The Chair suggested that this could be added to the Forward Work Plan for a future Board Development Session. </w:t>
            </w:r>
          </w:p>
          <w:p w14:paraId="6DED276D" w14:textId="6BA9A547" w:rsidR="002F1B8D" w:rsidRPr="00824E08" w:rsidRDefault="002F1B8D" w:rsidP="002F1B8D">
            <w:pPr>
              <w:rPr>
                <w:rFonts w:ascii="Verdana" w:hAnsi="Verdana"/>
                <w:b/>
              </w:rPr>
            </w:pPr>
          </w:p>
        </w:tc>
      </w:tr>
      <w:tr w:rsidR="00B66496" w:rsidRPr="003C214E" w14:paraId="278AD2D4" w14:textId="77777777" w:rsidTr="00296E5B">
        <w:tc>
          <w:tcPr>
            <w:tcW w:w="1469" w:type="dxa"/>
          </w:tcPr>
          <w:p w14:paraId="1CDEA577" w14:textId="2C1D6099" w:rsidR="00B66496" w:rsidRPr="00824E08" w:rsidRDefault="00B66496" w:rsidP="00B66496">
            <w:pPr>
              <w:rPr>
                <w:rFonts w:ascii="Verdana" w:hAnsi="Verdana"/>
              </w:rPr>
            </w:pPr>
            <w:r w:rsidRPr="00824E08">
              <w:rPr>
                <w:rFonts w:ascii="Verdana" w:hAnsi="Verdana"/>
              </w:rPr>
              <w:t>Resolution</w:t>
            </w:r>
          </w:p>
        </w:tc>
        <w:tc>
          <w:tcPr>
            <w:tcW w:w="9026" w:type="dxa"/>
          </w:tcPr>
          <w:p w14:paraId="247E979B" w14:textId="2F237B38" w:rsidR="00B66496" w:rsidRPr="00824E08" w:rsidRDefault="00824E08" w:rsidP="00B66496">
            <w:pPr>
              <w:rPr>
                <w:rFonts w:ascii="Verdana" w:hAnsi="Verdana"/>
              </w:rPr>
            </w:pPr>
            <w:r w:rsidRPr="00824E08">
              <w:rPr>
                <w:rFonts w:ascii="Verdana" w:hAnsi="Verdana"/>
              </w:rPr>
              <w:t xml:space="preserve">The Committee </w:t>
            </w:r>
            <w:r w:rsidRPr="00824E08">
              <w:rPr>
                <w:rFonts w:ascii="Verdana" w:hAnsi="Verdana"/>
                <w:b/>
              </w:rPr>
              <w:t>NOTED</w:t>
            </w:r>
            <w:r w:rsidRPr="00824E08">
              <w:rPr>
                <w:rFonts w:ascii="Verdana" w:hAnsi="Verdana"/>
              </w:rPr>
              <w:t xml:space="preserve"> the highlight report. </w:t>
            </w:r>
          </w:p>
        </w:tc>
      </w:tr>
      <w:tr w:rsidR="00B66496" w:rsidRPr="003C214E" w14:paraId="792CA324" w14:textId="77777777" w:rsidTr="00296E5B">
        <w:tc>
          <w:tcPr>
            <w:tcW w:w="1469" w:type="dxa"/>
          </w:tcPr>
          <w:p w14:paraId="1A80A617" w14:textId="291A5668" w:rsidR="00B66496" w:rsidRPr="002F1B8D" w:rsidRDefault="00B66496" w:rsidP="00B66496">
            <w:pPr>
              <w:rPr>
                <w:rFonts w:ascii="Verdana" w:hAnsi="Verdana"/>
              </w:rPr>
            </w:pPr>
            <w:r w:rsidRPr="002F1B8D">
              <w:rPr>
                <w:rFonts w:ascii="Verdana" w:hAnsi="Verdana"/>
              </w:rPr>
              <w:t>Action</w:t>
            </w:r>
          </w:p>
        </w:tc>
        <w:tc>
          <w:tcPr>
            <w:tcW w:w="9026" w:type="dxa"/>
          </w:tcPr>
          <w:p w14:paraId="5470745B" w14:textId="6F300BCA" w:rsidR="00B66496" w:rsidRPr="002F1B8D" w:rsidRDefault="002F1B8D" w:rsidP="00B66496">
            <w:pPr>
              <w:rPr>
                <w:rFonts w:ascii="Verdana" w:hAnsi="Verdana"/>
              </w:rPr>
            </w:pPr>
            <w:r>
              <w:rPr>
                <w:rFonts w:ascii="Verdana" w:hAnsi="Verdana"/>
              </w:rPr>
              <w:t xml:space="preserve">To add the key areas of work to the forward plan for a future Board Development Session. </w:t>
            </w:r>
          </w:p>
        </w:tc>
      </w:tr>
      <w:tr w:rsidR="00B66496" w:rsidRPr="003C214E" w14:paraId="7284A832" w14:textId="77777777" w:rsidTr="00296E5B">
        <w:tc>
          <w:tcPr>
            <w:tcW w:w="1469" w:type="dxa"/>
          </w:tcPr>
          <w:p w14:paraId="16140EE0" w14:textId="77777777" w:rsidR="00B66496" w:rsidRDefault="00B66496" w:rsidP="00B66496">
            <w:pPr>
              <w:rPr>
                <w:rFonts w:ascii="Verdana" w:hAnsi="Verdana"/>
                <w:i/>
              </w:rPr>
            </w:pPr>
          </w:p>
        </w:tc>
        <w:tc>
          <w:tcPr>
            <w:tcW w:w="9026" w:type="dxa"/>
          </w:tcPr>
          <w:p w14:paraId="1A8B7142" w14:textId="77777777" w:rsidR="00B66496" w:rsidRDefault="00B66496" w:rsidP="00B66496">
            <w:pPr>
              <w:rPr>
                <w:rFonts w:ascii="Verdana" w:hAnsi="Verdana"/>
                <w:i/>
              </w:rPr>
            </w:pPr>
          </w:p>
        </w:tc>
      </w:tr>
      <w:tr w:rsidR="00B66496" w:rsidRPr="003C214E" w14:paraId="1DDAFE96" w14:textId="77777777" w:rsidTr="00296E5B">
        <w:tc>
          <w:tcPr>
            <w:tcW w:w="1469" w:type="dxa"/>
            <w:shd w:val="clear" w:color="auto" w:fill="1F3864" w:themeFill="accent5" w:themeFillShade="80"/>
          </w:tcPr>
          <w:p w14:paraId="0E780068" w14:textId="77777777" w:rsidR="00B66496" w:rsidRPr="00443F68" w:rsidRDefault="00B66496" w:rsidP="00B66496">
            <w:pPr>
              <w:pStyle w:val="ListParagraph"/>
              <w:numPr>
                <w:ilvl w:val="0"/>
                <w:numId w:val="4"/>
              </w:numPr>
              <w:rPr>
                <w:rFonts w:ascii="Verdana" w:hAnsi="Verdana"/>
                <w:b/>
              </w:rPr>
            </w:pPr>
          </w:p>
        </w:tc>
        <w:tc>
          <w:tcPr>
            <w:tcW w:w="9026" w:type="dxa"/>
            <w:shd w:val="clear" w:color="auto" w:fill="1F3864" w:themeFill="accent5" w:themeFillShade="80"/>
          </w:tcPr>
          <w:p w14:paraId="2CB45985" w14:textId="62FE8231" w:rsidR="00B66496" w:rsidRPr="003C214E" w:rsidRDefault="00824E08" w:rsidP="00B66496">
            <w:pPr>
              <w:rPr>
                <w:rFonts w:ascii="Verdana" w:hAnsi="Verdana"/>
                <w:b/>
              </w:rPr>
            </w:pPr>
            <w:r>
              <w:rPr>
                <w:rFonts w:ascii="Verdana" w:hAnsi="Verdana"/>
                <w:b/>
              </w:rPr>
              <w:t xml:space="preserve">OTHER MATTERS </w:t>
            </w:r>
          </w:p>
        </w:tc>
      </w:tr>
      <w:tr w:rsidR="00B66496" w:rsidRPr="003C214E" w14:paraId="40943ABA" w14:textId="77777777" w:rsidTr="00296E5B">
        <w:tc>
          <w:tcPr>
            <w:tcW w:w="1469" w:type="dxa"/>
          </w:tcPr>
          <w:p w14:paraId="75658DF7" w14:textId="77777777" w:rsidR="00B66496" w:rsidRPr="00443F68" w:rsidRDefault="00B66496" w:rsidP="00B66496">
            <w:pPr>
              <w:rPr>
                <w:rFonts w:ascii="Verdana" w:hAnsi="Verdana"/>
              </w:rPr>
            </w:pPr>
            <w:r>
              <w:rPr>
                <w:rFonts w:ascii="Verdana" w:hAnsi="Verdana"/>
              </w:rPr>
              <w:t>7</w:t>
            </w:r>
            <w:r w:rsidRPr="00443F68">
              <w:rPr>
                <w:rFonts w:ascii="Verdana" w:hAnsi="Verdana"/>
              </w:rPr>
              <w:t>.1</w:t>
            </w:r>
          </w:p>
        </w:tc>
        <w:tc>
          <w:tcPr>
            <w:tcW w:w="9026" w:type="dxa"/>
          </w:tcPr>
          <w:p w14:paraId="540435E3" w14:textId="0084E0BE" w:rsidR="00B66496" w:rsidRPr="003C214E" w:rsidRDefault="00824E08" w:rsidP="00B66496">
            <w:pPr>
              <w:rPr>
                <w:rFonts w:ascii="Verdana" w:hAnsi="Verdana"/>
                <w:b/>
                <w:i/>
              </w:rPr>
            </w:pPr>
            <w:r>
              <w:rPr>
                <w:rFonts w:ascii="Verdana" w:hAnsi="Verdana"/>
                <w:b/>
              </w:rPr>
              <w:t>Forward Work Plan</w:t>
            </w:r>
          </w:p>
        </w:tc>
      </w:tr>
      <w:tr w:rsidR="00B66496" w:rsidRPr="003C214E" w14:paraId="4C8E2894" w14:textId="77777777" w:rsidTr="00296E5B">
        <w:tc>
          <w:tcPr>
            <w:tcW w:w="1469" w:type="dxa"/>
          </w:tcPr>
          <w:p w14:paraId="119DD5AD" w14:textId="0F5C1837" w:rsidR="00B66496" w:rsidRPr="00824E08" w:rsidRDefault="00B66496" w:rsidP="00B66496">
            <w:pPr>
              <w:rPr>
                <w:rFonts w:ascii="Verdana" w:hAnsi="Verdana"/>
              </w:rPr>
            </w:pPr>
          </w:p>
        </w:tc>
        <w:tc>
          <w:tcPr>
            <w:tcW w:w="9026" w:type="dxa"/>
          </w:tcPr>
          <w:p w14:paraId="7AEFFFB4" w14:textId="77777777" w:rsidR="00D821D5" w:rsidRPr="00B60CB5" w:rsidRDefault="00D821D5" w:rsidP="00D821D5">
            <w:pPr>
              <w:rPr>
                <w:rFonts w:ascii="Verdana" w:hAnsi="Verdana"/>
              </w:rPr>
            </w:pPr>
            <w:r w:rsidRPr="00B60CB5">
              <w:rPr>
                <w:rFonts w:ascii="Verdana" w:hAnsi="Verdana"/>
              </w:rPr>
              <w:t>The Chair invited members to put forward a</w:t>
            </w:r>
            <w:r>
              <w:rPr>
                <w:rFonts w:ascii="Verdana" w:hAnsi="Verdana"/>
              </w:rPr>
              <w:t>ny</w:t>
            </w:r>
            <w:r w:rsidRPr="00B60CB5">
              <w:rPr>
                <w:rFonts w:ascii="Verdana" w:hAnsi="Verdana"/>
              </w:rPr>
              <w:t xml:space="preserve"> topic</w:t>
            </w:r>
            <w:r>
              <w:rPr>
                <w:rFonts w:ascii="Verdana" w:hAnsi="Verdana"/>
              </w:rPr>
              <w:t>s</w:t>
            </w:r>
            <w:r w:rsidRPr="00B60CB5">
              <w:rPr>
                <w:rFonts w:ascii="Verdana" w:hAnsi="Verdana"/>
              </w:rPr>
              <w:t xml:space="preserve"> for the forward work programme should they have any</w:t>
            </w:r>
            <w:r>
              <w:rPr>
                <w:rFonts w:ascii="Verdana" w:hAnsi="Verdana"/>
              </w:rPr>
              <w:t xml:space="preserve"> prior to the next Committee Meeting. </w:t>
            </w:r>
          </w:p>
          <w:p w14:paraId="7DEB7255" w14:textId="2624889C" w:rsidR="00B66496" w:rsidRPr="00D821D5" w:rsidRDefault="00B66496" w:rsidP="00D821D5">
            <w:pPr>
              <w:rPr>
                <w:rFonts w:ascii="Verdana" w:hAnsi="Verdana"/>
              </w:rPr>
            </w:pPr>
          </w:p>
        </w:tc>
      </w:tr>
      <w:tr w:rsidR="00B66496" w:rsidRPr="003C214E" w14:paraId="460814F5" w14:textId="77777777" w:rsidTr="00296E5B">
        <w:tc>
          <w:tcPr>
            <w:tcW w:w="1469" w:type="dxa"/>
          </w:tcPr>
          <w:p w14:paraId="04B79FCB" w14:textId="4BA06B9A" w:rsidR="00B66496" w:rsidRPr="00824E08" w:rsidRDefault="00824E08" w:rsidP="00B66496">
            <w:pPr>
              <w:rPr>
                <w:rFonts w:ascii="Verdana" w:hAnsi="Verdana"/>
              </w:rPr>
            </w:pPr>
            <w:r w:rsidRPr="00824E08">
              <w:rPr>
                <w:rFonts w:ascii="Verdana" w:hAnsi="Verdana"/>
              </w:rPr>
              <w:t>7.2</w:t>
            </w:r>
          </w:p>
        </w:tc>
        <w:tc>
          <w:tcPr>
            <w:tcW w:w="9026" w:type="dxa"/>
          </w:tcPr>
          <w:p w14:paraId="1379E30D" w14:textId="12C062A4" w:rsidR="00B66496" w:rsidRPr="00824E08" w:rsidRDefault="00D821D5" w:rsidP="00B66496">
            <w:pPr>
              <w:rPr>
                <w:rFonts w:ascii="Verdana" w:hAnsi="Verdana"/>
                <w:b/>
              </w:rPr>
            </w:pPr>
            <w:r>
              <w:rPr>
                <w:rFonts w:ascii="Verdana" w:hAnsi="Verdana"/>
                <w:b/>
              </w:rPr>
              <w:t>Committee Highlight R</w:t>
            </w:r>
            <w:r w:rsidR="00824E08" w:rsidRPr="00824E08">
              <w:rPr>
                <w:rFonts w:ascii="Verdana" w:hAnsi="Verdana"/>
                <w:b/>
              </w:rPr>
              <w:t xml:space="preserve">eport to Board </w:t>
            </w:r>
          </w:p>
        </w:tc>
      </w:tr>
      <w:tr w:rsidR="00B66496" w:rsidRPr="003C214E" w14:paraId="15642F4B" w14:textId="77777777" w:rsidTr="00296E5B">
        <w:tc>
          <w:tcPr>
            <w:tcW w:w="1469" w:type="dxa"/>
          </w:tcPr>
          <w:p w14:paraId="3F18CD6D" w14:textId="4DB0E29E" w:rsidR="00B66496" w:rsidRPr="00824E08" w:rsidRDefault="00B66496" w:rsidP="00B66496">
            <w:pPr>
              <w:rPr>
                <w:rFonts w:ascii="Verdana" w:hAnsi="Verdana"/>
              </w:rPr>
            </w:pPr>
          </w:p>
        </w:tc>
        <w:tc>
          <w:tcPr>
            <w:tcW w:w="9026" w:type="dxa"/>
          </w:tcPr>
          <w:p w14:paraId="3996BFB2" w14:textId="77777777" w:rsidR="00B66496" w:rsidRDefault="00824E08" w:rsidP="00B66496">
            <w:pPr>
              <w:rPr>
                <w:rFonts w:ascii="Verdana" w:hAnsi="Verdana"/>
              </w:rPr>
            </w:pPr>
            <w:r>
              <w:rPr>
                <w:rFonts w:ascii="Verdana" w:hAnsi="Verdana"/>
              </w:rPr>
              <w:t>It was agreed that the Corporate Governance team would draft the Highlight report for approval by the Committee Chair and Executive Leads.</w:t>
            </w:r>
          </w:p>
          <w:p w14:paraId="358DA0F2" w14:textId="327B2713" w:rsidR="00D821D5" w:rsidRPr="00824E08" w:rsidRDefault="00D821D5" w:rsidP="00B66496">
            <w:pPr>
              <w:rPr>
                <w:rFonts w:ascii="Verdana" w:hAnsi="Verdana"/>
              </w:rPr>
            </w:pPr>
          </w:p>
        </w:tc>
      </w:tr>
      <w:tr w:rsidR="00B66496" w:rsidRPr="003C214E" w14:paraId="06EBC13D" w14:textId="77777777" w:rsidTr="00296E5B">
        <w:tc>
          <w:tcPr>
            <w:tcW w:w="1469" w:type="dxa"/>
          </w:tcPr>
          <w:p w14:paraId="3F771FBF" w14:textId="66C32E6E" w:rsidR="00B66496" w:rsidRPr="00824E08" w:rsidRDefault="00724513" w:rsidP="00B66496">
            <w:pPr>
              <w:rPr>
                <w:rFonts w:ascii="Verdana" w:hAnsi="Verdana"/>
              </w:rPr>
            </w:pPr>
            <w:r>
              <w:rPr>
                <w:rFonts w:ascii="Verdana" w:hAnsi="Verdana"/>
              </w:rPr>
              <w:t>7.3</w:t>
            </w:r>
          </w:p>
        </w:tc>
        <w:tc>
          <w:tcPr>
            <w:tcW w:w="9026" w:type="dxa"/>
          </w:tcPr>
          <w:p w14:paraId="2E777317" w14:textId="76DD4A82" w:rsidR="00724513" w:rsidRPr="00724513" w:rsidRDefault="00D821D5" w:rsidP="00B66496">
            <w:pPr>
              <w:rPr>
                <w:rFonts w:ascii="Verdana" w:hAnsi="Verdana"/>
                <w:b/>
              </w:rPr>
            </w:pPr>
            <w:r>
              <w:rPr>
                <w:rFonts w:ascii="Verdana" w:hAnsi="Verdana"/>
                <w:b/>
              </w:rPr>
              <w:t>Any Other Urgent B</w:t>
            </w:r>
            <w:r w:rsidR="00724513" w:rsidRPr="00724513">
              <w:rPr>
                <w:rFonts w:ascii="Verdana" w:hAnsi="Verdana"/>
                <w:b/>
              </w:rPr>
              <w:t xml:space="preserve">usiness </w:t>
            </w:r>
          </w:p>
          <w:p w14:paraId="5809B183" w14:textId="12107D28" w:rsidR="00B66496" w:rsidRPr="00824E08" w:rsidRDefault="00D821D5" w:rsidP="00B66496">
            <w:pPr>
              <w:rPr>
                <w:rFonts w:ascii="Verdana" w:hAnsi="Verdana"/>
              </w:rPr>
            </w:pPr>
            <w:r>
              <w:rPr>
                <w:rFonts w:ascii="Verdana" w:hAnsi="Verdana"/>
              </w:rPr>
              <w:t xml:space="preserve">There was no urgent business to raise on this occasion. </w:t>
            </w:r>
          </w:p>
        </w:tc>
      </w:tr>
      <w:tr w:rsidR="00724513" w:rsidRPr="003C214E" w14:paraId="2D033695" w14:textId="77777777" w:rsidTr="00296E5B">
        <w:tc>
          <w:tcPr>
            <w:tcW w:w="1469" w:type="dxa"/>
          </w:tcPr>
          <w:p w14:paraId="720EFB40" w14:textId="712A2BA4" w:rsidR="00724513" w:rsidRPr="00824E08" w:rsidRDefault="00724513" w:rsidP="00B66496">
            <w:pPr>
              <w:rPr>
                <w:rFonts w:ascii="Verdana" w:hAnsi="Verdana"/>
              </w:rPr>
            </w:pPr>
            <w:r>
              <w:rPr>
                <w:rFonts w:ascii="Verdana" w:hAnsi="Verdana"/>
              </w:rPr>
              <w:t>7.4</w:t>
            </w:r>
          </w:p>
        </w:tc>
        <w:tc>
          <w:tcPr>
            <w:tcW w:w="9026" w:type="dxa"/>
          </w:tcPr>
          <w:p w14:paraId="538C3062" w14:textId="1CA60C6D" w:rsidR="00724513" w:rsidRDefault="00724513" w:rsidP="00B66496">
            <w:pPr>
              <w:rPr>
                <w:rFonts w:ascii="Verdana" w:hAnsi="Verdana"/>
                <w:b/>
              </w:rPr>
            </w:pPr>
            <w:r>
              <w:rPr>
                <w:rFonts w:ascii="Verdana" w:hAnsi="Verdana"/>
                <w:b/>
              </w:rPr>
              <w:t xml:space="preserve">How did we do in this meeting </w:t>
            </w:r>
          </w:p>
          <w:p w14:paraId="55CF345F" w14:textId="163548CC" w:rsidR="00724513" w:rsidRPr="00724513" w:rsidRDefault="00724513" w:rsidP="00724513">
            <w:pPr>
              <w:rPr>
                <w:rFonts w:ascii="Verdana" w:hAnsi="Verdana" w:cs="Arial"/>
              </w:rPr>
            </w:pPr>
            <w:r>
              <w:rPr>
                <w:rFonts w:ascii="Verdana" w:hAnsi="Verdana" w:cs="Arial"/>
              </w:rPr>
              <w:t xml:space="preserve">The Chair advised members that should they have any comments following the meeting then these needed to be emailed to the Corporate Governance Team. </w:t>
            </w:r>
          </w:p>
          <w:p w14:paraId="43C9BA77" w14:textId="78F7BFF6" w:rsidR="00724513" w:rsidRPr="00724513" w:rsidRDefault="00724513" w:rsidP="00B66496">
            <w:pPr>
              <w:rPr>
                <w:rFonts w:ascii="Verdana" w:hAnsi="Verdana"/>
                <w:b/>
              </w:rPr>
            </w:pPr>
          </w:p>
        </w:tc>
      </w:tr>
      <w:tr w:rsidR="00B66496" w:rsidRPr="003C214E" w14:paraId="4B6A0248" w14:textId="77777777" w:rsidTr="00296E5B">
        <w:tc>
          <w:tcPr>
            <w:tcW w:w="1469" w:type="dxa"/>
            <w:shd w:val="clear" w:color="auto" w:fill="1F3864" w:themeFill="accent5" w:themeFillShade="80"/>
          </w:tcPr>
          <w:p w14:paraId="1D61020D" w14:textId="77777777" w:rsidR="00B66496" w:rsidRPr="00443F68" w:rsidRDefault="00B66496" w:rsidP="00B66496">
            <w:pPr>
              <w:pStyle w:val="ListParagraph"/>
              <w:numPr>
                <w:ilvl w:val="0"/>
                <w:numId w:val="4"/>
              </w:numPr>
              <w:rPr>
                <w:rFonts w:ascii="Verdana" w:hAnsi="Verdana"/>
                <w:b/>
              </w:rPr>
            </w:pPr>
          </w:p>
        </w:tc>
        <w:tc>
          <w:tcPr>
            <w:tcW w:w="9026" w:type="dxa"/>
            <w:shd w:val="clear" w:color="auto" w:fill="1F3864" w:themeFill="accent5" w:themeFillShade="80"/>
          </w:tcPr>
          <w:p w14:paraId="2D986BBD" w14:textId="3D097D0C" w:rsidR="00B66496" w:rsidRPr="003C214E" w:rsidRDefault="00724513" w:rsidP="00B66496">
            <w:pPr>
              <w:rPr>
                <w:rFonts w:ascii="Verdana" w:hAnsi="Verdana"/>
                <w:b/>
              </w:rPr>
            </w:pPr>
            <w:r>
              <w:rPr>
                <w:rFonts w:ascii="Verdana" w:hAnsi="Verdana"/>
                <w:b/>
              </w:rPr>
              <w:t xml:space="preserve">DATE AND TIME OF NEXT MEETING </w:t>
            </w:r>
          </w:p>
        </w:tc>
      </w:tr>
      <w:tr w:rsidR="00B66496" w:rsidRPr="003C214E" w14:paraId="0D10EC2A" w14:textId="77777777" w:rsidTr="00296E5B">
        <w:tc>
          <w:tcPr>
            <w:tcW w:w="1469" w:type="dxa"/>
          </w:tcPr>
          <w:p w14:paraId="3CE66F14" w14:textId="77777777" w:rsidR="00B66496" w:rsidRPr="00443F68" w:rsidRDefault="00B66496" w:rsidP="00B66496">
            <w:pPr>
              <w:rPr>
                <w:rFonts w:ascii="Verdana" w:hAnsi="Verdana"/>
              </w:rPr>
            </w:pPr>
            <w:r>
              <w:rPr>
                <w:rFonts w:ascii="Verdana" w:hAnsi="Verdana"/>
              </w:rPr>
              <w:t>8.</w:t>
            </w:r>
            <w:r w:rsidRPr="00443F68">
              <w:rPr>
                <w:rFonts w:ascii="Verdana" w:hAnsi="Verdana"/>
              </w:rPr>
              <w:t>1</w:t>
            </w:r>
          </w:p>
        </w:tc>
        <w:tc>
          <w:tcPr>
            <w:tcW w:w="9026" w:type="dxa"/>
          </w:tcPr>
          <w:p w14:paraId="6F4033D2" w14:textId="6F766610" w:rsidR="00B66496" w:rsidRPr="003C214E" w:rsidRDefault="00724513" w:rsidP="00B66496">
            <w:pPr>
              <w:rPr>
                <w:rFonts w:ascii="Verdana" w:hAnsi="Verdana"/>
                <w:b/>
                <w:i/>
              </w:rPr>
            </w:pPr>
            <w:r>
              <w:rPr>
                <w:rFonts w:ascii="Verdana" w:hAnsi="Verdana"/>
              </w:rPr>
              <w:t xml:space="preserve">29 October 2024 at 14:00 </w:t>
            </w:r>
          </w:p>
        </w:tc>
      </w:tr>
    </w:tbl>
    <w:p w14:paraId="54EB89E3" w14:textId="77777777" w:rsidR="003C214E" w:rsidRPr="00443F68" w:rsidRDefault="003C214E" w:rsidP="00443F68">
      <w:pPr>
        <w:rPr>
          <w:b/>
        </w:rPr>
      </w:pPr>
    </w:p>
    <w:sectPr w:rsidR="003C214E" w:rsidRPr="00443F68">
      <w:headerReference w:type="even" r:id="rId10"/>
      <w:headerReference w:type="default" r:id="rId11"/>
      <w:footerReference w:type="default" r:id="rId12"/>
      <w:head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560FAD" w14:textId="77777777" w:rsidR="00AB06CC" w:rsidRDefault="00AB06CC" w:rsidP="009A4B08">
      <w:r>
        <w:separator/>
      </w:r>
    </w:p>
  </w:endnote>
  <w:endnote w:type="continuationSeparator" w:id="0">
    <w:p w14:paraId="1E458F97" w14:textId="77777777" w:rsidR="00AB06CC" w:rsidRDefault="00AB06CC" w:rsidP="009A4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AB06CC" w:rsidRPr="00443F68" w14:paraId="73BFB20C" w14:textId="77777777" w:rsidTr="00824E08">
      <w:trPr>
        <w:cantSplit/>
        <w:trHeight w:val="1134"/>
        <w:jc w:val="center"/>
      </w:trPr>
      <w:tc>
        <w:tcPr>
          <w:tcW w:w="4112" w:type="dxa"/>
          <w:vAlign w:val="center"/>
        </w:tcPr>
        <w:p w14:paraId="4182E208" w14:textId="30D9D7B2" w:rsidR="00AB06CC" w:rsidRPr="00443F68" w:rsidRDefault="00353BD7" w:rsidP="00443F68">
          <w:pPr>
            <w:pStyle w:val="Footer"/>
            <w:rPr>
              <w:rFonts w:ascii="Verdana" w:hAnsi="Verdana"/>
              <w:sz w:val="20"/>
            </w:rPr>
          </w:pPr>
          <w:r>
            <w:rPr>
              <w:rFonts w:ascii="Verdana" w:hAnsi="Verdana"/>
              <w:sz w:val="20"/>
            </w:rPr>
            <w:t>C</w:t>
          </w:r>
          <w:r w:rsidR="00AB06CC" w:rsidRPr="00443F68">
            <w:rPr>
              <w:rFonts w:ascii="Verdana" w:hAnsi="Verdana"/>
              <w:sz w:val="20"/>
            </w:rPr>
            <w:t>onf</w:t>
          </w:r>
          <w:r w:rsidR="00AB06CC">
            <w:rPr>
              <w:rFonts w:ascii="Verdana" w:hAnsi="Verdana"/>
              <w:sz w:val="20"/>
            </w:rPr>
            <w:t xml:space="preserve">irmed minutes of the CTMUHB Planning, Performance and Finance Committee held on the 27 August 2024 </w:t>
          </w:r>
        </w:p>
      </w:tc>
      <w:tc>
        <w:tcPr>
          <w:tcW w:w="2829" w:type="dxa"/>
          <w:vAlign w:val="center"/>
        </w:tcPr>
        <w:p w14:paraId="552619B5" w14:textId="0AF3D994" w:rsidR="00AB06CC" w:rsidRPr="00443F68" w:rsidRDefault="00AB06CC"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353BD7">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353BD7">
            <w:rPr>
              <w:rFonts w:ascii="Verdana" w:hAnsi="Verdana"/>
              <w:bCs/>
              <w:noProof/>
              <w:sz w:val="20"/>
            </w:rPr>
            <w:t>8</w:t>
          </w:r>
          <w:r w:rsidRPr="00443F68">
            <w:rPr>
              <w:rFonts w:ascii="Verdana" w:hAnsi="Verdana"/>
              <w:sz w:val="20"/>
            </w:rPr>
            <w:fldChar w:fldCharType="end"/>
          </w:r>
        </w:p>
      </w:tc>
      <w:tc>
        <w:tcPr>
          <w:tcW w:w="3833" w:type="dxa"/>
          <w:vAlign w:val="center"/>
        </w:tcPr>
        <w:p w14:paraId="31B51590" w14:textId="5DF48E7A" w:rsidR="00AB06CC" w:rsidRPr="00443F68" w:rsidRDefault="00AB06CC" w:rsidP="00824E08">
          <w:pPr>
            <w:pStyle w:val="Footer"/>
            <w:jc w:val="right"/>
            <w:rPr>
              <w:rFonts w:ascii="Verdana" w:hAnsi="Verdana"/>
              <w:sz w:val="20"/>
            </w:rPr>
          </w:pPr>
          <w:r>
            <w:rPr>
              <w:rFonts w:ascii="Verdana" w:hAnsi="Verdana"/>
              <w:sz w:val="20"/>
            </w:rPr>
            <w:t xml:space="preserve">Planning Performance &amp; Finance Committee </w:t>
          </w:r>
        </w:p>
        <w:p w14:paraId="0B0902DE" w14:textId="1C047F08" w:rsidR="00AB06CC" w:rsidRPr="00443F68" w:rsidRDefault="00AB06CC" w:rsidP="00824E08">
          <w:pPr>
            <w:pStyle w:val="Footer"/>
            <w:jc w:val="right"/>
            <w:rPr>
              <w:rFonts w:ascii="Verdana" w:hAnsi="Verdana"/>
              <w:sz w:val="20"/>
            </w:rPr>
          </w:pPr>
          <w:r>
            <w:rPr>
              <w:rFonts w:ascii="Verdana" w:hAnsi="Verdana"/>
              <w:sz w:val="20"/>
            </w:rPr>
            <w:t xml:space="preserve">27 August 2024 </w:t>
          </w:r>
        </w:p>
      </w:tc>
    </w:tr>
  </w:tbl>
  <w:p w14:paraId="1C1E676E" w14:textId="77777777" w:rsidR="00AB06CC" w:rsidRPr="00443F68" w:rsidRDefault="00AB06CC"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0A6241" w14:textId="77777777" w:rsidR="00AB06CC" w:rsidRDefault="00AB06CC" w:rsidP="009A4B08">
      <w:r>
        <w:separator/>
      </w:r>
    </w:p>
  </w:footnote>
  <w:footnote w:type="continuationSeparator" w:id="0">
    <w:p w14:paraId="15B9443C" w14:textId="77777777" w:rsidR="00AB06CC" w:rsidRDefault="00AB06CC" w:rsidP="009A4B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394C3A" w14:textId="6DCE00F8" w:rsidR="00353BD7" w:rsidRDefault="00353BD7">
    <w:pPr>
      <w:pStyle w:val="Header"/>
    </w:pPr>
    <w:r>
      <w:rPr>
        <w:noProof/>
      </w:rPr>
      <w:pict w14:anchorId="33A8CD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8674" type="#_x0000_t136" style="position:absolute;left:0;text-align:left;margin-left:0;margin-top:0;width:461pt;height:175.3pt;rotation:315;z-index:-251655168;mso-position-horizontal:center;mso-position-horizontal-relative:margin;mso-position-vertical:center;mso-position-vertical-relative:margin" o:allowincell="f" fillcolor="silver" stroked="f">
          <v:fill opacity=".5"/>
          <v:textpath style="font-family:&quot;Calibri&quot;;font-size:1pt" string="Approv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3A022" w14:textId="50B906B9" w:rsidR="00AB06CC" w:rsidRDefault="00353BD7" w:rsidP="009A4B08">
    <w:pPr>
      <w:pStyle w:val="Header"/>
      <w:jc w:val="center"/>
    </w:pPr>
    <w:r>
      <w:rPr>
        <w:noProof/>
      </w:rPr>
      <w:pict w14:anchorId="69788C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8675" type="#_x0000_t136" style="position:absolute;left:0;text-align:left;margin-left:0;margin-top:0;width:461pt;height:175.3pt;rotation:315;z-index:-251653120;mso-position-horizontal:center;mso-position-horizontal-relative:margin;mso-position-vertical:center;mso-position-vertical-relative:margin" o:allowincell="f" fillcolor="silver" stroked="f">
          <v:fill opacity=".5"/>
          <v:textpath style="font-family:&quot;Calibri&quot;;font-size:1pt" string="Approved"/>
        </v:shape>
      </w:pict>
    </w:r>
    <w:r w:rsidR="00AB06CC">
      <w:rPr>
        <w:noProof/>
        <w:lang w:eastAsia="en-GB"/>
      </w:rPr>
      <w:drawing>
        <wp:inline distT="0" distB="0" distL="0" distR="0" wp14:anchorId="7C252D57" wp14:editId="394969E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0DCAD" w14:textId="4F71BF6C" w:rsidR="00353BD7" w:rsidRDefault="00353BD7">
    <w:pPr>
      <w:pStyle w:val="Header"/>
    </w:pPr>
    <w:r>
      <w:rPr>
        <w:noProof/>
      </w:rPr>
      <w:pict w14:anchorId="122FD10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8673" type="#_x0000_t136" style="position:absolute;left:0;text-align:left;margin-left:0;margin-top:0;width:461pt;height:175.3pt;rotation:315;z-index:-251657216;mso-position-horizontal:center;mso-position-horizontal-relative:margin;mso-position-vertical:center;mso-position-vertical-relative:margin" o:allowincell="f" fillcolor="silver" stroked="f">
          <v:fill opacity=".5"/>
          <v:textpath style="font-family:&quot;Calibri&quot;;font-size:1pt" string="Approv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EE5220"/>
    <w:multiLevelType w:val="hybridMultilevel"/>
    <w:tmpl w:val="B2281470"/>
    <w:lvl w:ilvl="0" w:tplc="08090001">
      <w:start w:val="1"/>
      <w:numFmt w:val="bullet"/>
      <w:lvlText w:val=""/>
      <w:lvlJc w:val="left"/>
      <w:pPr>
        <w:ind w:left="798" w:hanging="360"/>
      </w:pPr>
      <w:rPr>
        <w:rFonts w:ascii="Symbol" w:hAnsi="Symbol" w:hint="default"/>
      </w:rPr>
    </w:lvl>
    <w:lvl w:ilvl="1" w:tplc="08090003" w:tentative="1">
      <w:start w:val="1"/>
      <w:numFmt w:val="bullet"/>
      <w:lvlText w:val="o"/>
      <w:lvlJc w:val="left"/>
      <w:pPr>
        <w:ind w:left="1518" w:hanging="360"/>
      </w:pPr>
      <w:rPr>
        <w:rFonts w:ascii="Courier New" w:hAnsi="Courier New" w:cs="Courier New" w:hint="default"/>
      </w:rPr>
    </w:lvl>
    <w:lvl w:ilvl="2" w:tplc="08090005" w:tentative="1">
      <w:start w:val="1"/>
      <w:numFmt w:val="bullet"/>
      <w:lvlText w:val=""/>
      <w:lvlJc w:val="left"/>
      <w:pPr>
        <w:ind w:left="2238" w:hanging="360"/>
      </w:pPr>
      <w:rPr>
        <w:rFonts w:ascii="Wingdings" w:hAnsi="Wingdings" w:hint="default"/>
      </w:rPr>
    </w:lvl>
    <w:lvl w:ilvl="3" w:tplc="08090001" w:tentative="1">
      <w:start w:val="1"/>
      <w:numFmt w:val="bullet"/>
      <w:lvlText w:val=""/>
      <w:lvlJc w:val="left"/>
      <w:pPr>
        <w:ind w:left="2958" w:hanging="360"/>
      </w:pPr>
      <w:rPr>
        <w:rFonts w:ascii="Symbol" w:hAnsi="Symbol" w:hint="default"/>
      </w:rPr>
    </w:lvl>
    <w:lvl w:ilvl="4" w:tplc="08090003" w:tentative="1">
      <w:start w:val="1"/>
      <w:numFmt w:val="bullet"/>
      <w:lvlText w:val="o"/>
      <w:lvlJc w:val="left"/>
      <w:pPr>
        <w:ind w:left="3678" w:hanging="360"/>
      </w:pPr>
      <w:rPr>
        <w:rFonts w:ascii="Courier New" w:hAnsi="Courier New" w:cs="Courier New" w:hint="default"/>
      </w:rPr>
    </w:lvl>
    <w:lvl w:ilvl="5" w:tplc="08090005" w:tentative="1">
      <w:start w:val="1"/>
      <w:numFmt w:val="bullet"/>
      <w:lvlText w:val=""/>
      <w:lvlJc w:val="left"/>
      <w:pPr>
        <w:ind w:left="4398" w:hanging="360"/>
      </w:pPr>
      <w:rPr>
        <w:rFonts w:ascii="Wingdings" w:hAnsi="Wingdings" w:hint="default"/>
      </w:rPr>
    </w:lvl>
    <w:lvl w:ilvl="6" w:tplc="08090001" w:tentative="1">
      <w:start w:val="1"/>
      <w:numFmt w:val="bullet"/>
      <w:lvlText w:val=""/>
      <w:lvlJc w:val="left"/>
      <w:pPr>
        <w:ind w:left="5118" w:hanging="360"/>
      </w:pPr>
      <w:rPr>
        <w:rFonts w:ascii="Symbol" w:hAnsi="Symbol" w:hint="default"/>
      </w:rPr>
    </w:lvl>
    <w:lvl w:ilvl="7" w:tplc="08090003" w:tentative="1">
      <w:start w:val="1"/>
      <w:numFmt w:val="bullet"/>
      <w:lvlText w:val="o"/>
      <w:lvlJc w:val="left"/>
      <w:pPr>
        <w:ind w:left="5838" w:hanging="360"/>
      </w:pPr>
      <w:rPr>
        <w:rFonts w:ascii="Courier New" w:hAnsi="Courier New" w:cs="Courier New" w:hint="default"/>
      </w:rPr>
    </w:lvl>
    <w:lvl w:ilvl="8" w:tplc="08090005" w:tentative="1">
      <w:start w:val="1"/>
      <w:numFmt w:val="bullet"/>
      <w:lvlText w:val=""/>
      <w:lvlJc w:val="left"/>
      <w:pPr>
        <w:ind w:left="6558"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A156830"/>
    <w:multiLevelType w:val="hybridMultilevel"/>
    <w:tmpl w:val="8FBCA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5"/>
  </w:num>
  <w:num w:numId="3">
    <w:abstractNumId w:val="7"/>
  </w:num>
  <w:num w:numId="4">
    <w:abstractNumId w:val="9"/>
  </w:num>
  <w:num w:numId="5">
    <w:abstractNumId w:val="0"/>
  </w:num>
  <w:num w:numId="6">
    <w:abstractNumId w:val="6"/>
  </w:num>
  <w:num w:numId="7">
    <w:abstractNumId w:val="2"/>
  </w:num>
  <w:num w:numId="8">
    <w:abstractNumId w:val="8"/>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8676"/>
    <o:shapelayout v:ext="edit">
      <o:idmap v:ext="edit" data="28"/>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44D6"/>
    <w:rsid w:val="00064207"/>
    <w:rsid w:val="000B331E"/>
    <w:rsid w:val="000D60E4"/>
    <w:rsid w:val="00127F9C"/>
    <w:rsid w:val="001A768D"/>
    <w:rsid w:val="001A7C5E"/>
    <w:rsid w:val="00245F80"/>
    <w:rsid w:val="00283A59"/>
    <w:rsid w:val="00296E5B"/>
    <w:rsid w:val="002A4DD6"/>
    <w:rsid w:val="002A5A52"/>
    <w:rsid w:val="002F1B8D"/>
    <w:rsid w:val="00341024"/>
    <w:rsid w:val="00343E06"/>
    <w:rsid w:val="00353BD7"/>
    <w:rsid w:val="00356724"/>
    <w:rsid w:val="00362EFE"/>
    <w:rsid w:val="00374BB1"/>
    <w:rsid w:val="003C214E"/>
    <w:rsid w:val="003D454C"/>
    <w:rsid w:val="00443F68"/>
    <w:rsid w:val="00445ACB"/>
    <w:rsid w:val="004A7C18"/>
    <w:rsid w:val="004F0411"/>
    <w:rsid w:val="004F35BB"/>
    <w:rsid w:val="004F63DC"/>
    <w:rsid w:val="005174EF"/>
    <w:rsid w:val="005255E4"/>
    <w:rsid w:val="00527814"/>
    <w:rsid w:val="005C364A"/>
    <w:rsid w:val="005E401B"/>
    <w:rsid w:val="005F1779"/>
    <w:rsid w:val="006056B1"/>
    <w:rsid w:val="006D394B"/>
    <w:rsid w:val="006E3868"/>
    <w:rsid w:val="00724513"/>
    <w:rsid w:val="007336BC"/>
    <w:rsid w:val="0079492F"/>
    <w:rsid w:val="0079635F"/>
    <w:rsid w:val="007B5F46"/>
    <w:rsid w:val="00824E08"/>
    <w:rsid w:val="00835CAA"/>
    <w:rsid w:val="00851BFF"/>
    <w:rsid w:val="008A491E"/>
    <w:rsid w:val="008D696C"/>
    <w:rsid w:val="009251CE"/>
    <w:rsid w:val="00934B1D"/>
    <w:rsid w:val="009A4B08"/>
    <w:rsid w:val="00AB06CC"/>
    <w:rsid w:val="00B15879"/>
    <w:rsid w:val="00B66496"/>
    <w:rsid w:val="00B70258"/>
    <w:rsid w:val="00B748F4"/>
    <w:rsid w:val="00B8460D"/>
    <w:rsid w:val="00BB5806"/>
    <w:rsid w:val="00BF0986"/>
    <w:rsid w:val="00C451A6"/>
    <w:rsid w:val="00C915E6"/>
    <w:rsid w:val="00CA0B42"/>
    <w:rsid w:val="00CA62C7"/>
    <w:rsid w:val="00D05715"/>
    <w:rsid w:val="00D821D5"/>
    <w:rsid w:val="00D87731"/>
    <w:rsid w:val="00DF3A1D"/>
    <w:rsid w:val="00E26090"/>
    <w:rsid w:val="00E535F3"/>
    <w:rsid w:val="00E60DF0"/>
    <w:rsid w:val="00E87889"/>
    <w:rsid w:val="00EA0492"/>
    <w:rsid w:val="00F40A33"/>
    <w:rsid w:val="00F541EF"/>
    <w:rsid w:val="00F81952"/>
    <w:rsid w:val="00FD2D72"/>
    <w:rsid w:val="00FE1D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6"/>
    <o:shapelayout v:ext="edit">
      <o:idmap v:ext="edit" data="1"/>
    </o:shapelayout>
  </w:shapeDefaults>
  <w:decimalSymbol w:val="."/>
  <w:listSeparator w:val=","/>
  <w14:docId w14:val="2DFDFFC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style>
  <w:style w:type="paragraph" w:styleId="ListParagraph">
    <w:name w:val="List Paragraph"/>
    <w:basedOn w:val="Normal"/>
    <w:uiPriority w:val="34"/>
    <w:qFormat/>
    <w:rsid w:val="009A4B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Props1.xml><?xml version="1.0" encoding="utf-8"?>
<ds:datastoreItem xmlns:ds="http://schemas.openxmlformats.org/officeDocument/2006/customXml" ds:itemID="{C712F0DE-0EC0-4B5B-A542-7509BCF218F8}">
  <ds:schemaRefs>
    <ds:schemaRef ds:uri="http://schemas.microsoft.com/sharepoint/v3/contenttype/forms"/>
  </ds:schemaRefs>
</ds:datastoreItem>
</file>

<file path=customXml/itemProps2.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8CECED-A990-4866-AB70-02AA1B147AAC}">
  <ds:schemaRefs>
    <ds:schemaRef ds:uri="6ff379f3-2e1d-409e-85e0-34fe3be05fdc"/>
    <ds:schemaRef ds:uri="0e68a3aa-d440-4795-ac29-4604d32d2008"/>
    <ds:schemaRef ds:uri="http://schemas.microsoft.com/office/infopath/2007/PartnerControls"/>
    <ds:schemaRef ds:uri="http://schemas.microsoft.com/office/2006/metadata/properties"/>
    <ds:schemaRef ds:uri="http://schemas.microsoft.com/office/2006/documentManagement/types"/>
    <ds:schemaRef ds:uri="http://purl.org/dc/elements/1.1/"/>
    <ds:schemaRef ds:uri="http://purl.org/dc/dcmitype/"/>
    <ds:schemaRef ds:uri="http://schemas.openxmlformats.org/package/2006/metadata/core-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2367</Words>
  <Characters>13498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15834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2024-11-27T10:47:00Z</dcterms:created>
  <dcterms:modified xsi:type="dcterms:W3CDTF">2024-11-27T10:47:00Z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