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30C835A" w14:textId="77777777" w:rsidR="00D2410C" w:rsidRDefault="00D2410C" w:rsidP="00D2410C">
      <w:pPr>
        <w:jc w:val="center"/>
        <w:rPr>
          <w:rFonts w:ascii="Verdana" w:hAnsi="Verdana"/>
        </w:rPr>
      </w:pPr>
      <w:r w:rsidRPr="00D2410C">
        <w:rPr>
          <w:rFonts w:ascii="Verdana" w:hAnsi="Verdana"/>
          <w:noProof/>
          <w:lang w:eastAsia="en-GB"/>
        </w:rPr>
        <mc:AlternateContent>
          <mc:Choice Requires="wps">
            <w:drawing>
              <wp:anchor distT="45720" distB="45720" distL="114300" distR="114300" simplePos="0" relativeHeight="251659264" behindDoc="0" locked="0" layoutInCell="1" allowOverlap="1" wp14:anchorId="1EC2DD74" wp14:editId="34B672B3">
                <wp:simplePos x="0" y="0"/>
                <wp:positionH relativeFrom="column">
                  <wp:posOffset>3648075</wp:posOffset>
                </wp:positionH>
                <wp:positionV relativeFrom="paragraph">
                  <wp:posOffset>0</wp:posOffset>
                </wp:positionV>
                <wp:extent cx="2705100" cy="304800"/>
                <wp:effectExtent l="0" t="0" r="0" b="0"/>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05100" cy="304800"/>
                        </a:xfrm>
                        <a:prstGeom prst="rect">
                          <a:avLst/>
                        </a:prstGeom>
                        <a:solidFill>
                          <a:srgbClr val="FFFFFF"/>
                        </a:solidFill>
                        <a:ln w="9525">
                          <a:noFill/>
                          <a:miter lim="800000"/>
                          <a:headEnd/>
                          <a:tailEnd/>
                        </a:ln>
                      </wps:spPr>
                      <wps:txbx>
                        <w:txbxContent>
                          <w:p w14:paraId="46CF5B70" w14:textId="77777777" w:rsidR="005C1174" w:rsidRPr="003D5296" w:rsidRDefault="005C1174">
                            <w:pPr>
                              <w:rPr>
                                <w:rFonts w:ascii="Verdana" w:hAnsi="Verdana"/>
                                <w:b/>
                                <w:color w:val="808080" w:themeColor="background1" w:themeShade="80"/>
                              </w:rPr>
                            </w:pPr>
                            <w:r>
                              <w:rPr>
                                <w:rFonts w:ascii="Verdana" w:hAnsi="Verdana"/>
                                <w:b/>
                                <w:color w:val="808080" w:themeColor="background1" w:themeShade="80"/>
                              </w:rPr>
                              <w:t>Agenda Item Number: 2.1.1</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1EC2DD74" id="_x0000_t202" coordsize="21600,21600" o:spt="202" path="m,l,21600r21600,l21600,xe">
                <v:stroke joinstyle="miter"/>
                <v:path gradientshapeok="t" o:connecttype="rect"/>
              </v:shapetype>
              <v:shape id="Text Box 2" o:spid="_x0000_s1026" type="#_x0000_t202" style="position:absolute;left:0;text-align:left;margin-left:287.25pt;margin-top:0;width:213pt;height:24pt;z-index:25165926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" stroked="f">
                <v:textbox>
                  <w:txbxContent>
                    <w:p w14:paraId="46CF5B70" w14:textId="77777777" w:rsidR="005C1174" w:rsidRPr="003D5296" w:rsidRDefault="005C1174">
                      <w:pPr>
                        <w:rPr>
                          <w:rFonts w:ascii="Verdana" w:hAnsi="Verdana"/>
                          <w:b/>
                          <w:color w:val="808080" w:themeColor="background1" w:themeShade="80"/>
                        </w:rPr>
                      </w:pPr>
                      <w:r>
                        <w:rPr>
                          <w:rFonts w:ascii="Verdana" w:hAnsi="Verdana"/>
                          <w:b/>
                          <w:color w:val="808080" w:themeColor="background1" w:themeShade="80"/>
                        </w:rPr>
                        <w:t>Agenda Item Number: 2.1.1</w:t>
                      </w:r>
                    </w:p>
                  </w:txbxContent>
                </v:textbox>
                <w10:wrap type="square"/>
              </v:shape>
            </w:pict>
          </mc:Fallback>
        </mc:AlternateContent>
      </w:r>
    </w:p>
    <w:p w14:paraId="7217FE9E" w14:textId="77777777" w:rsidR="00D2410C" w:rsidRPr="0001412B" w:rsidRDefault="00D2410C" w:rsidP="0001412B">
      <w:pPr>
        <w:pStyle w:val="NoSpacing"/>
      </w:pPr>
    </w:p>
    <w:p w14:paraId="1D8FD4F5" w14:textId="77777777" w:rsidR="00A72250" w:rsidRPr="0001412B" w:rsidRDefault="00D2410C" w:rsidP="00922386">
      <w:pPr>
        <w:jc w:val="center"/>
        <w:rPr>
          <w:rFonts w:ascii="Verdana" w:hAnsi="Verdana"/>
          <w:b/>
        </w:rPr>
      </w:pPr>
      <w:r w:rsidRPr="0001412B">
        <w:rPr>
          <w:rFonts w:ascii="Verdana" w:hAnsi="Verdana"/>
          <w:b/>
        </w:rPr>
        <w:t>Minutes of the Meeting of Cwm Taf Morgannwg University (CTMUHB)</w:t>
      </w:r>
      <w:r w:rsidR="0078748F">
        <w:rPr>
          <w:rFonts w:ascii="Verdana" w:hAnsi="Verdana"/>
          <w:b/>
        </w:rPr>
        <w:t xml:space="preserve"> Audit &amp; Risk</w:t>
      </w:r>
      <w:r w:rsidR="00210E7B">
        <w:rPr>
          <w:rFonts w:ascii="Verdana" w:hAnsi="Verdana"/>
          <w:b/>
        </w:rPr>
        <w:t xml:space="preserve"> Committee</w:t>
      </w:r>
      <w:r w:rsidR="0001412B" w:rsidRPr="0001412B">
        <w:rPr>
          <w:rFonts w:ascii="Verdana" w:hAnsi="Verdana"/>
          <w:b/>
        </w:rPr>
        <w:t xml:space="preserve"> h</w:t>
      </w:r>
      <w:r w:rsidR="00A72250" w:rsidRPr="0001412B">
        <w:rPr>
          <w:rFonts w:ascii="Verdana" w:hAnsi="Verdana"/>
          <w:b/>
        </w:rPr>
        <w:t xml:space="preserve">eld on </w:t>
      </w:r>
      <w:r w:rsidR="00E4242A">
        <w:rPr>
          <w:rFonts w:ascii="Verdana" w:hAnsi="Verdana"/>
          <w:b/>
        </w:rPr>
        <w:t xml:space="preserve">the </w:t>
      </w:r>
      <w:r w:rsidR="00DC3A58">
        <w:rPr>
          <w:rFonts w:ascii="Verdana" w:hAnsi="Verdana"/>
          <w:b/>
        </w:rPr>
        <w:t>19 April</w:t>
      </w:r>
      <w:r w:rsidR="004B3462">
        <w:rPr>
          <w:rFonts w:ascii="Verdana" w:hAnsi="Verdana"/>
          <w:b/>
        </w:rPr>
        <w:t xml:space="preserve"> 2023</w:t>
      </w:r>
      <w:r w:rsidR="0001412B" w:rsidRPr="0001412B">
        <w:rPr>
          <w:rFonts w:ascii="Verdana" w:hAnsi="Verdana"/>
          <w:b/>
        </w:rPr>
        <w:t xml:space="preserve"> a</w:t>
      </w:r>
      <w:r w:rsidR="00922386">
        <w:rPr>
          <w:rFonts w:ascii="Verdana" w:hAnsi="Verdana"/>
          <w:b/>
        </w:rPr>
        <w:t>s a Virtual</w:t>
      </w:r>
      <w:r w:rsidR="00A72250" w:rsidRPr="0001412B">
        <w:rPr>
          <w:rFonts w:ascii="Verdana" w:hAnsi="Verdana"/>
          <w:b/>
        </w:rPr>
        <w:t xml:space="preserve"> </w:t>
      </w:r>
      <w:r w:rsidR="00922386">
        <w:rPr>
          <w:rFonts w:ascii="Verdana" w:hAnsi="Verdana"/>
          <w:b/>
        </w:rPr>
        <w:t xml:space="preserve">Meeting </w:t>
      </w:r>
      <w:r w:rsidR="00A72250" w:rsidRPr="0001412B">
        <w:rPr>
          <w:rFonts w:ascii="Verdana" w:hAnsi="Verdana"/>
          <w:b/>
        </w:rPr>
        <w:t>via Microsoft Teams</w:t>
      </w:r>
    </w:p>
    <w:tbl>
      <w:tblPr>
        <w:tblStyle w:val="TableGrid"/>
        <w:tblW w:w="10495" w:type="dxa"/>
        <w:tblInd w:w="-57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468"/>
        <w:gridCol w:w="1509"/>
        <w:gridCol w:w="7229"/>
        <w:gridCol w:w="289"/>
      </w:tblGrid>
      <w:tr w:rsidR="00C6639F" w14:paraId="6620153F" w14:textId="77777777" w:rsidTr="003C1926">
        <w:trPr>
          <w:gridAfter w:val="1"/>
          <w:wAfter w:w="289" w:type="dxa"/>
        </w:trPr>
        <w:tc>
          <w:tcPr>
            <w:tcW w:w="10206" w:type="dxa"/>
            <w:gridSpan w:val="3"/>
          </w:tcPr>
          <w:p w14:paraId="31E981AA" w14:textId="77777777" w:rsidR="00C6639F" w:rsidRDefault="00C6639F" w:rsidP="00C6639F">
            <w:pPr>
              <w:rPr>
                <w:rFonts w:ascii="Verdana" w:hAnsi="Verdana"/>
              </w:rPr>
            </w:pPr>
            <w:r>
              <w:rPr>
                <w:rFonts w:ascii="Verdana" w:hAnsi="Verdana"/>
                <w:b/>
              </w:rPr>
              <w:t>Members Present:</w:t>
            </w:r>
          </w:p>
        </w:tc>
      </w:tr>
      <w:tr w:rsidR="00C6639F" w14:paraId="01125C95" w14:textId="77777777" w:rsidTr="00112C79">
        <w:trPr>
          <w:gridAfter w:val="1"/>
          <w:wAfter w:w="289" w:type="dxa"/>
        </w:trPr>
        <w:tc>
          <w:tcPr>
            <w:tcW w:w="2977" w:type="dxa"/>
            <w:gridSpan w:val="2"/>
            <w:shd w:val="clear" w:color="auto" w:fill="auto"/>
          </w:tcPr>
          <w:p w14:paraId="77DBFE74" w14:textId="77777777" w:rsidR="00C6639F" w:rsidRPr="00112C79" w:rsidRDefault="00D57C51" w:rsidP="00C6639F">
            <w:pPr>
              <w:rPr>
                <w:rFonts w:ascii="Verdana" w:hAnsi="Verdana"/>
              </w:rPr>
            </w:pPr>
            <w:r w:rsidRPr="00112C79">
              <w:rPr>
                <w:rFonts w:ascii="Verdana" w:hAnsi="Verdana"/>
              </w:rPr>
              <w:t>Patsy Roseblade</w:t>
            </w:r>
          </w:p>
        </w:tc>
        <w:tc>
          <w:tcPr>
            <w:tcW w:w="7229" w:type="dxa"/>
          </w:tcPr>
          <w:p w14:paraId="4DBDAFE9" w14:textId="77777777" w:rsidR="00C6639F" w:rsidRPr="00C6639F" w:rsidRDefault="00210E7B" w:rsidP="00C6639F">
            <w:pPr>
              <w:rPr>
                <w:rFonts w:ascii="Verdana" w:hAnsi="Verdana"/>
              </w:rPr>
            </w:pPr>
            <w:r>
              <w:rPr>
                <w:rFonts w:ascii="Verdana" w:hAnsi="Verdana"/>
              </w:rPr>
              <w:t>Independent Member (Chair)</w:t>
            </w:r>
          </w:p>
        </w:tc>
      </w:tr>
      <w:tr w:rsidR="00C6639F" w14:paraId="7B5B2A45" w14:textId="77777777" w:rsidTr="00112C79">
        <w:trPr>
          <w:gridAfter w:val="1"/>
          <w:wAfter w:w="289" w:type="dxa"/>
        </w:trPr>
        <w:tc>
          <w:tcPr>
            <w:tcW w:w="2977" w:type="dxa"/>
            <w:gridSpan w:val="2"/>
            <w:shd w:val="clear" w:color="auto" w:fill="auto"/>
          </w:tcPr>
          <w:p w14:paraId="387678ED" w14:textId="77777777" w:rsidR="00C6639F" w:rsidRPr="00112C79" w:rsidRDefault="005161F2" w:rsidP="00C6639F">
            <w:pPr>
              <w:rPr>
                <w:rFonts w:ascii="Verdana" w:hAnsi="Verdana"/>
              </w:rPr>
            </w:pPr>
            <w:r w:rsidRPr="00112C79">
              <w:rPr>
                <w:rFonts w:ascii="Verdana" w:hAnsi="Verdana"/>
              </w:rPr>
              <w:t>Jayne Sadgrove</w:t>
            </w:r>
            <w:r w:rsidR="00C6639F" w:rsidRPr="00112C79">
              <w:rPr>
                <w:rFonts w:ascii="Verdana" w:hAnsi="Verdana"/>
              </w:rPr>
              <w:t xml:space="preserve"> </w:t>
            </w:r>
          </w:p>
        </w:tc>
        <w:tc>
          <w:tcPr>
            <w:tcW w:w="7229" w:type="dxa"/>
          </w:tcPr>
          <w:p w14:paraId="3409E9CD" w14:textId="77777777" w:rsidR="00C6639F" w:rsidRPr="00C6639F" w:rsidRDefault="00170EF8" w:rsidP="00170EF8">
            <w:pPr>
              <w:rPr>
                <w:rFonts w:ascii="Verdana" w:hAnsi="Verdana"/>
              </w:rPr>
            </w:pPr>
            <w:r>
              <w:rPr>
                <w:rFonts w:ascii="Verdana" w:hAnsi="Verdana"/>
              </w:rPr>
              <w:t>Health Board Vice Chair</w:t>
            </w:r>
            <w:r w:rsidR="004B3462">
              <w:rPr>
                <w:rFonts w:ascii="Verdana" w:hAnsi="Verdana"/>
              </w:rPr>
              <w:t xml:space="preserve"> </w:t>
            </w:r>
          </w:p>
        </w:tc>
      </w:tr>
      <w:tr w:rsidR="007949FB" w14:paraId="1B3D4CF5" w14:textId="77777777" w:rsidTr="00112C79">
        <w:trPr>
          <w:gridAfter w:val="1"/>
          <w:wAfter w:w="289" w:type="dxa"/>
        </w:trPr>
        <w:tc>
          <w:tcPr>
            <w:tcW w:w="2977" w:type="dxa"/>
            <w:gridSpan w:val="2"/>
            <w:shd w:val="clear" w:color="auto" w:fill="auto"/>
          </w:tcPr>
          <w:p w14:paraId="7371A03C" w14:textId="77777777" w:rsidR="007949FB" w:rsidRPr="00112C79" w:rsidRDefault="007949FB" w:rsidP="00C6639F">
            <w:pPr>
              <w:rPr>
                <w:rFonts w:ascii="Verdana" w:hAnsi="Verdana"/>
              </w:rPr>
            </w:pPr>
            <w:r w:rsidRPr="00112C79">
              <w:rPr>
                <w:rFonts w:ascii="Verdana" w:hAnsi="Verdana"/>
              </w:rPr>
              <w:t>Carolyn Donoghue</w:t>
            </w:r>
          </w:p>
        </w:tc>
        <w:tc>
          <w:tcPr>
            <w:tcW w:w="7229" w:type="dxa"/>
          </w:tcPr>
          <w:p w14:paraId="691D11B5" w14:textId="77777777" w:rsidR="007949FB" w:rsidRPr="00C6639F" w:rsidRDefault="007949FB" w:rsidP="00C6639F">
            <w:pPr>
              <w:rPr>
                <w:rFonts w:ascii="Verdana" w:hAnsi="Verdana"/>
              </w:rPr>
            </w:pPr>
            <w:r w:rsidRPr="00C6639F">
              <w:rPr>
                <w:rFonts w:ascii="Verdana" w:hAnsi="Verdana"/>
              </w:rPr>
              <w:t>Independent Member</w:t>
            </w:r>
          </w:p>
        </w:tc>
      </w:tr>
      <w:tr w:rsidR="00C6639F" w14:paraId="2C6E2463" w14:textId="77777777" w:rsidTr="00112C79">
        <w:trPr>
          <w:gridAfter w:val="1"/>
          <w:wAfter w:w="289" w:type="dxa"/>
        </w:trPr>
        <w:tc>
          <w:tcPr>
            <w:tcW w:w="2977" w:type="dxa"/>
            <w:gridSpan w:val="2"/>
            <w:shd w:val="clear" w:color="auto" w:fill="auto"/>
          </w:tcPr>
          <w:p w14:paraId="19BE24AE" w14:textId="77777777" w:rsidR="00BD36BD" w:rsidRPr="00112C79" w:rsidRDefault="00BD36BD" w:rsidP="00C6639F">
            <w:pPr>
              <w:rPr>
                <w:rFonts w:ascii="Verdana" w:hAnsi="Verdana"/>
              </w:rPr>
            </w:pPr>
            <w:r w:rsidRPr="00112C79">
              <w:rPr>
                <w:rFonts w:ascii="Verdana" w:hAnsi="Verdana"/>
              </w:rPr>
              <w:t>Ian Wells</w:t>
            </w:r>
          </w:p>
        </w:tc>
        <w:tc>
          <w:tcPr>
            <w:tcW w:w="7229" w:type="dxa"/>
          </w:tcPr>
          <w:p w14:paraId="2E91DA3D" w14:textId="77777777" w:rsidR="00BD36BD" w:rsidRDefault="00BD36BD" w:rsidP="00C6639F">
            <w:r>
              <w:rPr>
                <w:rFonts w:ascii="Verdana" w:hAnsi="Verdana"/>
              </w:rPr>
              <w:t>Independent Member</w:t>
            </w:r>
          </w:p>
        </w:tc>
      </w:tr>
      <w:tr w:rsidR="00C6639F" w14:paraId="5A9F9C2C" w14:textId="77777777" w:rsidTr="003C1926">
        <w:trPr>
          <w:gridAfter w:val="1"/>
          <w:wAfter w:w="289" w:type="dxa"/>
        </w:trPr>
        <w:tc>
          <w:tcPr>
            <w:tcW w:w="2977" w:type="dxa"/>
            <w:gridSpan w:val="2"/>
          </w:tcPr>
          <w:p w14:paraId="1876B5B8" w14:textId="77777777" w:rsidR="00C6639F" w:rsidRPr="00371487" w:rsidRDefault="00C6639F" w:rsidP="00C6639F">
            <w:pPr>
              <w:rPr>
                <w:rFonts w:ascii="Verdana" w:hAnsi="Verdana"/>
              </w:rPr>
            </w:pPr>
          </w:p>
        </w:tc>
        <w:tc>
          <w:tcPr>
            <w:tcW w:w="7229" w:type="dxa"/>
          </w:tcPr>
          <w:p w14:paraId="1D261FD3" w14:textId="77777777" w:rsidR="00C6639F" w:rsidRDefault="00C6639F" w:rsidP="00C6639F">
            <w:pPr>
              <w:rPr>
                <w:rFonts w:ascii="Verdana" w:hAnsi="Verdana"/>
              </w:rPr>
            </w:pPr>
          </w:p>
        </w:tc>
      </w:tr>
      <w:tr w:rsidR="00C6639F" w14:paraId="7405604D" w14:textId="77777777" w:rsidTr="003C1926">
        <w:trPr>
          <w:gridAfter w:val="1"/>
          <w:wAfter w:w="289" w:type="dxa"/>
        </w:trPr>
        <w:tc>
          <w:tcPr>
            <w:tcW w:w="2977" w:type="dxa"/>
            <w:gridSpan w:val="2"/>
          </w:tcPr>
          <w:p w14:paraId="38371881" w14:textId="77777777" w:rsidR="00C6639F" w:rsidRPr="00C6639F" w:rsidRDefault="00C6639F" w:rsidP="00C6639F">
            <w:pPr>
              <w:rPr>
                <w:rFonts w:ascii="Verdana" w:hAnsi="Verdana"/>
                <w:b/>
              </w:rPr>
            </w:pPr>
            <w:r>
              <w:rPr>
                <w:rFonts w:ascii="Verdana" w:hAnsi="Verdana"/>
                <w:b/>
              </w:rPr>
              <w:t>In Attendance:</w:t>
            </w:r>
          </w:p>
        </w:tc>
        <w:tc>
          <w:tcPr>
            <w:tcW w:w="7229" w:type="dxa"/>
          </w:tcPr>
          <w:p w14:paraId="34B3E282" w14:textId="77777777" w:rsidR="00C6639F" w:rsidRDefault="00C6639F" w:rsidP="00C6639F">
            <w:pPr>
              <w:rPr>
                <w:rFonts w:ascii="Verdana" w:hAnsi="Verdana"/>
              </w:rPr>
            </w:pPr>
          </w:p>
        </w:tc>
      </w:tr>
      <w:tr w:rsidR="00210E7B" w14:paraId="5F1D1760" w14:textId="77777777" w:rsidTr="003C1926">
        <w:trPr>
          <w:gridAfter w:val="1"/>
          <w:wAfter w:w="289" w:type="dxa"/>
        </w:trPr>
        <w:tc>
          <w:tcPr>
            <w:tcW w:w="2977" w:type="dxa"/>
            <w:gridSpan w:val="2"/>
          </w:tcPr>
          <w:p w14:paraId="0D4C6A54" w14:textId="77777777" w:rsidR="00AE4C0C" w:rsidRPr="00112C79" w:rsidRDefault="00AA524D" w:rsidP="00381D5B">
            <w:pPr>
              <w:rPr>
                <w:rFonts w:ascii="Verdana" w:hAnsi="Verdana"/>
              </w:rPr>
            </w:pPr>
            <w:r w:rsidRPr="00112C79">
              <w:rPr>
                <w:rFonts w:ascii="Verdana" w:hAnsi="Verdana"/>
              </w:rPr>
              <w:t xml:space="preserve">Sara Utley </w:t>
            </w:r>
          </w:p>
          <w:p w14:paraId="4797D1D6" w14:textId="77777777" w:rsidR="00FA6E49" w:rsidRPr="00112C79" w:rsidRDefault="00FA6E49" w:rsidP="00381D5B">
            <w:pPr>
              <w:rPr>
                <w:rFonts w:ascii="Verdana" w:hAnsi="Verdana"/>
              </w:rPr>
            </w:pPr>
            <w:r w:rsidRPr="00112C79">
              <w:rPr>
                <w:rFonts w:ascii="Verdana" w:hAnsi="Verdana"/>
              </w:rPr>
              <w:t>Mark Jones</w:t>
            </w:r>
          </w:p>
        </w:tc>
        <w:tc>
          <w:tcPr>
            <w:tcW w:w="7229" w:type="dxa"/>
          </w:tcPr>
          <w:p w14:paraId="2659D6DC" w14:textId="77777777" w:rsidR="00AE4C0C" w:rsidRDefault="005161F2" w:rsidP="00381D5B">
            <w:pPr>
              <w:rPr>
                <w:rFonts w:ascii="Verdana" w:hAnsi="Verdana"/>
              </w:rPr>
            </w:pPr>
            <w:r>
              <w:rPr>
                <w:rFonts w:ascii="Verdana" w:hAnsi="Verdana"/>
              </w:rPr>
              <w:t>Audit Wales</w:t>
            </w:r>
          </w:p>
          <w:p w14:paraId="5F9480C6" w14:textId="77777777" w:rsidR="00FA6E49" w:rsidRDefault="00FA6E49" w:rsidP="00381D5B">
            <w:pPr>
              <w:rPr>
                <w:rFonts w:ascii="Verdana" w:hAnsi="Verdana"/>
              </w:rPr>
            </w:pPr>
            <w:r>
              <w:rPr>
                <w:rFonts w:ascii="Verdana" w:hAnsi="Verdana"/>
              </w:rPr>
              <w:t>Audit Wales</w:t>
            </w:r>
          </w:p>
        </w:tc>
      </w:tr>
      <w:tr w:rsidR="00210E7B" w14:paraId="62ACE019" w14:textId="77777777" w:rsidTr="003C1926">
        <w:trPr>
          <w:gridAfter w:val="1"/>
          <w:wAfter w:w="289" w:type="dxa"/>
        </w:trPr>
        <w:tc>
          <w:tcPr>
            <w:tcW w:w="2977" w:type="dxa"/>
            <w:gridSpan w:val="2"/>
          </w:tcPr>
          <w:p w14:paraId="7A16A9D8" w14:textId="77777777" w:rsidR="00210E7B" w:rsidRPr="00112C79" w:rsidRDefault="005161F2" w:rsidP="00C6639F">
            <w:pPr>
              <w:rPr>
                <w:rFonts w:ascii="Verdana" w:hAnsi="Verdana"/>
              </w:rPr>
            </w:pPr>
            <w:r w:rsidRPr="00112C79">
              <w:rPr>
                <w:rFonts w:ascii="Verdana" w:hAnsi="Verdana"/>
              </w:rPr>
              <w:t>Paul Dalton</w:t>
            </w:r>
          </w:p>
        </w:tc>
        <w:tc>
          <w:tcPr>
            <w:tcW w:w="7229" w:type="dxa"/>
          </w:tcPr>
          <w:p w14:paraId="527EB9DB" w14:textId="77777777" w:rsidR="00210E7B" w:rsidRDefault="005161F2" w:rsidP="00C6639F">
            <w:pPr>
              <w:rPr>
                <w:rFonts w:ascii="Verdana" w:hAnsi="Verdana"/>
              </w:rPr>
            </w:pPr>
            <w:r>
              <w:rPr>
                <w:rFonts w:ascii="Verdana" w:hAnsi="Verdana"/>
              </w:rPr>
              <w:t>NWSSP – Internal Audit &amp; Assurance</w:t>
            </w:r>
          </w:p>
        </w:tc>
      </w:tr>
      <w:tr w:rsidR="009F75CD" w14:paraId="01BE0CC9" w14:textId="77777777" w:rsidTr="003C1926">
        <w:trPr>
          <w:gridAfter w:val="1"/>
          <w:wAfter w:w="289" w:type="dxa"/>
        </w:trPr>
        <w:tc>
          <w:tcPr>
            <w:tcW w:w="2977" w:type="dxa"/>
            <w:gridSpan w:val="2"/>
          </w:tcPr>
          <w:p w14:paraId="1D1DFB3F" w14:textId="77777777" w:rsidR="009F75CD" w:rsidRPr="00112C79" w:rsidRDefault="009F75CD" w:rsidP="00191611">
            <w:pPr>
              <w:rPr>
                <w:rFonts w:ascii="Verdana" w:hAnsi="Verdana"/>
              </w:rPr>
            </w:pPr>
            <w:r w:rsidRPr="00112C79">
              <w:rPr>
                <w:rFonts w:ascii="Verdana" w:hAnsi="Verdana"/>
              </w:rPr>
              <w:t>Emma Samways</w:t>
            </w:r>
          </w:p>
        </w:tc>
        <w:tc>
          <w:tcPr>
            <w:tcW w:w="7229" w:type="dxa"/>
          </w:tcPr>
          <w:p w14:paraId="223C6366" w14:textId="77777777" w:rsidR="009F75CD" w:rsidRDefault="009F75CD" w:rsidP="00191611">
            <w:pPr>
              <w:rPr>
                <w:rFonts w:ascii="Verdana" w:hAnsi="Verdana"/>
              </w:rPr>
            </w:pPr>
            <w:r>
              <w:rPr>
                <w:rFonts w:ascii="Verdana" w:hAnsi="Verdana"/>
              </w:rPr>
              <w:t>NWSSP – Internal Audit &amp; Assurance</w:t>
            </w:r>
          </w:p>
        </w:tc>
      </w:tr>
      <w:tr w:rsidR="00921320" w14:paraId="35B2E8AB" w14:textId="77777777" w:rsidTr="003C1926">
        <w:trPr>
          <w:gridAfter w:val="1"/>
          <w:wAfter w:w="289" w:type="dxa"/>
        </w:trPr>
        <w:tc>
          <w:tcPr>
            <w:tcW w:w="2977" w:type="dxa"/>
            <w:gridSpan w:val="2"/>
          </w:tcPr>
          <w:p w14:paraId="72FD2E7E" w14:textId="77777777" w:rsidR="00921320" w:rsidRPr="00112C79" w:rsidRDefault="00DC3A58" w:rsidP="00191611">
            <w:pPr>
              <w:rPr>
                <w:rFonts w:ascii="Verdana" w:hAnsi="Verdana"/>
              </w:rPr>
            </w:pPr>
            <w:r w:rsidRPr="00112C79">
              <w:rPr>
                <w:rFonts w:ascii="Verdana" w:hAnsi="Verdana"/>
              </w:rPr>
              <w:t>Martyn Lewis</w:t>
            </w:r>
          </w:p>
        </w:tc>
        <w:tc>
          <w:tcPr>
            <w:tcW w:w="7229" w:type="dxa"/>
          </w:tcPr>
          <w:p w14:paraId="75ED8FCF" w14:textId="77777777" w:rsidR="00921320" w:rsidRDefault="00921320" w:rsidP="00191611">
            <w:pPr>
              <w:rPr>
                <w:rFonts w:ascii="Verdana" w:hAnsi="Verdana"/>
              </w:rPr>
            </w:pPr>
            <w:r>
              <w:rPr>
                <w:rFonts w:ascii="Verdana" w:hAnsi="Verdana"/>
              </w:rPr>
              <w:t>NWSSP – Internal Audit &amp; Assurance (In Part)</w:t>
            </w:r>
          </w:p>
        </w:tc>
      </w:tr>
      <w:tr w:rsidR="00E9791A" w14:paraId="43B9835A" w14:textId="77777777" w:rsidTr="003C1926">
        <w:trPr>
          <w:gridAfter w:val="1"/>
          <w:wAfter w:w="289" w:type="dxa"/>
        </w:trPr>
        <w:tc>
          <w:tcPr>
            <w:tcW w:w="2977" w:type="dxa"/>
            <w:gridSpan w:val="2"/>
          </w:tcPr>
          <w:p w14:paraId="2B94B453" w14:textId="77777777" w:rsidR="00E9791A" w:rsidRPr="00112C79" w:rsidRDefault="0075348D" w:rsidP="00191611">
            <w:pPr>
              <w:rPr>
                <w:rFonts w:ascii="Verdana" w:hAnsi="Verdana"/>
              </w:rPr>
            </w:pPr>
            <w:r w:rsidRPr="00112C79">
              <w:rPr>
                <w:rFonts w:ascii="Verdana" w:hAnsi="Verdana"/>
              </w:rPr>
              <w:t>Sally May</w:t>
            </w:r>
          </w:p>
          <w:p w14:paraId="02D6A395" w14:textId="77777777" w:rsidR="00EE2FF7" w:rsidRPr="00112C79" w:rsidRDefault="00EE2FF7" w:rsidP="00191611">
            <w:pPr>
              <w:rPr>
                <w:rFonts w:ascii="Verdana" w:hAnsi="Verdana"/>
              </w:rPr>
            </w:pPr>
            <w:r w:rsidRPr="00112C79">
              <w:rPr>
                <w:rFonts w:ascii="Verdana" w:hAnsi="Verdana"/>
              </w:rPr>
              <w:t>Owen James</w:t>
            </w:r>
          </w:p>
          <w:p w14:paraId="7F4E2CEB" w14:textId="77777777" w:rsidR="007E55EC" w:rsidRPr="00112C79" w:rsidRDefault="001536E2" w:rsidP="00191611">
            <w:pPr>
              <w:rPr>
                <w:rFonts w:ascii="Verdana" w:hAnsi="Verdana"/>
              </w:rPr>
            </w:pPr>
            <w:r w:rsidRPr="00112C79">
              <w:rPr>
                <w:rFonts w:ascii="Verdana" w:hAnsi="Verdana"/>
              </w:rPr>
              <w:t>Jonathan Morgan</w:t>
            </w:r>
          </w:p>
        </w:tc>
        <w:tc>
          <w:tcPr>
            <w:tcW w:w="7229" w:type="dxa"/>
          </w:tcPr>
          <w:p w14:paraId="751E3080" w14:textId="77777777" w:rsidR="007E55EC" w:rsidRDefault="0075348D" w:rsidP="001536E2">
            <w:pPr>
              <w:rPr>
                <w:rFonts w:ascii="Verdana" w:hAnsi="Verdana"/>
              </w:rPr>
            </w:pPr>
            <w:r>
              <w:rPr>
                <w:rFonts w:ascii="Verdana" w:hAnsi="Verdana"/>
              </w:rPr>
              <w:t>Executive Director of Finance</w:t>
            </w:r>
          </w:p>
          <w:p w14:paraId="22379C75" w14:textId="77777777" w:rsidR="00EE2FF7" w:rsidRDefault="00EE2FF7" w:rsidP="001536E2">
            <w:pPr>
              <w:rPr>
                <w:rFonts w:ascii="Verdana" w:hAnsi="Verdana"/>
              </w:rPr>
            </w:pPr>
            <w:r>
              <w:rPr>
                <w:rFonts w:ascii="Verdana" w:hAnsi="Verdana"/>
              </w:rPr>
              <w:t>Head of Corporate Finance (In part)</w:t>
            </w:r>
          </w:p>
          <w:p w14:paraId="4A79F504" w14:textId="77777777" w:rsidR="001536E2" w:rsidRDefault="001536E2" w:rsidP="001536E2">
            <w:pPr>
              <w:rPr>
                <w:rFonts w:ascii="Verdana" w:hAnsi="Verdana"/>
              </w:rPr>
            </w:pPr>
            <w:r>
              <w:rPr>
                <w:rFonts w:ascii="Verdana" w:hAnsi="Verdana"/>
              </w:rPr>
              <w:t xml:space="preserve">Health Board Chair </w:t>
            </w:r>
            <w:r w:rsidR="00EE2FF7">
              <w:rPr>
                <w:rFonts w:ascii="Verdana" w:hAnsi="Verdana"/>
              </w:rPr>
              <w:t>(In part)</w:t>
            </w:r>
          </w:p>
        </w:tc>
      </w:tr>
      <w:tr w:rsidR="000521BE" w14:paraId="006311D3" w14:textId="77777777" w:rsidTr="003C1926">
        <w:trPr>
          <w:gridAfter w:val="1"/>
          <w:wAfter w:w="289" w:type="dxa"/>
        </w:trPr>
        <w:tc>
          <w:tcPr>
            <w:tcW w:w="2977" w:type="dxa"/>
            <w:gridSpan w:val="2"/>
          </w:tcPr>
          <w:p w14:paraId="3EF0F8EC" w14:textId="77777777" w:rsidR="00AE4C0C" w:rsidRPr="00112C79" w:rsidRDefault="00AA524D" w:rsidP="00191611">
            <w:pPr>
              <w:rPr>
                <w:rFonts w:ascii="Verdana" w:hAnsi="Verdana"/>
              </w:rPr>
            </w:pPr>
            <w:r w:rsidRPr="00112C79">
              <w:rPr>
                <w:rFonts w:ascii="Verdana" w:hAnsi="Verdana"/>
              </w:rPr>
              <w:t>Cally Hamblyn</w:t>
            </w:r>
          </w:p>
        </w:tc>
        <w:tc>
          <w:tcPr>
            <w:tcW w:w="7229" w:type="dxa"/>
          </w:tcPr>
          <w:p w14:paraId="3D8A5EC9" w14:textId="77777777" w:rsidR="00AE4C0C" w:rsidRDefault="00AA524D" w:rsidP="00191611">
            <w:pPr>
              <w:rPr>
                <w:rFonts w:ascii="Verdana" w:hAnsi="Verdana"/>
              </w:rPr>
            </w:pPr>
            <w:r>
              <w:rPr>
                <w:rFonts w:ascii="Verdana" w:hAnsi="Verdana"/>
              </w:rPr>
              <w:t>Assistant Director of Governance &amp; Risk</w:t>
            </w:r>
          </w:p>
        </w:tc>
      </w:tr>
      <w:tr w:rsidR="00310248" w14:paraId="188DC90F" w14:textId="77777777" w:rsidTr="003C1926">
        <w:trPr>
          <w:gridAfter w:val="1"/>
          <w:wAfter w:w="289" w:type="dxa"/>
        </w:trPr>
        <w:tc>
          <w:tcPr>
            <w:tcW w:w="2977" w:type="dxa"/>
            <w:gridSpan w:val="2"/>
          </w:tcPr>
          <w:p w14:paraId="73AF8618" w14:textId="77777777" w:rsidR="001C618D" w:rsidRPr="00112C79" w:rsidRDefault="001A14A2" w:rsidP="001A14A2">
            <w:pPr>
              <w:rPr>
                <w:rFonts w:ascii="Verdana" w:hAnsi="Verdana"/>
              </w:rPr>
            </w:pPr>
            <w:r w:rsidRPr="00112C79">
              <w:rPr>
                <w:rFonts w:ascii="Verdana" w:hAnsi="Verdana"/>
              </w:rPr>
              <w:t>Matthew Evans</w:t>
            </w:r>
          </w:p>
          <w:p w14:paraId="2FB83AA3" w14:textId="77777777" w:rsidR="00FA6E49" w:rsidRPr="00112C79" w:rsidRDefault="001536E2" w:rsidP="001A14A2">
            <w:pPr>
              <w:rPr>
                <w:rFonts w:ascii="Verdana" w:hAnsi="Verdana"/>
              </w:rPr>
            </w:pPr>
            <w:r w:rsidRPr="00112C79">
              <w:rPr>
                <w:rFonts w:ascii="Verdana" w:hAnsi="Verdana"/>
              </w:rPr>
              <w:t>Anthony Gibson</w:t>
            </w:r>
            <w:r w:rsidR="004B3462" w:rsidRPr="00112C79">
              <w:rPr>
                <w:rFonts w:ascii="Verdana" w:hAnsi="Verdana"/>
              </w:rPr>
              <w:t xml:space="preserve"> </w:t>
            </w:r>
          </w:p>
          <w:p w14:paraId="49AE4114" w14:textId="77777777" w:rsidR="001536E2" w:rsidRPr="00112C79" w:rsidRDefault="001536E2" w:rsidP="001A14A2">
            <w:pPr>
              <w:rPr>
                <w:rFonts w:ascii="Verdana" w:hAnsi="Verdana"/>
              </w:rPr>
            </w:pPr>
            <w:r w:rsidRPr="00112C79">
              <w:rPr>
                <w:rFonts w:ascii="Verdana" w:hAnsi="Verdana"/>
              </w:rPr>
              <w:t>Amanda Legge</w:t>
            </w:r>
          </w:p>
          <w:p w14:paraId="3D036924" w14:textId="77777777" w:rsidR="001536E2" w:rsidRPr="00112C79" w:rsidRDefault="001536E2" w:rsidP="001A14A2">
            <w:pPr>
              <w:rPr>
                <w:rFonts w:ascii="Verdana" w:hAnsi="Verdana"/>
              </w:rPr>
            </w:pPr>
            <w:r w:rsidRPr="00112C79">
              <w:rPr>
                <w:rFonts w:ascii="Verdana" w:hAnsi="Verdana"/>
              </w:rPr>
              <w:t xml:space="preserve">Sara Jeremiah </w:t>
            </w:r>
          </w:p>
        </w:tc>
        <w:tc>
          <w:tcPr>
            <w:tcW w:w="7229" w:type="dxa"/>
          </w:tcPr>
          <w:p w14:paraId="46E571DB" w14:textId="77777777" w:rsidR="001C618D" w:rsidRDefault="001A14A2" w:rsidP="00864F12">
            <w:pPr>
              <w:rPr>
                <w:rFonts w:ascii="Verdana" w:hAnsi="Verdana"/>
              </w:rPr>
            </w:pPr>
            <w:r>
              <w:rPr>
                <w:rFonts w:ascii="Verdana" w:hAnsi="Verdana"/>
              </w:rPr>
              <w:t>Head of Local Counter Fraud</w:t>
            </w:r>
          </w:p>
          <w:p w14:paraId="6B4DA7FC" w14:textId="77777777" w:rsidR="001536E2" w:rsidRDefault="001536E2" w:rsidP="00864F12">
            <w:pPr>
              <w:rPr>
                <w:rFonts w:ascii="Verdana" w:hAnsi="Verdana"/>
              </w:rPr>
            </w:pPr>
            <w:r>
              <w:rPr>
                <w:rFonts w:ascii="Verdana" w:hAnsi="Verdana"/>
              </w:rPr>
              <w:t>Deputy Medical Director (In part)</w:t>
            </w:r>
          </w:p>
          <w:p w14:paraId="1D326F0D" w14:textId="77777777" w:rsidR="001536E2" w:rsidRDefault="001536E2" w:rsidP="00864F12">
            <w:pPr>
              <w:rPr>
                <w:rFonts w:ascii="Verdana" w:hAnsi="Verdana"/>
              </w:rPr>
            </w:pPr>
            <w:r>
              <w:rPr>
                <w:rFonts w:ascii="Verdana" w:hAnsi="Verdana"/>
              </w:rPr>
              <w:t>Post Payment Verification Manager (In part)</w:t>
            </w:r>
          </w:p>
          <w:p w14:paraId="32DB0CFB" w14:textId="77777777" w:rsidR="001536E2" w:rsidRDefault="001536E2" w:rsidP="00864F12">
            <w:pPr>
              <w:rPr>
                <w:rFonts w:ascii="Verdana" w:hAnsi="Verdana"/>
              </w:rPr>
            </w:pPr>
            <w:r>
              <w:rPr>
                <w:rFonts w:ascii="Verdana" w:hAnsi="Verdana"/>
              </w:rPr>
              <w:t>Post Payment Verification Location Manager (In part)</w:t>
            </w:r>
          </w:p>
        </w:tc>
      </w:tr>
      <w:tr w:rsidR="009F75CD" w14:paraId="1693F701" w14:textId="77777777" w:rsidTr="003C1926">
        <w:trPr>
          <w:gridAfter w:val="1"/>
          <w:wAfter w:w="289" w:type="dxa"/>
        </w:trPr>
        <w:tc>
          <w:tcPr>
            <w:tcW w:w="2977" w:type="dxa"/>
            <w:gridSpan w:val="2"/>
          </w:tcPr>
          <w:p w14:paraId="1267100E" w14:textId="77777777" w:rsidR="009F75CD" w:rsidRPr="00112C79" w:rsidRDefault="00AA524D" w:rsidP="00191611">
            <w:pPr>
              <w:rPr>
                <w:rFonts w:ascii="Verdana" w:hAnsi="Verdana"/>
              </w:rPr>
            </w:pPr>
            <w:r w:rsidRPr="00112C79">
              <w:rPr>
                <w:rFonts w:ascii="Verdana" w:hAnsi="Verdana"/>
              </w:rPr>
              <w:t>Emma Walters</w:t>
            </w:r>
          </w:p>
          <w:p w14:paraId="16DFA721" w14:textId="77777777" w:rsidR="001536E2" w:rsidRPr="00112C79" w:rsidRDefault="001536E2" w:rsidP="00191611">
            <w:pPr>
              <w:rPr>
                <w:rFonts w:ascii="Verdana" w:hAnsi="Verdana"/>
              </w:rPr>
            </w:pPr>
            <w:r w:rsidRPr="00112C79">
              <w:rPr>
                <w:rFonts w:ascii="Verdana" w:hAnsi="Verdana"/>
              </w:rPr>
              <w:t>Philippa Peake-Jones</w:t>
            </w:r>
          </w:p>
        </w:tc>
        <w:tc>
          <w:tcPr>
            <w:tcW w:w="7229" w:type="dxa"/>
          </w:tcPr>
          <w:p w14:paraId="1D1B5FC0" w14:textId="77777777" w:rsidR="009F75CD" w:rsidRDefault="00AA524D" w:rsidP="00191611">
            <w:pPr>
              <w:rPr>
                <w:rFonts w:ascii="Verdana" w:hAnsi="Verdana"/>
              </w:rPr>
            </w:pPr>
            <w:r>
              <w:rPr>
                <w:rFonts w:ascii="Verdana" w:hAnsi="Verdana"/>
              </w:rPr>
              <w:t>Corporate Governance Manager (Secretariat)</w:t>
            </w:r>
          </w:p>
          <w:p w14:paraId="3E351C85" w14:textId="77777777" w:rsidR="001536E2" w:rsidRDefault="001536E2" w:rsidP="00191611">
            <w:pPr>
              <w:rPr>
                <w:rFonts w:ascii="Verdana" w:hAnsi="Verdana"/>
              </w:rPr>
            </w:pPr>
            <w:r>
              <w:rPr>
                <w:rFonts w:ascii="Verdana" w:hAnsi="Verdana"/>
              </w:rPr>
              <w:t>Interim Head of Governance &amp; Assurance (Observing)</w:t>
            </w:r>
          </w:p>
        </w:tc>
      </w:tr>
      <w:tr w:rsidR="007949FB" w14:paraId="781C2815" w14:textId="77777777" w:rsidTr="00587D3E">
        <w:trPr>
          <w:gridAfter w:val="1"/>
          <w:wAfter w:w="289" w:type="dxa"/>
        </w:trPr>
        <w:tc>
          <w:tcPr>
            <w:tcW w:w="2977" w:type="dxa"/>
            <w:gridSpan w:val="2"/>
          </w:tcPr>
          <w:p w14:paraId="4577AF4A" w14:textId="77777777" w:rsidR="007949FB" w:rsidRPr="00343D15" w:rsidRDefault="007949FB" w:rsidP="00587D3E">
            <w:pPr>
              <w:rPr>
                <w:rFonts w:ascii="Verdana" w:hAnsi="Verdana"/>
              </w:rPr>
            </w:pPr>
          </w:p>
        </w:tc>
        <w:tc>
          <w:tcPr>
            <w:tcW w:w="7229" w:type="dxa"/>
          </w:tcPr>
          <w:p w14:paraId="1B8C8021" w14:textId="77777777" w:rsidR="007949FB" w:rsidRDefault="007949FB" w:rsidP="00587D3E">
            <w:pPr>
              <w:rPr>
                <w:rFonts w:ascii="Verdana" w:hAnsi="Verdana"/>
              </w:rPr>
            </w:pPr>
          </w:p>
        </w:tc>
      </w:tr>
      <w:tr w:rsidR="00191611" w14:paraId="1485C5F8" w14:textId="77777777" w:rsidTr="003C1926">
        <w:trPr>
          <w:gridAfter w:val="1"/>
          <w:wAfter w:w="289" w:type="dxa"/>
        </w:trPr>
        <w:tc>
          <w:tcPr>
            <w:tcW w:w="2977" w:type="dxa"/>
            <w:gridSpan w:val="2"/>
          </w:tcPr>
          <w:p w14:paraId="6B3AB360" w14:textId="77777777" w:rsidR="00191611" w:rsidRDefault="00191611" w:rsidP="00191611">
            <w:pPr>
              <w:rPr>
                <w:rFonts w:ascii="Verdana" w:hAnsi="Verdana"/>
              </w:rPr>
            </w:pPr>
          </w:p>
        </w:tc>
        <w:tc>
          <w:tcPr>
            <w:tcW w:w="7229" w:type="dxa"/>
          </w:tcPr>
          <w:p w14:paraId="46004C8E" w14:textId="77777777" w:rsidR="00191611" w:rsidRDefault="00191611" w:rsidP="00191611">
            <w:pPr>
              <w:rPr>
                <w:rFonts w:ascii="Verdana" w:hAnsi="Verdana"/>
              </w:rPr>
            </w:pPr>
          </w:p>
        </w:tc>
      </w:tr>
      <w:tr w:rsidR="00E36D42" w14:paraId="407D979F" w14:textId="77777777" w:rsidTr="003C1926">
        <w:tc>
          <w:tcPr>
            <w:tcW w:w="1468" w:type="dxa"/>
          </w:tcPr>
          <w:p w14:paraId="6B088186" w14:textId="77777777" w:rsidR="00E36D42" w:rsidRPr="00E36D42" w:rsidRDefault="00E36D42" w:rsidP="00E36D42">
            <w:pPr>
              <w:tabs>
                <w:tab w:val="left" w:pos="1395"/>
              </w:tabs>
              <w:rPr>
                <w:rFonts w:ascii="Verdana" w:hAnsi="Verdana"/>
                <w:b/>
              </w:rPr>
            </w:pPr>
            <w:r>
              <w:rPr>
                <w:rFonts w:ascii="Verdana" w:hAnsi="Verdana"/>
                <w:b/>
              </w:rPr>
              <w:t>1</w:t>
            </w:r>
            <w:r w:rsidR="009F73AD">
              <w:rPr>
                <w:rFonts w:ascii="Verdana" w:hAnsi="Verdana"/>
                <w:b/>
              </w:rPr>
              <w:t>.0.0</w:t>
            </w:r>
          </w:p>
        </w:tc>
        <w:tc>
          <w:tcPr>
            <w:tcW w:w="9027" w:type="dxa"/>
            <w:gridSpan w:val="3"/>
          </w:tcPr>
          <w:p w14:paraId="405DE7FE" w14:textId="77777777" w:rsidR="00E36D42" w:rsidRPr="00BF0EC5" w:rsidRDefault="00E36D42" w:rsidP="00E36D42">
            <w:pPr>
              <w:tabs>
                <w:tab w:val="left" w:pos="1395"/>
              </w:tabs>
              <w:rPr>
                <w:rFonts w:ascii="Verdana Bold" w:hAnsi="Verdana Bold"/>
                <w:b/>
                <w:caps/>
              </w:rPr>
            </w:pPr>
            <w:r w:rsidRPr="00BF0EC5">
              <w:rPr>
                <w:rFonts w:ascii="Verdana Bold" w:hAnsi="Verdana Bold"/>
                <w:b/>
                <w:caps/>
              </w:rPr>
              <w:t>Preliminary Matters</w:t>
            </w:r>
          </w:p>
          <w:p w14:paraId="6D99CDEB" w14:textId="77777777" w:rsidR="00BF0EC5" w:rsidRPr="00E36D42" w:rsidRDefault="00BF0EC5" w:rsidP="00E36D42">
            <w:pPr>
              <w:tabs>
                <w:tab w:val="left" w:pos="1395"/>
              </w:tabs>
              <w:rPr>
                <w:rFonts w:ascii="Verdana" w:hAnsi="Verdana"/>
                <w:b/>
              </w:rPr>
            </w:pPr>
          </w:p>
        </w:tc>
      </w:tr>
      <w:tr w:rsidR="00E36D42" w14:paraId="643D1650" w14:textId="77777777" w:rsidTr="003C1926">
        <w:tc>
          <w:tcPr>
            <w:tcW w:w="1468" w:type="dxa"/>
          </w:tcPr>
          <w:p w14:paraId="2D2E944B" w14:textId="77777777" w:rsidR="00E36D42" w:rsidRPr="00BF0EC5" w:rsidRDefault="00E36D42" w:rsidP="00E36D42">
            <w:pPr>
              <w:tabs>
                <w:tab w:val="left" w:pos="1395"/>
              </w:tabs>
              <w:rPr>
                <w:rFonts w:ascii="Verdana" w:hAnsi="Verdana"/>
                <w:b/>
              </w:rPr>
            </w:pPr>
            <w:r w:rsidRPr="00BF0EC5">
              <w:rPr>
                <w:rFonts w:ascii="Verdana" w:hAnsi="Verdana"/>
                <w:b/>
              </w:rPr>
              <w:t>1.1</w:t>
            </w:r>
          </w:p>
        </w:tc>
        <w:tc>
          <w:tcPr>
            <w:tcW w:w="9027" w:type="dxa"/>
            <w:gridSpan w:val="3"/>
          </w:tcPr>
          <w:p w14:paraId="6EFBB971" w14:textId="77777777" w:rsidR="00BF0EC5" w:rsidRDefault="00E36D42" w:rsidP="00E36D42">
            <w:pPr>
              <w:tabs>
                <w:tab w:val="left" w:pos="1395"/>
              </w:tabs>
              <w:rPr>
                <w:rFonts w:ascii="Verdana" w:hAnsi="Verdana"/>
                <w:b/>
              </w:rPr>
            </w:pPr>
            <w:r w:rsidRPr="00BF0EC5">
              <w:rPr>
                <w:rFonts w:ascii="Verdana" w:hAnsi="Verdana"/>
                <w:b/>
              </w:rPr>
              <w:t>Welcome &amp; Introductions</w:t>
            </w:r>
          </w:p>
          <w:p w14:paraId="4A0606BB" w14:textId="77777777" w:rsidR="007926A0" w:rsidRPr="00BF0EC5" w:rsidRDefault="007926A0" w:rsidP="00E36D42">
            <w:pPr>
              <w:tabs>
                <w:tab w:val="left" w:pos="1395"/>
              </w:tabs>
              <w:rPr>
                <w:rFonts w:ascii="Verdana" w:hAnsi="Verdana"/>
                <w:b/>
              </w:rPr>
            </w:pPr>
          </w:p>
        </w:tc>
      </w:tr>
      <w:tr w:rsidR="00E36D42" w14:paraId="59FEACA0" w14:textId="77777777" w:rsidTr="003C1926">
        <w:tc>
          <w:tcPr>
            <w:tcW w:w="1468" w:type="dxa"/>
          </w:tcPr>
          <w:p w14:paraId="168DE7DC" w14:textId="77777777" w:rsidR="00E36D42" w:rsidRDefault="00E36D42" w:rsidP="00E36D42">
            <w:pPr>
              <w:tabs>
                <w:tab w:val="left" w:pos="1395"/>
              </w:tabs>
              <w:rPr>
                <w:rFonts w:ascii="Verdana" w:hAnsi="Verdana"/>
              </w:rPr>
            </w:pPr>
          </w:p>
        </w:tc>
        <w:tc>
          <w:tcPr>
            <w:tcW w:w="9027" w:type="dxa"/>
            <w:gridSpan w:val="3"/>
          </w:tcPr>
          <w:p w14:paraId="5D04B2DE" w14:textId="77777777" w:rsidR="003C1926" w:rsidRDefault="00D57C51" w:rsidP="003C1926">
            <w:pPr>
              <w:tabs>
                <w:tab w:val="left" w:pos="1395"/>
              </w:tabs>
              <w:jc w:val="both"/>
              <w:rPr>
                <w:rFonts w:ascii="Verdana" w:hAnsi="Verdana"/>
              </w:rPr>
            </w:pPr>
            <w:r>
              <w:rPr>
                <w:rFonts w:ascii="Verdana" w:hAnsi="Verdana"/>
              </w:rPr>
              <w:t>P Roseblade, Committee</w:t>
            </w:r>
            <w:r w:rsidR="006942D7">
              <w:rPr>
                <w:rFonts w:ascii="Verdana" w:hAnsi="Verdana"/>
              </w:rPr>
              <w:t xml:space="preserve"> </w:t>
            </w:r>
            <w:r w:rsidR="00BF0EC5">
              <w:rPr>
                <w:rFonts w:ascii="Verdana" w:hAnsi="Verdana"/>
              </w:rPr>
              <w:t>Chair welcomed everyone to the meeting, particularly t</w:t>
            </w:r>
            <w:r w:rsidR="00343DD9">
              <w:rPr>
                <w:rFonts w:ascii="Verdana" w:hAnsi="Verdana"/>
              </w:rPr>
              <w:t>hose joining for the first time,</w:t>
            </w:r>
            <w:r w:rsidR="00BF0EC5">
              <w:rPr>
                <w:rFonts w:ascii="Verdana" w:hAnsi="Verdana"/>
              </w:rPr>
              <w:t xml:space="preserve"> those observing and colleagues joining for specific agenda items. The format of the proceedings in its virtual form were also noted. </w:t>
            </w:r>
            <w:r w:rsidR="0075348D">
              <w:rPr>
                <w:rFonts w:ascii="Verdana" w:hAnsi="Verdana"/>
              </w:rPr>
              <w:t xml:space="preserve"> Members </w:t>
            </w:r>
            <w:r w:rsidR="0075348D" w:rsidRPr="002D0F32">
              <w:rPr>
                <w:rFonts w:ascii="Verdana" w:hAnsi="Verdana"/>
                <w:b/>
              </w:rPr>
              <w:t>noted</w:t>
            </w:r>
            <w:r w:rsidR="0075348D">
              <w:rPr>
                <w:rFonts w:ascii="Verdana" w:hAnsi="Verdana"/>
              </w:rPr>
              <w:t xml:space="preserve"> </w:t>
            </w:r>
            <w:r w:rsidR="003C1926">
              <w:rPr>
                <w:rFonts w:ascii="Verdana" w:hAnsi="Verdana"/>
              </w:rPr>
              <w:t xml:space="preserve">that the meeting would be recorded to aid the Committee Secretariat in ensuring the accuracy of scrutiny related discussions and decisions made during the meeting.  Members </w:t>
            </w:r>
            <w:r w:rsidR="003C1926" w:rsidRPr="002D0F32">
              <w:rPr>
                <w:rFonts w:ascii="Verdana" w:hAnsi="Verdana"/>
                <w:b/>
              </w:rPr>
              <w:t>noted</w:t>
            </w:r>
            <w:r w:rsidR="003C1926">
              <w:rPr>
                <w:rFonts w:ascii="Verdana" w:hAnsi="Verdana"/>
              </w:rPr>
              <w:t xml:space="preserve"> that the recording would be destroyed once the minutes had been confirmed as accurate. Members confirmed they were happy to proceed.  </w:t>
            </w:r>
          </w:p>
          <w:p w14:paraId="184EE796" w14:textId="77777777" w:rsidR="001A14A2" w:rsidRDefault="001A14A2" w:rsidP="003C1926">
            <w:pPr>
              <w:tabs>
                <w:tab w:val="left" w:pos="1395"/>
              </w:tabs>
              <w:jc w:val="both"/>
              <w:rPr>
                <w:rFonts w:ascii="Verdana" w:hAnsi="Verdana"/>
              </w:rPr>
            </w:pPr>
          </w:p>
          <w:p w14:paraId="26171F6A" w14:textId="77777777" w:rsidR="001A14A2" w:rsidRDefault="001A14A2" w:rsidP="003C1926">
            <w:pPr>
              <w:tabs>
                <w:tab w:val="left" w:pos="1395"/>
              </w:tabs>
              <w:jc w:val="both"/>
              <w:rPr>
                <w:rFonts w:ascii="Verdana" w:hAnsi="Verdana"/>
              </w:rPr>
            </w:pPr>
            <w:r>
              <w:rPr>
                <w:rFonts w:ascii="Verdana" w:hAnsi="Verdana"/>
              </w:rPr>
              <w:t>The</w:t>
            </w:r>
            <w:r w:rsidR="00170EF8">
              <w:rPr>
                <w:rFonts w:ascii="Verdana" w:hAnsi="Verdana"/>
              </w:rPr>
              <w:t xml:space="preserve"> Committee</w:t>
            </w:r>
            <w:r>
              <w:rPr>
                <w:rFonts w:ascii="Verdana" w:hAnsi="Verdana"/>
              </w:rPr>
              <w:t xml:space="preserve"> Chair advised that at the end of the meeting, </w:t>
            </w:r>
            <w:r w:rsidR="00381D5B">
              <w:rPr>
                <w:rFonts w:ascii="Verdana" w:hAnsi="Verdana"/>
              </w:rPr>
              <w:t>s</w:t>
            </w:r>
            <w:r>
              <w:rPr>
                <w:rFonts w:ascii="Verdana" w:hAnsi="Verdana"/>
              </w:rPr>
              <w:t xml:space="preserve">he would be seeking Members views as to how </w:t>
            </w:r>
            <w:r w:rsidR="00B54437">
              <w:rPr>
                <w:rFonts w:ascii="Verdana" w:hAnsi="Verdana"/>
              </w:rPr>
              <w:t>the meeting went</w:t>
            </w:r>
            <w:r>
              <w:rPr>
                <w:rFonts w:ascii="Verdana" w:hAnsi="Verdana"/>
              </w:rPr>
              <w:t xml:space="preserve">. </w:t>
            </w:r>
          </w:p>
          <w:p w14:paraId="601CE8A4" w14:textId="77777777" w:rsidR="00627F4C" w:rsidRDefault="00627F4C" w:rsidP="003C1926">
            <w:pPr>
              <w:tabs>
                <w:tab w:val="left" w:pos="1395"/>
              </w:tabs>
              <w:jc w:val="both"/>
              <w:rPr>
                <w:rFonts w:ascii="Verdana" w:hAnsi="Verdana"/>
              </w:rPr>
            </w:pPr>
          </w:p>
          <w:p w14:paraId="5015D230" w14:textId="77777777" w:rsidR="00627F4C" w:rsidRDefault="00627F4C" w:rsidP="003C1926">
            <w:pPr>
              <w:tabs>
                <w:tab w:val="left" w:pos="1395"/>
              </w:tabs>
              <w:jc w:val="both"/>
              <w:rPr>
                <w:rFonts w:ascii="Verdana" w:hAnsi="Verdana"/>
              </w:rPr>
            </w:pPr>
          </w:p>
          <w:p w14:paraId="702D69E1" w14:textId="77777777" w:rsidR="00627F4C" w:rsidRDefault="00627F4C" w:rsidP="003C1926">
            <w:pPr>
              <w:tabs>
                <w:tab w:val="left" w:pos="1395"/>
              </w:tabs>
              <w:jc w:val="both"/>
              <w:rPr>
                <w:rFonts w:ascii="Verdana" w:hAnsi="Verdana"/>
              </w:rPr>
            </w:pPr>
          </w:p>
          <w:p w14:paraId="1943D2E7" w14:textId="77777777" w:rsidR="0075348D" w:rsidRDefault="0075348D" w:rsidP="0075348D">
            <w:pPr>
              <w:tabs>
                <w:tab w:val="left" w:pos="1395"/>
              </w:tabs>
              <w:jc w:val="both"/>
              <w:rPr>
                <w:rFonts w:ascii="Verdana" w:hAnsi="Verdana"/>
              </w:rPr>
            </w:pPr>
          </w:p>
        </w:tc>
      </w:tr>
      <w:tr w:rsidR="00E36D42" w14:paraId="15584E2D" w14:textId="77777777" w:rsidTr="003C1926">
        <w:tc>
          <w:tcPr>
            <w:tcW w:w="1468" w:type="dxa"/>
          </w:tcPr>
          <w:p w14:paraId="1A31659F" w14:textId="77777777" w:rsidR="00E36D42" w:rsidRPr="00BE6A0A" w:rsidRDefault="00BE6A0A" w:rsidP="00E36D42">
            <w:pPr>
              <w:tabs>
                <w:tab w:val="left" w:pos="1395"/>
              </w:tabs>
              <w:rPr>
                <w:rFonts w:ascii="Verdana" w:hAnsi="Verdana"/>
                <w:b/>
              </w:rPr>
            </w:pPr>
            <w:r>
              <w:rPr>
                <w:rFonts w:ascii="Verdana" w:hAnsi="Verdana"/>
                <w:b/>
              </w:rPr>
              <w:lastRenderedPageBreak/>
              <w:t>1.2</w:t>
            </w:r>
          </w:p>
        </w:tc>
        <w:tc>
          <w:tcPr>
            <w:tcW w:w="9027" w:type="dxa"/>
            <w:gridSpan w:val="3"/>
          </w:tcPr>
          <w:p w14:paraId="74144306" w14:textId="77777777" w:rsidR="00BE6A0A" w:rsidRDefault="00BE6A0A" w:rsidP="00E36D42">
            <w:pPr>
              <w:tabs>
                <w:tab w:val="left" w:pos="1395"/>
              </w:tabs>
              <w:rPr>
                <w:rFonts w:ascii="Verdana" w:hAnsi="Verdana"/>
                <w:b/>
              </w:rPr>
            </w:pPr>
            <w:r>
              <w:rPr>
                <w:rFonts w:ascii="Verdana" w:hAnsi="Verdana"/>
                <w:b/>
              </w:rPr>
              <w:t>Apologies for Absence</w:t>
            </w:r>
          </w:p>
          <w:p w14:paraId="485C3B35" w14:textId="77777777" w:rsidR="007926A0" w:rsidRPr="00BE6A0A" w:rsidRDefault="007926A0" w:rsidP="00E36D42">
            <w:pPr>
              <w:tabs>
                <w:tab w:val="left" w:pos="1395"/>
              </w:tabs>
              <w:rPr>
                <w:rFonts w:ascii="Verdana" w:hAnsi="Verdana"/>
                <w:b/>
              </w:rPr>
            </w:pPr>
          </w:p>
        </w:tc>
      </w:tr>
      <w:tr w:rsidR="00E36D42" w14:paraId="0A681815" w14:textId="77777777" w:rsidTr="003C1926">
        <w:tc>
          <w:tcPr>
            <w:tcW w:w="1468" w:type="dxa"/>
          </w:tcPr>
          <w:p w14:paraId="77BBD9BA" w14:textId="77777777" w:rsidR="00E36D42" w:rsidRDefault="00E36D42" w:rsidP="00E36D42">
            <w:pPr>
              <w:tabs>
                <w:tab w:val="left" w:pos="1395"/>
              </w:tabs>
              <w:rPr>
                <w:rFonts w:ascii="Verdana" w:hAnsi="Verdana"/>
              </w:rPr>
            </w:pPr>
          </w:p>
        </w:tc>
        <w:tc>
          <w:tcPr>
            <w:tcW w:w="9027" w:type="dxa"/>
            <w:gridSpan w:val="3"/>
          </w:tcPr>
          <w:p w14:paraId="7C9CBC69" w14:textId="77777777" w:rsidR="008317E1" w:rsidRDefault="001536E2" w:rsidP="001536E2">
            <w:pPr>
              <w:tabs>
                <w:tab w:val="left" w:pos="1395"/>
              </w:tabs>
              <w:jc w:val="both"/>
              <w:rPr>
                <w:rFonts w:ascii="Verdana" w:hAnsi="Verdana"/>
              </w:rPr>
            </w:pPr>
            <w:r>
              <w:rPr>
                <w:rFonts w:ascii="Verdana" w:hAnsi="Verdana"/>
              </w:rPr>
              <w:t>Apologies for absence have been received from:</w:t>
            </w:r>
          </w:p>
          <w:p w14:paraId="0C1FBB22" w14:textId="77777777" w:rsidR="00DC3A58" w:rsidRDefault="00DC3A58" w:rsidP="001536E2">
            <w:pPr>
              <w:pStyle w:val="ListParagraph"/>
              <w:numPr>
                <w:ilvl w:val="0"/>
                <w:numId w:val="31"/>
              </w:numPr>
              <w:tabs>
                <w:tab w:val="left" w:pos="1395"/>
              </w:tabs>
              <w:jc w:val="both"/>
              <w:rPr>
                <w:rFonts w:ascii="Verdana" w:hAnsi="Verdana"/>
              </w:rPr>
            </w:pPr>
            <w:r>
              <w:rPr>
                <w:rFonts w:ascii="Verdana" w:hAnsi="Verdana"/>
              </w:rPr>
              <w:t>Owen James, Head of Corporate Finance</w:t>
            </w:r>
          </w:p>
          <w:p w14:paraId="385AB1E9" w14:textId="77777777" w:rsidR="001536E2" w:rsidRPr="001536E2" w:rsidRDefault="001536E2" w:rsidP="001536E2">
            <w:pPr>
              <w:pStyle w:val="ListParagraph"/>
              <w:tabs>
                <w:tab w:val="left" w:pos="1395"/>
              </w:tabs>
              <w:jc w:val="both"/>
              <w:rPr>
                <w:rFonts w:ascii="Verdana" w:hAnsi="Verdana"/>
              </w:rPr>
            </w:pPr>
          </w:p>
        </w:tc>
      </w:tr>
      <w:tr w:rsidR="00E36D42" w14:paraId="531D8167" w14:textId="77777777" w:rsidTr="003C1926">
        <w:tc>
          <w:tcPr>
            <w:tcW w:w="1468" w:type="dxa"/>
          </w:tcPr>
          <w:p w14:paraId="56708856" w14:textId="77777777" w:rsidR="007926A0" w:rsidRPr="007926A0" w:rsidRDefault="007926A0" w:rsidP="00E36D42">
            <w:pPr>
              <w:tabs>
                <w:tab w:val="left" w:pos="1395"/>
              </w:tabs>
              <w:rPr>
                <w:rFonts w:ascii="Verdana" w:hAnsi="Verdana"/>
                <w:b/>
              </w:rPr>
            </w:pPr>
            <w:r>
              <w:rPr>
                <w:rFonts w:ascii="Verdana" w:hAnsi="Verdana"/>
                <w:b/>
              </w:rPr>
              <w:t>1.3</w:t>
            </w:r>
          </w:p>
        </w:tc>
        <w:tc>
          <w:tcPr>
            <w:tcW w:w="9027" w:type="dxa"/>
            <w:gridSpan w:val="3"/>
          </w:tcPr>
          <w:p w14:paraId="362B399D" w14:textId="77777777" w:rsidR="00E36D42" w:rsidRDefault="007926A0" w:rsidP="00E36D42">
            <w:pPr>
              <w:tabs>
                <w:tab w:val="left" w:pos="1395"/>
              </w:tabs>
              <w:rPr>
                <w:rFonts w:ascii="Verdana" w:hAnsi="Verdana"/>
                <w:b/>
              </w:rPr>
            </w:pPr>
            <w:r>
              <w:rPr>
                <w:rFonts w:ascii="Verdana" w:hAnsi="Verdana"/>
                <w:b/>
              </w:rPr>
              <w:t xml:space="preserve">Declarations of Interest </w:t>
            </w:r>
          </w:p>
          <w:p w14:paraId="334E04DE" w14:textId="77777777" w:rsidR="007926A0" w:rsidRPr="007926A0" w:rsidRDefault="007926A0" w:rsidP="00E36D42">
            <w:pPr>
              <w:tabs>
                <w:tab w:val="left" w:pos="1395"/>
              </w:tabs>
              <w:rPr>
                <w:rFonts w:ascii="Verdana" w:hAnsi="Verdana"/>
                <w:b/>
              </w:rPr>
            </w:pPr>
          </w:p>
        </w:tc>
      </w:tr>
      <w:tr w:rsidR="00E36D42" w14:paraId="4049619E" w14:textId="77777777" w:rsidTr="003C1926">
        <w:tc>
          <w:tcPr>
            <w:tcW w:w="1468" w:type="dxa"/>
          </w:tcPr>
          <w:p w14:paraId="2DFA3492" w14:textId="77777777" w:rsidR="00E36D42" w:rsidRDefault="00E36D42" w:rsidP="00E36D42">
            <w:pPr>
              <w:tabs>
                <w:tab w:val="left" w:pos="1395"/>
              </w:tabs>
              <w:rPr>
                <w:rFonts w:ascii="Verdana" w:hAnsi="Verdana"/>
              </w:rPr>
            </w:pPr>
          </w:p>
        </w:tc>
        <w:tc>
          <w:tcPr>
            <w:tcW w:w="9027" w:type="dxa"/>
            <w:gridSpan w:val="3"/>
          </w:tcPr>
          <w:p w14:paraId="72BF8AF2" w14:textId="77777777" w:rsidR="00E36D42" w:rsidRDefault="00230DE0" w:rsidP="004C2D35">
            <w:pPr>
              <w:jc w:val="both"/>
              <w:rPr>
                <w:rFonts w:ascii="Verdana" w:hAnsi="Verdana" w:cs="Tahoma"/>
                <w:bCs/>
                <w:lang w:val="en-US"/>
              </w:rPr>
            </w:pPr>
            <w:r>
              <w:rPr>
                <w:rFonts w:ascii="Verdana" w:hAnsi="Verdana" w:cs="Tahoma"/>
                <w:bCs/>
                <w:lang w:val="en-US"/>
              </w:rPr>
              <w:t>No declarations of interest were received prior to the meeting.</w:t>
            </w:r>
          </w:p>
          <w:p w14:paraId="394251D0" w14:textId="77777777" w:rsidR="00922386" w:rsidRPr="004C2D35" w:rsidRDefault="00922386" w:rsidP="004C2D35">
            <w:pPr>
              <w:jc w:val="both"/>
              <w:rPr>
                <w:rFonts w:ascii="Verdana" w:hAnsi="Verdana" w:cs="Tahoma"/>
                <w:bCs/>
                <w:lang w:val="en-US"/>
              </w:rPr>
            </w:pPr>
          </w:p>
        </w:tc>
      </w:tr>
      <w:tr w:rsidR="007926A0" w14:paraId="04F5B323" w14:textId="77777777" w:rsidTr="003C1926">
        <w:tc>
          <w:tcPr>
            <w:tcW w:w="1468" w:type="dxa"/>
          </w:tcPr>
          <w:p w14:paraId="5A32C80F" w14:textId="77777777" w:rsidR="007926A0" w:rsidRPr="007926A0" w:rsidRDefault="007926A0" w:rsidP="00E36D42">
            <w:pPr>
              <w:tabs>
                <w:tab w:val="left" w:pos="1395"/>
              </w:tabs>
              <w:rPr>
                <w:rFonts w:ascii="Verdana" w:hAnsi="Verdana"/>
                <w:b/>
              </w:rPr>
            </w:pPr>
            <w:r>
              <w:rPr>
                <w:rFonts w:ascii="Verdana" w:hAnsi="Verdana"/>
                <w:b/>
              </w:rPr>
              <w:t>2</w:t>
            </w:r>
            <w:r w:rsidR="000B4B68">
              <w:rPr>
                <w:rFonts w:ascii="Verdana" w:hAnsi="Verdana"/>
                <w:b/>
              </w:rPr>
              <w:t>.0.0</w:t>
            </w:r>
          </w:p>
        </w:tc>
        <w:tc>
          <w:tcPr>
            <w:tcW w:w="9027" w:type="dxa"/>
            <w:gridSpan w:val="3"/>
          </w:tcPr>
          <w:p w14:paraId="6931C33C" w14:textId="77777777" w:rsidR="007926A0" w:rsidRDefault="007926A0" w:rsidP="00EF2819">
            <w:pPr>
              <w:tabs>
                <w:tab w:val="left" w:pos="1395"/>
              </w:tabs>
              <w:jc w:val="both"/>
              <w:rPr>
                <w:rFonts w:ascii="Verdana" w:hAnsi="Verdana"/>
                <w:b/>
              </w:rPr>
            </w:pPr>
            <w:r>
              <w:rPr>
                <w:rFonts w:ascii="Verdana" w:hAnsi="Verdana"/>
                <w:b/>
              </w:rPr>
              <w:t>CONSENT AGENDA</w:t>
            </w:r>
          </w:p>
          <w:p w14:paraId="351BC231" w14:textId="77777777" w:rsidR="00AA6C47" w:rsidRPr="007926A0" w:rsidRDefault="00AA6C47" w:rsidP="00D87BF0">
            <w:pPr>
              <w:tabs>
                <w:tab w:val="left" w:pos="1395"/>
              </w:tabs>
              <w:jc w:val="both"/>
              <w:rPr>
                <w:rFonts w:ascii="Verdana" w:hAnsi="Verdana"/>
                <w:b/>
              </w:rPr>
            </w:pPr>
          </w:p>
        </w:tc>
      </w:tr>
      <w:tr w:rsidR="000B4B68" w:rsidRPr="007926A0" w14:paraId="33787C69" w14:textId="77777777" w:rsidTr="003C1926">
        <w:tc>
          <w:tcPr>
            <w:tcW w:w="1468" w:type="dxa"/>
          </w:tcPr>
          <w:p w14:paraId="60E5F751" w14:textId="77777777" w:rsidR="000B4B68" w:rsidRDefault="000B4B68" w:rsidP="00E129F1">
            <w:pPr>
              <w:rPr>
                <w:rFonts w:ascii="Verdana" w:hAnsi="Verdana"/>
                <w:b/>
              </w:rPr>
            </w:pPr>
            <w:r w:rsidRPr="007926A0">
              <w:rPr>
                <w:rFonts w:ascii="Verdana" w:hAnsi="Verdana"/>
                <w:b/>
              </w:rPr>
              <w:t>2.1</w:t>
            </w:r>
          </w:p>
          <w:p w14:paraId="714DC1B4" w14:textId="77777777" w:rsidR="001536E2" w:rsidRDefault="001536E2" w:rsidP="00E129F1">
            <w:pPr>
              <w:rPr>
                <w:rFonts w:ascii="Verdana" w:hAnsi="Verdana"/>
                <w:b/>
              </w:rPr>
            </w:pPr>
          </w:p>
          <w:p w14:paraId="4F0D0A14" w14:textId="77777777" w:rsidR="001536E2" w:rsidRDefault="001536E2" w:rsidP="00E129F1">
            <w:pPr>
              <w:rPr>
                <w:rFonts w:ascii="Verdana" w:hAnsi="Verdana"/>
                <w:b/>
              </w:rPr>
            </w:pPr>
            <w:r>
              <w:rPr>
                <w:rFonts w:ascii="Verdana" w:hAnsi="Verdana"/>
                <w:b/>
              </w:rPr>
              <w:t>2.1.1</w:t>
            </w:r>
          </w:p>
          <w:p w14:paraId="42488C7D" w14:textId="77777777" w:rsidR="001536E2" w:rsidRDefault="001536E2" w:rsidP="00E129F1">
            <w:pPr>
              <w:rPr>
                <w:rFonts w:ascii="Verdana" w:hAnsi="Verdana"/>
                <w:b/>
              </w:rPr>
            </w:pPr>
          </w:p>
          <w:p w14:paraId="74426E79" w14:textId="77777777" w:rsidR="001536E2" w:rsidRPr="001536E2" w:rsidRDefault="001536E2" w:rsidP="00E129F1">
            <w:pPr>
              <w:rPr>
                <w:rFonts w:ascii="Verdana" w:hAnsi="Verdana"/>
              </w:rPr>
            </w:pPr>
            <w:r w:rsidRPr="001536E2">
              <w:rPr>
                <w:rFonts w:ascii="Verdana" w:hAnsi="Verdana"/>
              </w:rPr>
              <w:t>Resolution:</w:t>
            </w:r>
          </w:p>
        </w:tc>
        <w:tc>
          <w:tcPr>
            <w:tcW w:w="9027" w:type="dxa"/>
            <w:gridSpan w:val="3"/>
          </w:tcPr>
          <w:p w14:paraId="33951AB5" w14:textId="77777777" w:rsidR="000B4B68" w:rsidRDefault="000B4B68" w:rsidP="00E129F1">
            <w:pPr>
              <w:jc w:val="both"/>
              <w:rPr>
                <w:rFonts w:ascii="Verdana" w:hAnsi="Verdana"/>
                <w:b/>
              </w:rPr>
            </w:pPr>
            <w:r>
              <w:rPr>
                <w:rFonts w:ascii="Verdana" w:hAnsi="Verdana"/>
                <w:b/>
              </w:rPr>
              <w:t>FOR APPROVAL</w:t>
            </w:r>
          </w:p>
          <w:p w14:paraId="7A2E6A3E" w14:textId="77777777" w:rsidR="000B4B68" w:rsidRDefault="000B4B68" w:rsidP="00E129F1">
            <w:pPr>
              <w:jc w:val="both"/>
              <w:rPr>
                <w:rFonts w:ascii="Verdana" w:hAnsi="Verdana"/>
                <w:b/>
              </w:rPr>
            </w:pPr>
          </w:p>
          <w:p w14:paraId="61AEBA37" w14:textId="77777777" w:rsidR="001536E2" w:rsidRDefault="001536E2" w:rsidP="00E129F1">
            <w:pPr>
              <w:jc w:val="both"/>
              <w:rPr>
                <w:rFonts w:ascii="Verdana" w:hAnsi="Verdana"/>
                <w:b/>
              </w:rPr>
            </w:pPr>
            <w:r>
              <w:rPr>
                <w:rFonts w:ascii="Verdana" w:hAnsi="Verdana"/>
                <w:b/>
              </w:rPr>
              <w:t>Unconfirmed Minutes of the Meeting held on 13 February 2023</w:t>
            </w:r>
          </w:p>
          <w:p w14:paraId="072ACD30" w14:textId="77777777" w:rsidR="001536E2" w:rsidRDefault="001536E2" w:rsidP="00E129F1">
            <w:pPr>
              <w:jc w:val="both"/>
              <w:rPr>
                <w:rFonts w:ascii="Verdana" w:hAnsi="Verdana"/>
                <w:b/>
              </w:rPr>
            </w:pPr>
          </w:p>
          <w:p w14:paraId="100E71EC" w14:textId="77777777" w:rsidR="001536E2" w:rsidRPr="001536E2" w:rsidRDefault="001536E2" w:rsidP="00E129F1">
            <w:pPr>
              <w:jc w:val="both"/>
              <w:rPr>
                <w:rFonts w:ascii="Verdana" w:hAnsi="Verdana"/>
              </w:rPr>
            </w:pPr>
            <w:r w:rsidRPr="001536E2">
              <w:rPr>
                <w:rFonts w:ascii="Verdana" w:hAnsi="Verdana"/>
              </w:rPr>
              <w:t xml:space="preserve">The minutes were </w:t>
            </w:r>
            <w:r w:rsidRPr="001536E2">
              <w:rPr>
                <w:rFonts w:ascii="Verdana" w:hAnsi="Verdana"/>
                <w:b/>
              </w:rPr>
              <w:t>APPROVED</w:t>
            </w:r>
            <w:r w:rsidRPr="001536E2">
              <w:rPr>
                <w:rFonts w:ascii="Verdana" w:hAnsi="Verdana"/>
              </w:rPr>
              <w:t xml:space="preserve"> as a true and accurate record. </w:t>
            </w:r>
          </w:p>
          <w:p w14:paraId="15352927" w14:textId="77777777" w:rsidR="001536E2" w:rsidRPr="007926A0" w:rsidRDefault="001536E2" w:rsidP="00E129F1">
            <w:pPr>
              <w:jc w:val="both"/>
              <w:rPr>
                <w:rFonts w:ascii="Verdana" w:hAnsi="Verdana"/>
                <w:b/>
              </w:rPr>
            </w:pPr>
          </w:p>
        </w:tc>
      </w:tr>
      <w:tr w:rsidR="007926A0" w14:paraId="0ABEBD57" w14:textId="77777777" w:rsidTr="003C1926">
        <w:tc>
          <w:tcPr>
            <w:tcW w:w="1468" w:type="dxa"/>
          </w:tcPr>
          <w:p w14:paraId="3049874F" w14:textId="77777777" w:rsidR="007926A0" w:rsidRPr="007926A0" w:rsidRDefault="007926A0" w:rsidP="007926A0">
            <w:pPr>
              <w:rPr>
                <w:rFonts w:ascii="Verdana" w:hAnsi="Verdana"/>
                <w:b/>
              </w:rPr>
            </w:pPr>
            <w:r w:rsidRPr="007926A0">
              <w:rPr>
                <w:rFonts w:ascii="Verdana" w:hAnsi="Verdana"/>
                <w:b/>
              </w:rPr>
              <w:t>2.1</w:t>
            </w:r>
            <w:r w:rsidR="001536E2">
              <w:rPr>
                <w:rFonts w:ascii="Verdana" w:hAnsi="Verdana"/>
                <w:b/>
              </w:rPr>
              <w:t>.2</w:t>
            </w:r>
          </w:p>
        </w:tc>
        <w:tc>
          <w:tcPr>
            <w:tcW w:w="9027" w:type="dxa"/>
            <w:gridSpan w:val="3"/>
          </w:tcPr>
          <w:p w14:paraId="0FD8C043" w14:textId="77777777" w:rsidR="007926A0" w:rsidRDefault="007926A0" w:rsidP="007926A0">
            <w:pPr>
              <w:jc w:val="both"/>
              <w:rPr>
                <w:rFonts w:ascii="Verdana" w:hAnsi="Verdana"/>
                <w:b/>
              </w:rPr>
            </w:pPr>
            <w:r>
              <w:rPr>
                <w:rFonts w:ascii="Verdana" w:hAnsi="Verdana"/>
                <w:b/>
              </w:rPr>
              <w:t xml:space="preserve">Unconfirmed Minutes of the </w:t>
            </w:r>
            <w:r w:rsidR="004B3462">
              <w:rPr>
                <w:rFonts w:ascii="Verdana" w:hAnsi="Verdana"/>
                <w:b/>
              </w:rPr>
              <w:t xml:space="preserve">In Committee </w:t>
            </w:r>
            <w:r>
              <w:rPr>
                <w:rFonts w:ascii="Verdana" w:hAnsi="Verdana"/>
                <w:b/>
              </w:rPr>
              <w:t xml:space="preserve">Meeting held on the </w:t>
            </w:r>
            <w:r w:rsidR="001536E2">
              <w:rPr>
                <w:rFonts w:ascii="Verdana" w:hAnsi="Verdana"/>
                <w:b/>
              </w:rPr>
              <w:t>13 February 2023</w:t>
            </w:r>
          </w:p>
          <w:p w14:paraId="095486A9" w14:textId="77777777" w:rsidR="0001412B" w:rsidRPr="007926A0" w:rsidRDefault="0001412B" w:rsidP="00EB53B7">
            <w:pPr>
              <w:jc w:val="both"/>
              <w:rPr>
                <w:rFonts w:ascii="Verdana" w:hAnsi="Verdana"/>
                <w:b/>
              </w:rPr>
            </w:pPr>
          </w:p>
        </w:tc>
      </w:tr>
      <w:tr w:rsidR="007926A0" w:rsidRPr="00F261CB" w14:paraId="05B162DF" w14:textId="77777777" w:rsidTr="003C1926">
        <w:tc>
          <w:tcPr>
            <w:tcW w:w="1468" w:type="dxa"/>
          </w:tcPr>
          <w:p w14:paraId="52727212" w14:textId="77777777" w:rsidR="007926A0" w:rsidRPr="00F261CB" w:rsidRDefault="00772468" w:rsidP="007926A0">
            <w:pPr>
              <w:tabs>
                <w:tab w:val="left" w:pos="1395"/>
              </w:tabs>
              <w:rPr>
                <w:rFonts w:ascii="Verdana" w:hAnsi="Verdana"/>
              </w:rPr>
            </w:pPr>
            <w:r>
              <w:rPr>
                <w:rFonts w:ascii="Verdana" w:hAnsi="Verdana"/>
              </w:rPr>
              <w:t>Resolution</w:t>
            </w:r>
            <w:r w:rsidR="007926A0" w:rsidRPr="00F261CB">
              <w:rPr>
                <w:rFonts w:ascii="Verdana" w:hAnsi="Verdana"/>
              </w:rPr>
              <w:t>:</w:t>
            </w:r>
          </w:p>
        </w:tc>
        <w:tc>
          <w:tcPr>
            <w:tcW w:w="9027" w:type="dxa"/>
            <w:gridSpan w:val="3"/>
          </w:tcPr>
          <w:p w14:paraId="0B8EF09D" w14:textId="77777777" w:rsidR="007926A0" w:rsidRPr="00F261CB" w:rsidRDefault="007926A0" w:rsidP="00D87BF0">
            <w:pPr>
              <w:tabs>
                <w:tab w:val="left" w:pos="1395"/>
              </w:tabs>
              <w:jc w:val="both"/>
              <w:rPr>
                <w:rFonts w:ascii="Verdana" w:hAnsi="Verdana"/>
                <w:b/>
              </w:rPr>
            </w:pPr>
            <w:r w:rsidRPr="00F261CB">
              <w:rPr>
                <w:rFonts w:ascii="Verdana" w:hAnsi="Verdana"/>
              </w:rPr>
              <w:t xml:space="preserve">The minutes were </w:t>
            </w:r>
            <w:r w:rsidRPr="00F261CB">
              <w:rPr>
                <w:rFonts w:ascii="Verdana" w:hAnsi="Verdana"/>
                <w:b/>
              </w:rPr>
              <w:t xml:space="preserve">APPROVED </w:t>
            </w:r>
            <w:r w:rsidR="00EB53B7">
              <w:rPr>
                <w:rFonts w:ascii="Verdana" w:hAnsi="Verdana"/>
              </w:rPr>
              <w:t>as a true and accurate record.</w:t>
            </w:r>
          </w:p>
        </w:tc>
      </w:tr>
      <w:tr w:rsidR="0001412B" w14:paraId="2B6BB37B" w14:textId="77777777" w:rsidTr="003C1926">
        <w:tc>
          <w:tcPr>
            <w:tcW w:w="1468" w:type="dxa"/>
          </w:tcPr>
          <w:p w14:paraId="012AC275" w14:textId="77777777" w:rsidR="0001412B" w:rsidRPr="0001412B" w:rsidRDefault="0001412B" w:rsidP="007926A0">
            <w:pPr>
              <w:tabs>
                <w:tab w:val="left" w:pos="1395"/>
              </w:tabs>
              <w:rPr>
                <w:rFonts w:ascii="Verdana" w:hAnsi="Verdana"/>
                <w:b/>
              </w:rPr>
            </w:pPr>
          </w:p>
        </w:tc>
        <w:tc>
          <w:tcPr>
            <w:tcW w:w="9027" w:type="dxa"/>
            <w:gridSpan w:val="3"/>
          </w:tcPr>
          <w:p w14:paraId="6072B3E1" w14:textId="77777777" w:rsidR="0001412B" w:rsidRPr="0001412B" w:rsidRDefault="0001412B" w:rsidP="007926A0">
            <w:pPr>
              <w:tabs>
                <w:tab w:val="left" w:pos="1395"/>
              </w:tabs>
              <w:jc w:val="both"/>
              <w:rPr>
                <w:rFonts w:ascii="Verdana" w:hAnsi="Verdana"/>
                <w:b/>
              </w:rPr>
            </w:pPr>
          </w:p>
        </w:tc>
      </w:tr>
      <w:tr w:rsidR="00D57C51" w:rsidRPr="007926A0" w14:paraId="696B82B4" w14:textId="77777777" w:rsidTr="0069748B">
        <w:tc>
          <w:tcPr>
            <w:tcW w:w="1468" w:type="dxa"/>
          </w:tcPr>
          <w:p w14:paraId="5DD13479" w14:textId="77777777" w:rsidR="00D57C51" w:rsidRPr="007926A0" w:rsidRDefault="00D57C51" w:rsidP="0069748B">
            <w:pPr>
              <w:rPr>
                <w:rFonts w:ascii="Verdana" w:hAnsi="Verdana"/>
                <w:b/>
              </w:rPr>
            </w:pPr>
            <w:r w:rsidRPr="007926A0">
              <w:rPr>
                <w:rFonts w:ascii="Verdana" w:hAnsi="Verdana"/>
                <w:b/>
              </w:rPr>
              <w:t>2.1</w:t>
            </w:r>
            <w:r>
              <w:rPr>
                <w:rFonts w:ascii="Verdana" w:hAnsi="Verdana"/>
                <w:b/>
              </w:rPr>
              <w:t>.2</w:t>
            </w:r>
          </w:p>
        </w:tc>
        <w:tc>
          <w:tcPr>
            <w:tcW w:w="9027" w:type="dxa"/>
            <w:gridSpan w:val="3"/>
          </w:tcPr>
          <w:p w14:paraId="3DD6E80A" w14:textId="77777777" w:rsidR="00D57C51" w:rsidRDefault="001536E2" w:rsidP="009F75CD">
            <w:pPr>
              <w:jc w:val="both"/>
              <w:rPr>
                <w:rFonts w:ascii="Verdana" w:hAnsi="Verdana"/>
                <w:b/>
              </w:rPr>
            </w:pPr>
            <w:r>
              <w:rPr>
                <w:rFonts w:ascii="Verdana" w:hAnsi="Verdana"/>
                <w:b/>
              </w:rPr>
              <w:t>Audit &amp; Risk Committee Terms of Reference</w:t>
            </w:r>
          </w:p>
          <w:p w14:paraId="7890988D" w14:textId="77777777" w:rsidR="0063588D" w:rsidRDefault="0063588D" w:rsidP="009F75CD">
            <w:pPr>
              <w:jc w:val="both"/>
              <w:rPr>
                <w:rFonts w:ascii="Verdana" w:hAnsi="Verdana"/>
                <w:b/>
              </w:rPr>
            </w:pPr>
          </w:p>
          <w:p w14:paraId="5E396004" w14:textId="4B8B569C" w:rsidR="009F75CD" w:rsidRDefault="00112C79" w:rsidP="00112C79">
            <w:pPr>
              <w:jc w:val="both"/>
              <w:rPr>
                <w:rFonts w:ascii="Verdana" w:hAnsi="Verdana"/>
              </w:rPr>
            </w:pPr>
            <w:r>
              <w:rPr>
                <w:rFonts w:ascii="Verdana" w:hAnsi="Verdana"/>
              </w:rPr>
              <w:t>In response to a query raised by the Committee Chair as to whether reference needed to be made to the National Collaborative Commissioning Unit</w:t>
            </w:r>
            <w:r w:rsidR="00627F4C">
              <w:rPr>
                <w:rFonts w:ascii="Verdana" w:hAnsi="Verdana"/>
              </w:rPr>
              <w:t xml:space="preserve"> (NCCU)</w:t>
            </w:r>
            <w:r>
              <w:rPr>
                <w:rFonts w:ascii="Verdana" w:hAnsi="Verdana"/>
              </w:rPr>
              <w:t xml:space="preserve"> within the constitution and purpose section, C Hamblyn advised that this had been captured within the Emergency Ambulance Services Committee </w:t>
            </w:r>
            <w:r w:rsidR="00627F4C">
              <w:rPr>
                <w:rFonts w:ascii="Verdana" w:hAnsi="Verdana"/>
              </w:rPr>
              <w:t xml:space="preserve">(EASC) </w:t>
            </w:r>
            <w:r>
              <w:rPr>
                <w:rFonts w:ascii="Verdana" w:hAnsi="Verdana"/>
              </w:rPr>
              <w:t>section</w:t>
            </w:r>
            <w:r w:rsidR="00627F4C">
              <w:rPr>
                <w:rFonts w:ascii="Verdana" w:hAnsi="Verdana"/>
              </w:rPr>
              <w:t xml:space="preserve"> as </w:t>
            </w:r>
            <w:r w:rsidR="00627F4C" w:rsidRPr="00627F4C">
              <w:rPr>
                <w:rFonts w:ascii="Verdana" w:hAnsi="Verdana"/>
              </w:rPr>
              <w:t>NCCU is established under the organisational arrangements of EASC.</w:t>
            </w:r>
            <w:r>
              <w:rPr>
                <w:rFonts w:ascii="Verdana" w:hAnsi="Verdana"/>
              </w:rPr>
              <w:t xml:space="preserve"> </w:t>
            </w:r>
          </w:p>
          <w:p w14:paraId="5A2570F6" w14:textId="77777777" w:rsidR="00112C79" w:rsidRPr="007926A0" w:rsidRDefault="00112C79" w:rsidP="00112C79">
            <w:pPr>
              <w:jc w:val="both"/>
              <w:rPr>
                <w:rFonts w:ascii="Verdana" w:hAnsi="Verdana"/>
                <w:b/>
              </w:rPr>
            </w:pPr>
          </w:p>
        </w:tc>
      </w:tr>
      <w:tr w:rsidR="00D57C51" w:rsidRPr="00F261CB" w14:paraId="3B3557BC" w14:textId="77777777" w:rsidTr="0069748B">
        <w:tc>
          <w:tcPr>
            <w:tcW w:w="1468" w:type="dxa"/>
          </w:tcPr>
          <w:p w14:paraId="5C821E76" w14:textId="77777777" w:rsidR="00D57C51" w:rsidRDefault="00D57C51" w:rsidP="0069748B">
            <w:pPr>
              <w:tabs>
                <w:tab w:val="left" w:pos="1395"/>
              </w:tabs>
              <w:rPr>
                <w:rFonts w:ascii="Verdana" w:hAnsi="Verdana"/>
              </w:rPr>
            </w:pPr>
            <w:r>
              <w:rPr>
                <w:rFonts w:ascii="Verdana" w:hAnsi="Verdana"/>
              </w:rPr>
              <w:t>Resolution</w:t>
            </w:r>
            <w:r w:rsidRPr="00F261CB">
              <w:rPr>
                <w:rFonts w:ascii="Verdana" w:hAnsi="Verdana"/>
              </w:rPr>
              <w:t>:</w:t>
            </w:r>
          </w:p>
          <w:p w14:paraId="06D7845D" w14:textId="77777777" w:rsidR="00FB4E33" w:rsidRPr="00F261CB" w:rsidRDefault="00FB4E33" w:rsidP="0069748B">
            <w:pPr>
              <w:tabs>
                <w:tab w:val="left" w:pos="1395"/>
              </w:tabs>
              <w:rPr>
                <w:rFonts w:ascii="Verdana" w:hAnsi="Verdana"/>
              </w:rPr>
            </w:pPr>
          </w:p>
        </w:tc>
        <w:tc>
          <w:tcPr>
            <w:tcW w:w="9027" w:type="dxa"/>
            <w:gridSpan w:val="3"/>
          </w:tcPr>
          <w:p w14:paraId="14FDA20E" w14:textId="77777777" w:rsidR="00E4402D" w:rsidRDefault="00D57C51" w:rsidP="0069748B">
            <w:pPr>
              <w:tabs>
                <w:tab w:val="left" w:pos="1395"/>
              </w:tabs>
              <w:jc w:val="both"/>
              <w:rPr>
                <w:rFonts w:ascii="Verdana" w:hAnsi="Verdana"/>
                <w:b/>
              </w:rPr>
            </w:pPr>
            <w:r w:rsidRPr="00F261CB">
              <w:rPr>
                <w:rFonts w:ascii="Verdana" w:hAnsi="Verdana"/>
              </w:rPr>
              <w:t xml:space="preserve">The </w:t>
            </w:r>
            <w:r w:rsidR="001536E2">
              <w:rPr>
                <w:rFonts w:ascii="Verdana" w:hAnsi="Verdana"/>
              </w:rPr>
              <w:t>Audit &amp; Risk Committee Terms of Reference were</w:t>
            </w:r>
            <w:r w:rsidR="004B3462">
              <w:rPr>
                <w:rFonts w:ascii="Verdana" w:hAnsi="Verdana"/>
              </w:rPr>
              <w:t xml:space="preserve"> </w:t>
            </w:r>
            <w:r w:rsidR="004B3462" w:rsidRPr="004B3462">
              <w:rPr>
                <w:rFonts w:ascii="Verdana" w:hAnsi="Verdana"/>
                <w:b/>
              </w:rPr>
              <w:t>APPROVED</w:t>
            </w:r>
            <w:r w:rsidR="00DA4A5C" w:rsidRPr="004B3462">
              <w:rPr>
                <w:rFonts w:ascii="Verdana" w:hAnsi="Verdana"/>
                <w:b/>
              </w:rPr>
              <w:t>.</w:t>
            </w:r>
            <w:r w:rsidR="00DA4A5C">
              <w:rPr>
                <w:rFonts w:ascii="Verdana" w:hAnsi="Verdana"/>
                <w:b/>
              </w:rPr>
              <w:t xml:space="preserve"> </w:t>
            </w:r>
          </w:p>
          <w:p w14:paraId="613EA463" w14:textId="77777777" w:rsidR="00FB4E33" w:rsidRPr="00F261CB" w:rsidRDefault="00FB4E33" w:rsidP="001536E2">
            <w:pPr>
              <w:tabs>
                <w:tab w:val="left" w:pos="1395"/>
              </w:tabs>
              <w:jc w:val="both"/>
              <w:rPr>
                <w:rFonts w:ascii="Verdana" w:hAnsi="Verdana"/>
                <w:b/>
              </w:rPr>
            </w:pPr>
          </w:p>
        </w:tc>
      </w:tr>
      <w:tr w:rsidR="00F261CB" w:rsidRPr="003571C9" w14:paraId="3AAEE872" w14:textId="77777777" w:rsidTr="003C1926">
        <w:tc>
          <w:tcPr>
            <w:tcW w:w="1468" w:type="dxa"/>
          </w:tcPr>
          <w:p w14:paraId="0873A51C" w14:textId="77777777" w:rsidR="00F261CB" w:rsidRDefault="000B4B68" w:rsidP="00801BE1">
            <w:pPr>
              <w:tabs>
                <w:tab w:val="left" w:pos="1395"/>
              </w:tabs>
              <w:rPr>
                <w:rFonts w:ascii="Verdana" w:hAnsi="Verdana"/>
                <w:b/>
              </w:rPr>
            </w:pPr>
            <w:r>
              <w:rPr>
                <w:rFonts w:ascii="Verdana" w:hAnsi="Verdana"/>
                <w:b/>
              </w:rPr>
              <w:t>2.2</w:t>
            </w:r>
          </w:p>
          <w:p w14:paraId="5791E688" w14:textId="77777777" w:rsidR="001536E2" w:rsidRDefault="001536E2" w:rsidP="00801BE1">
            <w:pPr>
              <w:tabs>
                <w:tab w:val="left" w:pos="1395"/>
              </w:tabs>
              <w:rPr>
                <w:rFonts w:ascii="Verdana" w:hAnsi="Verdana"/>
                <w:b/>
              </w:rPr>
            </w:pPr>
          </w:p>
          <w:p w14:paraId="1345D490" w14:textId="77777777" w:rsidR="001536E2" w:rsidRDefault="001536E2" w:rsidP="00801BE1">
            <w:pPr>
              <w:tabs>
                <w:tab w:val="left" w:pos="1395"/>
              </w:tabs>
              <w:rPr>
                <w:rFonts w:ascii="Verdana" w:hAnsi="Verdana"/>
                <w:b/>
              </w:rPr>
            </w:pPr>
            <w:r>
              <w:rPr>
                <w:rFonts w:ascii="Verdana" w:hAnsi="Verdana"/>
                <w:b/>
              </w:rPr>
              <w:t>2.2.1</w:t>
            </w:r>
          </w:p>
          <w:p w14:paraId="78F85407" w14:textId="77777777" w:rsidR="001536E2" w:rsidRDefault="001536E2" w:rsidP="00801BE1">
            <w:pPr>
              <w:tabs>
                <w:tab w:val="left" w:pos="1395"/>
              </w:tabs>
              <w:rPr>
                <w:rFonts w:ascii="Verdana" w:hAnsi="Verdana"/>
                <w:b/>
              </w:rPr>
            </w:pPr>
          </w:p>
          <w:p w14:paraId="69BC87D4" w14:textId="77777777" w:rsidR="001536E2" w:rsidRPr="001536E2" w:rsidRDefault="001536E2" w:rsidP="00801BE1">
            <w:pPr>
              <w:tabs>
                <w:tab w:val="left" w:pos="1395"/>
              </w:tabs>
              <w:rPr>
                <w:rFonts w:ascii="Verdana" w:hAnsi="Verdana"/>
              </w:rPr>
            </w:pPr>
            <w:r>
              <w:rPr>
                <w:rFonts w:ascii="Verdana" w:hAnsi="Verdana"/>
              </w:rPr>
              <w:t>Resolution:</w:t>
            </w:r>
          </w:p>
        </w:tc>
        <w:tc>
          <w:tcPr>
            <w:tcW w:w="9027" w:type="dxa"/>
            <w:gridSpan w:val="3"/>
          </w:tcPr>
          <w:p w14:paraId="00B3B074" w14:textId="77777777" w:rsidR="00F261CB" w:rsidRDefault="000B4B68" w:rsidP="003571C9">
            <w:pPr>
              <w:tabs>
                <w:tab w:val="left" w:pos="1395"/>
              </w:tabs>
              <w:jc w:val="both"/>
              <w:rPr>
                <w:rFonts w:ascii="Verdana Bold" w:hAnsi="Verdana Bold"/>
              </w:rPr>
            </w:pPr>
            <w:r>
              <w:rPr>
                <w:rFonts w:ascii="Verdana Bold" w:hAnsi="Verdana Bold"/>
              </w:rPr>
              <w:t>FOR NOTING</w:t>
            </w:r>
          </w:p>
          <w:p w14:paraId="0884FCDA" w14:textId="77777777" w:rsidR="008B4D30" w:rsidRDefault="008B4D30" w:rsidP="003571C9">
            <w:pPr>
              <w:tabs>
                <w:tab w:val="left" w:pos="1395"/>
              </w:tabs>
              <w:jc w:val="both"/>
              <w:rPr>
                <w:rFonts w:ascii="Verdana Bold" w:hAnsi="Verdana Bold"/>
              </w:rPr>
            </w:pPr>
          </w:p>
          <w:p w14:paraId="70E4FF33" w14:textId="77777777" w:rsidR="001536E2" w:rsidRDefault="001536E2" w:rsidP="003571C9">
            <w:pPr>
              <w:tabs>
                <w:tab w:val="left" w:pos="1395"/>
              </w:tabs>
              <w:jc w:val="both"/>
              <w:rPr>
                <w:rFonts w:ascii="Verdana Bold" w:hAnsi="Verdana Bold"/>
              </w:rPr>
            </w:pPr>
            <w:r>
              <w:rPr>
                <w:rFonts w:ascii="Verdana Bold" w:hAnsi="Verdana Bold"/>
              </w:rPr>
              <w:t>Audit &amp; Risk Committee Annual Cycle of Business</w:t>
            </w:r>
          </w:p>
          <w:p w14:paraId="1C1F423A" w14:textId="77777777" w:rsidR="001536E2" w:rsidRDefault="001536E2" w:rsidP="003571C9">
            <w:pPr>
              <w:tabs>
                <w:tab w:val="left" w:pos="1395"/>
              </w:tabs>
              <w:jc w:val="both"/>
              <w:rPr>
                <w:rFonts w:ascii="Verdana Bold" w:hAnsi="Verdana Bold"/>
              </w:rPr>
            </w:pPr>
          </w:p>
          <w:p w14:paraId="763C5C25" w14:textId="77777777" w:rsidR="001536E2" w:rsidRPr="0063588D" w:rsidRDefault="001536E2" w:rsidP="003571C9">
            <w:pPr>
              <w:tabs>
                <w:tab w:val="left" w:pos="1395"/>
              </w:tabs>
              <w:jc w:val="both"/>
              <w:rPr>
                <w:rFonts w:ascii="Verdana Bold" w:hAnsi="Verdana Bold"/>
                <w:b/>
              </w:rPr>
            </w:pPr>
            <w:r w:rsidRPr="00C625FA">
              <w:rPr>
                <w:rFonts w:ascii="Verdana Bold" w:hAnsi="Verdana Bold"/>
                <w:b/>
              </w:rPr>
              <w:t>The Annual Cycle of Business was</w:t>
            </w:r>
            <w:r w:rsidRPr="0063588D">
              <w:rPr>
                <w:rFonts w:ascii="Verdana Bold" w:hAnsi="Verdana Bold"/>
                <w:b/>
              </w:rPr>
              <w:t xml:space="preserve"> NOTED. </w:t>
            </w:r>
          </w:p>
          <w:p w14:paraId="04A7F6AC" w14:textId="77777777" w:rsidR="001536E2" w:rsidRDefault="001536E2" w:rsidP="003571C9">
            <w:pPr>
              <w:tabs>
                <w:tab w:val="left" w:pos="1395"/>
              </w:tabs>
              <w:jc w:val="both"/>
              <w:rPr>
                <w:rFonts w:ascii="Verdana Bold" w:hAnsi="Verdana Bold"/>
              </w:rPr>
            </w:pPr>
          </w:p>
        </w:tc>
      </w:tr>
      <w:tr w:rsidR="00DA17A4" w:rsidRPr="00F261CB" w14:paraId="71A69003" w14:textId="77777777" w:rsidTr="0069748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63182D96" w14:textId="77777777" w:rsidR="00DA17A4" w:rsidRPr="00F261CB" w:rsidRDefault="001536E2" w:rsidP="0069748B">
            <w:pPr>
              <w:tabs>
                <w:tab w:val="left" w:pos="1395"/>
              </w:tabs>
              <w:rPr>
                <w:rFonts w:ascii="Verdana" w:hAnsi="Verdana"/>
                <w:b/>
              </w:rPr>
            </w:pPr>
            <w:r>
              <w:rPr>
                <w:rFonts w:ascii="Verdana" w:hAnsi="Verdana"/>
                <w:b/>
              </w:rPr>
              <w:t>2.2.2</w:t>
            </w:r>
          </w:p>
        </w:tc>
        <w:tc>
          <w:tcPr>
            <w:tcW w:w="9027" w:type="dxa"/>
            <w:gridSpan w:val="3"/>
            <w:tcBorders>
              <w:top w:val="nil"/>
              <w:left w:val="nil"/>
              <w:bottom w:val="nil"/>
              <w:right w:val="nil"/>
            </w:tcBorders>
          </w:tcPr>
          <w:p w14:paraId="3199BAF8" w14:textId="77777777" w:rsidR="00DA17A4" w:rsidRPr="00F261CB" w:rsidRDefault="004B3462" w:rsidP="0069748B">
            <w:pPr>
              <w:tabs>
                <w:tab w:val="left" w:pos="1395"/>
              </w:tabs>
              <w:jc w:val="both"/>
              <w:rPr>
                <w:rFonts w:ascii="Verdana" w:hAnsi="Verdana"/>
                <w:b/>
              </w:rPr>
            </w:pPr>
            <w:r>
              <w:rPr>
                <w:rFonts w:ascii="Verdana" w:hAnsi="Verdana"/>
                <w:b/>
              </w:rPr>
              <w:t xml:space="preserve">Audit &amp; Risk Committee Forward Work Programme </w:t>
            </w:r>
          </w:p>
        </w:tc>
      </w:tr>
      <w:tr w:rsidR="00DA17A4" w:rsidRPr="00F261CB" w14:paraId="035147B4" w14:textId="77777777" w:rsidTr="0069748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1DEFADB7" w14:textId="77777777" w:rsidR="00DA17A4" w:rsidRDefault="00DA17A4" w:rsidP="0069748B">
            <w:pPr>
              <w:tabs>
                <w:tab w:val="left" w:pos="1395"/>
              </w:tabs>
              <w:rPr>
                <w:rFonts w:ascii="Verdana" w:hAnsi="Verdana"/>
                <w:b/>
              </w:rPr>
            </w:pPr>
          </w:p>
          <w:p w14:paraId="0EE80B3E" w14:textId="77777777" w:rsidR="00DA17A4" w:rsidRPr="00092075" w:rsidRDefault="00DA17A4" w:rsidP="0069748B">
            <w:pPr>
              <w:tabs>
                <w:tab w:val="left" w:pos="1395"/>
              </w:tabs>
              <w:rPr>
                <w:rFonts w:ascii="Verdana" w:hAnsi="Verdana"/>
              </w:rPr>
            </w:pPr>
            <w:r w:rsidRPr="00092075">
              <w:rPr>
                <w:rFonts w:ascii="Verdana" w:hAnsi="Verdana"/>
              </w:rPr>
              <w:t>Resolution:</w:t>
            </w:r>
          </w:p>
        </w:tc>
        <w:tc>
          <w:tcPr>
            <w:tcW w:w="9027" w:type="dxa"/>
            <w:gridSpan w:val="3"/>
            <w:tcBorders>
              <w:top w:val="nil"/>
              <w:left w:val="nil"/>
              <w:bottom w:val="nil"/>
              <w:right w:val="nil"/>
            </w:tcBorders>
          </w:tcPr>
          <w:p w14:paraId="7704011E" w14:textId="77777777" w:rsidR="00DA17A4" w:rsidRDefault="00DA17A4" w:rsidP="0069748B">
            <w:pPr>
              <w:tabs>
                <w:tab w:val="left" w:pos="1395"/>
              </w:tabs>
              <w:jc w:val="both"/>
              <w:rPr>
                <w:rFonts w:ascii="Verdana" w:hAnsi="Verdana"/>
              </w:rPr>
            </w:pPr>
          </w:p>
          <w:p w14:paraId="6FABD38E" w14:textId="77777777" w:rsidR="00DA17A4" w:rsidRDefault="00DA17A4" w:rsidP="0069748B">
            <w:pPr>
              <w:tabs>
                <w:tab w:val="left" w:pos="1395"/>
              </w:tabs>
              <w:jc w:val="both"/>
              <w:rPr>
                <w:rFonts w:ascii="Verdana" w:hAnsi="Verdana"/>
                <w:b/>
              </w:rPr>
            </w:pPr>
            <w:r>
              <w:rPr>
                <w:rFonts w:ascii="Verdana" w:hAnsi="Verdana"/>
              </w:rPr>
              <w:t xml:space="preserve">The </w:t>
            </w:r>
            <w:r w:rsidR="004B3462">
              <w:rPr>
                <w:rFonts w:ascii="Verdana" w:hAnsi="Verdana"/>
              </w:rPr>
              <w:t>Forward Work Programme</w:t>
            </w:r>
            <w:r>
              <w:rPr>
                <w:rFonts w:ascii="Verdana" w:hAnsi="Verdana"/>
              </w:rPr>
              <w:t xml:space="preserve"> was </w:t>
            </w:r>
            <w:r>
              <w:rPr>
                <w:rFonts w:ascii="Verdana" w:hAnsi="Verdana"/>
                <w:b/>
              </w:rPr>
              <w:t>NOTED.</w:t>
            </w:r>
          </w:p>
          <w:p w14:paraId="2DDFF1F0" w14:textId="77777777" w:rsidR="00DA17A4" w:rsidRPr="00F261CB" w:rsidRDefault="00DA17A4" w:rsidP="0069748B">
            <w:pPr>
              <w:tabs>
                <w:tab w:val="left" w:pos="1395"/>
              </w:tabs>
              <w:jc w:val="both"/>
              <w:rPr>
                <w:rFonts w:ascii="Verdana" w:hAnsi="Verdana"/>
              </w:rPr>
            </w:pPr>
          </w:p>
        </w:tc>
      </w:tr>
      <w:tr w:rsidR="00F261CB" w:rsidRPr="003571C9" w14:paraId="57E91FBE" w14:textId="77777777" w:rsidTr="003C192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60386AC1" w14:textId="77777777" w:rsidR="00F261CB" w:rsidRDefault="001536E2" w:rsidP="008B4D30">
            <w:pPr>
              <w:tabs>
                <w:tab w:val="left" w:pos="1395"/>
              </w:tabs>
              <w:rPr>
                <w:rFonts w:ascii="Verdana" w:hAnsi="Verdana"/>
                <w:b/>
              </w:rPr>
            </w:pPr>
            <w:r>
              <w:rPr>
                <w:rFonts w:ascii="Verdana" w:hAnsi="Verdana"/>
                <w:b/>
              </w:rPr>
              <w:t>2.2.3</w:t>
            </w:r>
          </w:p>
          <w:p w14:paraId="6F6447F4" w14:textId="77777777" w:rsidR="001536E2" w:rsidRPr="00F261CB" w:rsidRDefault="001536E2" w:rsidP="008B4D30">
            <w:pPr>
              <w:tabs>
                <w:tab w:val="left" w:pos="1395"/>
              </w:tabs>
              <w:rPr>
                <w:rFonts w:ascii="Verdana" w:hAnsi="Verdana"/>
                <w:b/>
              </w:rPr>
            </w:pPr>
          </w:p>
        </w:tc>
        <w:tc>
          <w:tcPr>
            <w:tcW w:w="9027" w:type="dxa"/>
            <w:gridSpan w:val="3"/>
            <w:tcBorders>
              <w:top w:val="nil"/>
              <w:left w:val="nil"/>
              <w:bottom w:val="nil"/>
              <w:right w:val="nil"/>
            </w:tcBorders>
          </w:tcPr>
          <w:p w14:paraId="75294450" w14:textId="77777777" w:rsidR="00BF2B54" w:rsidRDefault="004B3462" w:rsidP="00BF2B54">
            <w:pPr>
              <w:tabs>
                <w:tab w:val="left" w:pos="1395"/>
              </w:tabs>
              <w:jc w:val="both"/>
              <w:rPr>
                <w:rFonts w:ascii="Verdana" w:hAnsi="Verdana"/>
                <w:b/>
              </w:rPr>
            </w:pPr>
            <w:r>
              <w:rPr>
                <w:rFonts w:ascii="Verdana" w:hAnsi="Verdana"/>
                <w:b/>
              </w:rPr>
              <w:t>Annual Report Timetable 2022-2023</w:t>
            </w:r>
          </w:p>
          <w:p w14:paraId="4B2EA7D3" w14:textId="77777777" w:rsidR="008B4D30" w:rsidRPr="008B4D30" w:rsidRDefault="008B4D30" w:rsidP="00BF2B54">
            <w:pPr>
              <w:tabs>
                <w:tab w:val="left" w:pos="1395"/>
              </w:tabs>
              <w:jc w:val="both"/>
              <w:rPr>
                <w:rFonts w:ascii="Verdana" w:hAnsi="Verdana"/>
                <w:b/>
              </w:rPr>
            </w:pPr>
          </w:p>
        </w:tc>
      </w:tr>
      <w:tr w:rsidR="00F261CB" w:rsidRPr="003571C9" w14:paraId="6B2643A3" w14:textId="77777777" w:rsidTr="003C192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2573B0EA" w14:textId="77777777" w:rsidR="00AA524D" w:rsidRDefault="008B4D30" w:rsidP="004B3462">
            <w:pPr>
              <w:tabs>
                <w:tab w:val="left" w:pos="1395"/>
              </w:tabs>
              <w:rPr>
                <w:rFonts w:ascii="Verdana" w:hAnsi="Verdana"/>
              </w:rPr>
            </w:pPr>
            <w:r>
              <w:rPr>
                <w:rFonts w:ascii="Verdana" w:hAnsi="Verdana"/>
              </w:rPr>
              <w:t>Resolution:</w:t>
            </w:r>
          </w:p>
          <w:p w14:paraId="6256C245" w14:textId="77777777" w:rsidR="001536E2" w:rsidRDefault="001536E2" w:rsidP="004B3462">
            <w:pPr>
              <w:tabs>
                <w:tab w:val="left" w:pos="1395"/>
              </w:tabs>
              <w:rPr>
                <w:rFonts w:ascii="Verdana" w:hAnsi="Verdana"/>
              </w:rPr>
            </w:pPr>
          </w:p>
          <w:p w14:paraId="6FED4754" w14:textId="77777777" w:rsidR="001536E2" w:rsidRDefault="001536E2" w:rsidP="004B3462">
            <w:pPr>
              <w:tabs>
                <w:tab w:val="left" w:pos="1395"/>
              </w:tabs>
              <w:rPr>
                <w:rFonts w:ascii="Verdana" w:hAnsi="Verdana"/>
                <w:b/>
              </w:rPr>
            </w:pPr>
            <w:r w:rsidRPr="001536E2">
              <w:rPr>
                <w:rFonts w:ascii="Verdana" w:hAnsi="Verdana"/>
                <w:b/>
              </w:rPr>
              <w:t>2.2.4</w:t>
            </w:r>
          </w:p>
          <w:p w14:paraId="7CD657D3" w14:textId="77777777" w:rsidR="001536E2" w:rsidRDefault="001536E2" w:rsidP="004B3462">
            <w:pPr>
              <w:tabs>
                <w:tab w:val="left" w:pos="1395"/>
              </w:tabs>
              <w:rPr>
                <w:rFonts w:ascii="Verdana" w:hAnsi="Verdana"/>
                <w:b/>
              </w:rPr>
            </w:pPr>
          </w:p>
          <w:p w14:paraId="45F432A9" w14:textId="77777777" w:rsidR="001536E2" w:rsidRDefault="001536E2" w:rsidP="004B3462">
            <w:pPr>
              <w:tabs>
                <w:tab w:val="left" w:pos="1395"/>
              </w:tabs>
              <w:rPr>
                <w:rFonts w:ascii="Verdana" w:hAnsi="Verdana"/>
                <w:b/>
              </w:rPr>
            </w:pPr>
          </w:p>
          <w:p w14:paraId="444864B9" w14:textId="77777777" w:rsidR="001536E2" w:rsidRDefault="001536E2" w:rsidP="004B3462">
            <w:pPr>
              <w:tabs>
                <w:tab w:val="left" w:pos="1395"/>
              </w:tabs>
              <w:rPr>
                <w:rFonts w:ascii="Verdana" w:hAnsi="Verdana"/>
                <w:b/>
              </w:rPr>
            </w:pPr>
          </w:p>
          <w:p w14:paraId="284CD331" w14:textId="77777777" w:rsidR="001536E2" w:rsidRDefault="001536E2" w:rsidP="004B3462">
            <w:pPr>
              <w:tabs>
                <w:tab w:val="left" w:pos="1395"/>
              </w:tabs>
              <w:rPr>
                <w:rFonts w:ascii="Verdana" w:hAnsi="Verdana"/>
                <w:b/>
              </w:rPr>
            </w:pPr>
          </w:p>
          <w:p w14:paraId="6EBBA271" w14:textId="77777777" w:rsidR="005C1174" w:rsidRDefault="005C1174" w:rsidP="004B3462">
            <w:pPr>
              <w:tabs>
                <w:tab w:val="left" w:pos="1395"/>
              </w:tabs>
              <w:rPr>
                <w:rFonts w:ascii="Verdana" w:hAnsi="Verdana"/>
                <w:b/>
              </w:rPr>
            </w:pPr>
          </w:p>
          <w:p w14:paraId="264ECB4E" w14:textId="2B517328" w:rsidR="001536E2" w:rsidRDefault="001536E2" w:rsidP="004B3462">
            <w:pPr>
              <w:tabs>
                <w:tab w:val="left" w:pos="1395"/>
              </w:tabs>
              <w:rPr>
                <w:rFonts w:ascii="Verdana" w:hAnsi="Verdana"/>
                <w:b/>
              </w:rPr>
            </w:pPr>
            <w:r>
              <w:rPr>
                <w:rFonts w:ascii="Verdana" w:hAnsi="Verdana"/>
                <w:b/>
              </w:rPr>
              <w:t>2.2.5</w:t>
            </w:r>
          </w:p>
          <w:p w14:paraId="37DA3445" w14:textId="77777777" w:rsidR="001536E2" w:rsidRDefault="001536E2" w:rsidP="004B3462">
            <w:pPr>
              <w:tabs>
                <w:tab w:val="left" w:pos="1395"/>
              </w:tabs>
              <w:rPr>
                <w:rFonts w:ascii="Verdana" w:hAnsi="Verdana"/>
                <w:b/>
              </w:rPr>
            </w:pPr>
          </w:p>
          <w:p w14:paraId="4914191A" w14:textId="77777777" w:rsidR="001536E2" w:rsidRDefault="001536E2" w:rsidP="004B3462">
            <w:pPr>
              <w:tabs>
                <w:tab w:val="left" w:pos="1395"/>
              </w:tabs>
              <w:rPr>
                <w:rFonts w:ascii="Verdana" w:hAnsi="Verdana"/>
              </w:rPr>
            </w:pPr>
            <w:r>
              <w:rPr>
                <w:rFonts w:ascii="Verdana" w:hAnsi="Verdana"/>
              </w:rPr>
              <w:t>Resolution:</w:t>
            </w:r>
          </w:p>
          <w:p w14:paraId="2313D2B7" w14:textId="77777777" w:rsidR="001536E2" w:rsidRDefault="001536E2" w:rsidP="004B3462">
            <w:pPr>
              <w:tabs>
                <w:tab w:val="left" w:pos="1395"/>
              </w:tabs>
              <w:rPr>
                <w:rFonts w:ascii="Verdana" w:hAnsi="Verdana"/>
              </w:rPr>
            </w:pPr>
          </w:p>
          <w:p w14:paraId="4A8768E8" w14:textId="77777777" w:rsidR="001536E2" w:rsidRDefault="001536E2" w:rsidP="004B3462">
            <w:pPr>
              <w:tabs>
                <w:tab w:val="left" w:pos="1395"/>
              </w:tabs>
              <w:rPr>
                <w:rFonts w:ascii="Verdana" w:hAnsi="Verdana"/>
                <w:b/>
              </w:rPr>
            </w:pPr>
            <w:r>
              <w:rPr>
                <w:rFonts w:ascii="Verdana" w:hAnsi="Verdana"/>
                <w:b/>
              </w:rPr>
              <w:t>2.2.6</w:t>
            </w:r>
          </w:p>
          <w:p w14:paraId="47D06F7C" w14:textId="77777777" w:rsidR="001536E2" w:rsidRDefault="001536E2" w:rsidP="004B3462">
            <w:pPr>
              <w:tabs>
                <w:tab w:val="left" w:pos="1395"/>
              </w:tabs>
              <w:rPr>
                <w:rFonts w:ascii="Verdana" w:hAnsi="Verdana"/>
                <w:b/>
              </w:rPr>
            </w:pPr>
          </w:p>
          <w:p w14:paraId="2251D4C5" w14:textId="77777777" w:rsidR="00112C79" w:rsidRDefault="00112C79" w:rsidP="004B3462">
            <w:pPr>
              <w:tabs>
                <w:tab w:val="left" w:pos="1395"/>
              </w:tabs>
              <w:rPr>
                <w:rFonts w:ascii="Verdana" w:hAnsi="Verdana"/>
              </w:rPr>
            </w:pPr>
          </w:p>
          <w:p w14:paraId="385C528C" w14:textId="77777777" w:rsidR="001536E2" w:rsidRDefault="001536E2" w:rsidP="004B3462">
            <w:pPr>
              <w:tabs>
                <w:tab w:val="left" w:pos="1395"/>
              </w:tabs>
              <w:rPr>
                <w:rFonts w:ascii="Verdana" w:hAnsi="Verdana"/>
              </w:rPr>
            </w:pPr>
            <w:r>
              <w:rPr>
                <w:rFonts w:ascii="Verdana" w:hAnsi="Verdana"/>
              </w:rPr>
              <w:t>Resolution:</w:t>
            </w:r>
          </w:p>
          <w:p w14:paraId="48D79B8D" w14:textId="77777777" w:rsidR="001536E2" w:rsidRDefault="001536E2" w:rsidP="004B3462">
            <w:pPr>
              <w:tabs>
                <w:tab w:val="left" w:pos="1395"/>
              </w:tabs>
              <w:rPr>
                <w:rFonts w:ascii="Verdana" w:hAnsi="Verdana"/>
              </w:rPr>
            </w:pPr>
          </w:p>
          <w:p w14:paraId="12775022" w14:textId="77777777" w:rsidR="001536E2" w:rsidRDefault="001536E2" w:rsidP="004B3462">
            <w:pPr>
              <w:tabs>
                <w:tab w:val="left" w:pos="1395"/>
              </w:tabs>
              <w:rPr>
                <w:rFonts w:ascii="Verdana" w:hAnsi="Verdana"/>
                <w:b/>
              </w:rPr>
            </w:pPr>
            <w:r>
              <w:rPr>
                <w:rFonts w:ascii="Verdana" w:hAnsi="Verdana"/>
                <w:b/>
              </w:rPr>
              <w:t>2.2.7</w:t>
            </w:r>
          </w:p>
          <w:p w14:paraId="0649EF03" w14:textId="77777777" w:rsidR="001536E2" w:rsidRDefault="001536E2" w:rsidP="004B3462">
            <w:pPr>
              <w:tabs>
                <w:tab w:val="left" w:pos="1395"/>
              </w:tabs>
              <w:rPr>
                <w:rFonts w:ascii="Verdana" w:hAnsi="Verdana"/>
                <w:b/>
              </w:rPr>
            </w:pPr>
          </w:p>
          <w:p w14:paraId="5D630494" w14:textId="77777777" w:rsidR="001536E2" w:rsidRDefault="001536E2" w:rsidP="004B3462">
            <w:pPr>
              <w:tabs>
                <w:tab w:val="left" w:pos="1395"/>
              </w:tabs>
              <w:rPr>
                <w:rFonts w:ascii="Verdana" w:hAnsi="Verdana"/>
              </w:rPr>
            </w:pPr>
            <w:r>
              <w:rPr>
                <w:rFonts w:ascii="Verdana" w:hAnsi="Verdana"/>
              </w:rPr>
              <w:t>Resolution:</w:t>
            </w:r>
          </w:p>
          <w:p w14:paraId="3AB38E56" w14:textId="77777777" w:rsidR="00B92429" w:rsidRDefault="00B92429" w:rsidP="004B3462">
            <w:pPr>
              <w:tabs>
                <w:tab w:val="left" w:pos="1395"/>
              </w:tabs>
              <w:rPr>
                <w:rFonts w:ascii="Verdana" w:hAnsi="Verdana"/>
              </w:rPr>
            </w:pPr>
          </w:p>
          <w:p w14:paraId="15685AA7" w14:textId="77777777" w:rsidR="00B92429" w:rsidRDefault="00B92429" w:rsidP="004B3462">
            <w:pPr>
              <w:tabs>
                <w:tab w:val="left" w:pos="1395"/>
              </w:tabs>
              <w:rPr>
                <w:rFonts w:ascii="Verdana" w:hAnsi="Verdana"/>
                <w:b/>
              </w:rPr>
            </w:pPr>
            <w:r w:rsidRPr="00B92429">
              <w:rPr>
                <w:rFonts w:ascii="Verdana" w:hAnsi="Verdana"/>
                <w:b/>
              </w:rPr>
              <w:t>2.2.8</w:t>
            </w:r>
          </w:p>
          <w:p w14:paraId="5F6A713D" w14:textId="77777777" w:rsidR="00B92429" w:rsidRDefault="00B92429" w:rsidP="004B3462">
            <w:pPr>
              <w:tabs>
                <w:tab w:val="left" w:pos="1395"/>
              </w:tabs>
              <w:rPr>
                <w:rFonts w:ascii="Verdana" w:hAnsi="Verdana"/>
                <w:b/>
              </w:rPr>
            </w:pPr>
          </w:p>
          <w:p w14:paraId="11871052" w14:textId="77777777" w:rsidR="00B92429" w:rsidRPr="00B92429" w:rsidRDefault="00B92429" w:rsidP="004B3462">
            <w:pPr>
              <w:tabs>
                <w:tab w:val="left" w:pos="1395"/>
              </w:tabs>
              <w:rPr>
                <w:rFonts w:ascii="Verdana" w:hAnsi="Verdana"/>
              </w:rPr>
            </w:pPr>
            <w:r w:rsidRPr="00B92429">
              <w:rPr>
                <w:rFonts w:ascii="Verdana" w:hAnsi="Verdana"/>
              </w:rPr>
              <w:t>Resolution:</w:t>
            </w:r>
          </w:p>
        </w:tc>
        <w:tc>
          <w:tcPr>
            <w:tcW w:w="9027" w:type="dxa"/>
            <w:gridSpan w:val="3"/>
            <w:tcBorders>
              <w:top w:val="nil"/>
              <w:left w:val="nil"/>
              <w:bottom w:val="nil"/>
              <w:right w:val="nil"/>
            </w:tcBorders>
          </w:tcPr>
          <w:p w14:paraId="0589E77E" w14:textId="77777777" w:rsidR="00AA524D" w:rsidRDefault="001114D7" w:rsidP="004B3462">
            <w:pPr>
              <w:tabs>
                <w:tab w:val="left" w:pos="1395"/>
              </w:tabs>
              <w:jc w:val="both"/>
              <w:rPr>
                <w:rFonts w:ascii="Verdana" w:hAnsi="Verdana"/>
                <w:b/>
              </w:rPr>
            </w:pPr>
            <w:r>
              <w:rPr>
                <w:rFonts w:ascii="Verdana" w:hAnsi="Verdana"/>
              </w:rPr>
              <w:lastRenderedPageBreak/>
              <w:t xml:space="preserve">The </w:t>
            </w:r>
            <w:r w:rsidR="004B3462">
              <w:rPr>
                <w:rFonts w:ascii="Verdana" w:hAnsi="Verdana"/>
              </w:rPr>
              <w:t xml:space="preserve">report </w:t>
            </w:r>
            <w:r w:rsidR="008B4D30">
              <w:rPr>
                <w:rFonts w:ascii="Verdana" w:hAnsi="Verdana"/>
              </w:rPr>
              <w:t xml:space="preserve">was </w:t>
            </w:r>
            <w:r w:rsidR="008B4D30">
              <w:rPr>
                <w:rFonts w:ascii="Verdana" w:hAnsi="Verdana"/>
                <w:b/>
              </w:rPr>
              <w:t>NOTED</w:t>
            </w:r>
            <w:r w:rsidR="008B4D30">
              <w:rPr>
                <w:rFonts w:ascii="Verdana" w:hAnsi="Verdana"/>
              </w:rPr>
              <w:t>.</w:t>
            </w:r>
            <w:r w:rsidR="00AA524D">
              <w:rPr>
                <w:rFonts w:ascii="Verdana" w:hAnsi="Verdana"/>
                <w:b/>
              </w:rPr>
              <w:t xml:space="preserve"> </w:t>
            </w:r>
          </w:p>
          <w:p w14:paraId="16828E1D" w14:textId="77777777" w:rsidR="001536E2" w:rsidRDefault="001536E2" w:rsidP="004B3462">
            <w:pPr>
              <w:tabs>
                <w:tab w:val="left" w:pos="1395"/>
              </w:tabs>
              <w:jc w:val="both"/>
              <w:rPr>
                <w:rFonts w:ascii="Verdana" w:hAnsi="Verdana"/>
                <w:b/>
              </w:rPr>
            </w:pPr>
          </w:p>
          <w:p w14:paraId="51D1B25C" w14:textId="77777777" w:rsidR="001536E2" w:rsidRDefault="001536E2" w:rsidP="004B3462">
            <w:pPr>
              <w:tabs>
                <w:tab w:val="left" w:pos="1395"/>
              </w:tabs>
              <w:jc w:val="both"/>
              <w:rPr>
                <w:rFonts w:ascii="Verdana" w:hAnsi="Verdana"/>
                <w:b/>
              </w:rPr>
            </w:pPr>
            <w:r w:rsidRPr="001536E2">
              <w:rPr>
                <w:rFonts w:ascii="Verdana" w:hAnsi="Verdana"/>
                <w:b/>
              </w:rPr>
              <w:t>CTMUHB ISO14001 Certification Progress Report</w:t>
            </w:r>
          </w:p>
          <w:p w14:paraId="74B46649" w14:textId="77777777" w:rsidR="001536E2" w:rsidRDefault="001536E2" w:rsidP="004B3462">
            <w:pPr>
              <w:tabs>
                <w:tab w:val="left" w:pos="1395"/>
              </w:tabs>
              <w:jc w:val="both"/>
              <w:rPr>
                <w:rFonts w:ascii="Verdana" w:hAnsi="Verdana"/>
                <w:b/>
              </w:rPr>
            </w:pPr>
          </w:p>
          <w:p w14:paraId="47C4E9D1" w14:textId="77777777" w:rsidR="001536E2" w:rsidRDefault="001536E2" w:rsidP="004B3462">
            <w:pPr>
              <w:tabs>
                <w:tab w:val="left" w:pos="1395"/>
              </w:tabs>
              <w:jc w:val="both"/>
              <w:rPr>
                <w:rFonts w:ascii="Verdana" w:hAnsi="Verdana"/>
              </w:rPr>
            </w:pPr>
            <w:r>
              <w:rPr>
                <w:rFonts w:ascii="Verdana" w:hAnsi="Verdana"/>
              </w:rPr>
              <w:lastRenderedPageBreak/>
              <w:t>Me</w:t>
            </w:r>
            <w:r w:rsidR="00112C79">
              <w:rPr>
                <w:rFonts w:ascii="Verdana" w:hAnsi="Verdana"/>
              </w:rPr>
              <w:t>mbers noted that this report had</w:t>
            </w:r>
            <w:r>
              <w:rPr>
                <w:rFonts w:ascii="Verdana" w:hAnsi="Verdana"/>
              </w:rPr>
              <w:t xml:space="preserve"> now been deferred to the June</w:t>
            </w:r>
            <w:r w:rsidR="00627F4C">
              <w:rPr>
                <w:rFonts w:ascii="Verdana" w:hAnsi="Verdana"/>
              </w:rPr>
              <w:t xml:space="preserve"> 2023</w:t>
            </w:r>
            <w:r>
              <w:rPr>
                <w:rFonts w:ascii="Verdana" w:hAnsi="Verdana"/>
              </w:rPr>
              <w:t xml:space="preserve"> meeting of the Committee. </w:t>
            </w:r>
          </w:p>
          <w:p w14:paraId="684AD4F5" w14:textId="77777777" w:rsidR="001536E2" w:rsidRDefault="001536E2" w:rsidP="004B3462">
            <w:pPr>
              <w:tabs>
                <w:tab w:val="left" w:pos="1395"/>
              </w:tabs>
              <w:jc w:val="both"/>
              <w:rPr>
                <w:rFonts w:ascii="Verdana" w:hAnsi="Verdana"/>
              </w:rPr>
            </w:pPr>
          </w:p>
          <w:p w14:paraId="19D8B9A3" w14:textId="77777777" w:rsidR="001536E2" w:rsidRDefault="001536E2" w:rsidP="004B3462">
            <w:pPr>
              <w:tabs>
                <w:tab w:val="left" w:pos="1395"/>
              </w:tabs>
              <w:jc w:val="both"/>
              <w:rPr>
                <w:rFonts w:ascii="Verdana" w:hAnsi="Verdana"/>
                <w:b/>
              </w:rPr>
            </w:pPr>
            <w:r w:rsidRPr="001536E2">
              <w:rPr>
                <w:rFonts w:ascii="Verdana" w:hAnsi="Verdana"/>
                <w:b/>
              </w:rPr>
              <w:t>Declarations of Interest and Gifts and Hospitality Report</w:t>
            </w:r>
          </w:p>
          <w:p w14:paraId="2A5654A5" w14:textId="77777777" w:rsidR="001536E2" w:rsidRDefault="001536E2" w:rsidP="004B3462">
            <w:pPr>
              <w:tabs>
                <w:tab w:val="left" w:pos="1395"/>
              </w:tabs>
              <w:jc w:val="both"/>
              <w:rPr>
                <w:rFonts w:ascii="Verdana" w:hAnsi="Verdana"/>
                <w:b/>
              </w:rPr>
            </w:pPr>
          </w:p>
          <w:p w14:paraId="4CF9FAC8" w14:textId="77777777" w:rsidR="001536E2" w:rsidRDefault="001536E2" w:rsidP="004B3462">
            <w:pPr>
              <w:tabs>
                <w:tab w:val="left" w:pos="1395"/>
              </w:tabs>
              <w:jc w:val="both"/>
              <w:rPr>
                <w:rFonts w:ascii="Verdana" w:hAnsi="Verdana"/>
                <w:b/>
              </w:rPr>
            </w:pPr>
            <w:r w:rsidRPr="001536E2">
              <w:rPr>
                <w:rFonts w:ascii="Verdana" w:hAnsi="Verdana"/>
              </w:rPr>
              <w:t>The report was</w:t>
            </w:r>
            <w:r>
              <w:rPr>
                <w:rFonts w:ascii="Verdana" w:hAnsi="Verdana"/>
                <w:b/>
              </w:rPr>
              <w:t xml:space="preserve"> NOTED. </w:t>
            </w:r>
          </w:p>
          <w:p w14:paraId="2D16B761" w14:textId="77777777" w:rsidR="001536E2" w:rsidRDefault="001536E2" w:rsidP="004B3462">
            <w:pPr>
              <w:tabs>
                <w:tab w:val="left" w:pos="1395"/>
              </w:tabs>
              <w:jc w:val="both"/>
              <w:rPr>
                <w:rFonts w:ascii="Verdana" w:hAnsi="Verdana"/>
                <w:b/>
              </w:rPr>
            </w:pPr>
          </w:p>
          <w:p w14:paraId="5B85CD38" w14:textId="77777777" w:rsidR="001536E2" w:rsidRDefault="001536E2" w:rsidP="004B3462">
            <w:pPr>
              <w:tabs>
                <w:tab w:val="left" w:pos="1395"/>
              </w:tabs>
              <w:jc w:val="both"/>
              <w:rPr>
                <w:rFonts w:ascii="Verdana" w:hAnsi="Verdana"/>
                <w:b/>
              </w:rPr>
            </w:pPr>
            <w:r w:rsidRPr="001536E2">
              <w:rPr>
                <w:rFonts w:ascii="Verdana" w:hAnsi="Verdana"/>
                <w:b/>
              </w:rPr>
              <w:t>Cwm Taf Morgannwg University Health Board (CTMUHB) National Clinical Audit Programme Update 2022-2023</w:t>
            </w:r>
          </w:p>
          <w:p w14:paraId="371EB409" w14:textId="77777777" w:rsidR="00112C79" w:rsidRDefault="00112C79" w:rsidP="004B3462">
            <w:pPr>
              <w:tabs>
                <w:tab w:val="left" w:pos="1395"/>
              </w:tabs>
              <w:jc w:val="both"/>
              <w:rPr>
                <w:rFonts w:ascii="Verdana" w:hAnsi="Verdana"/>
                <w:b/>
              </w:rPr>
            </w:pPr>
          </w:p>
          <w:p w14:paraId="2FED9D2E" w14:textId="77777777" w:rsidR="001536E2" w:rsidRPr="001536E2" w:rsidRDefault="001536E2" w:rsidP="004B3462">
            <w:pPr>
              <w:tabs>
                <w:tab w:val="left" w:pos="1395"/>
              </w:tabs>
              <w:jc w:val="both"/>
              <w:rPr>
                <w:rFonts w:ascii="Verdana" w:hAnsi="Verdana"/>
              </w:rPr>
            </w:pPr>
            <w:r>
              <w:rPr>
                <w:rFonts w:ascii="Verdana" w:hAnsi="Verdana"/>
              </w:rPr>
              <w:t xml:space="preserve">The report was </w:t>
            </w:r>
            <w:r w:rsidRPr="001536E2">
              <w:rPr>
                <w:rFonts w:ascii="Verdana" w:hAnsi="Verdana"/>
                <w:b/>
              </w:rPr>
              <w:t>NOTED.</w:t>
            </w:r>
            <w:r>
              <w:rPr>
                <w:rFonts w:ascii="Verdana" w:hAnsi="Verdana"/>
              </w:rPr>
              <w:t xml:space="preserve"> </w:t>
            </w:r>
          </w:p>
          <w:p w14:paraId="49B3B45E" w14:textId="77777777" w:rsidR="001536E2" w:rsidRDefault="001536E2" w:rsidP="004B3462">
            <w:pPr>
              <w:tabs>
                <w:tab w:val="left" w:pos="1395"/>
              </w:tabs>
              <w:jc w:val="both"/>
              <w:rPr>
                <w:rFonts w:ascii="Verdana" w:hAnsi="Verdana"/>
                <w:b/>
              </w:rPr>
            </w:pPr>
          </w:p>
          <w:p w14:paraId="0E1B5F01" w14:textId="77777777" w:rsidR="001536E2" w:rsidRDefault="001536E2" w:rsidP="004B3462">
            <w:pPr>
              <w:tabs>
                <w:tab w:val="left" w:pos="1395"/>
              </w:tabs>
              <w:jc w:val="both"/>
              <w:rPr>
                <w:rFonts w:ascii="Verdana" w:hAnsi="Verdana"/>
                <w:b/>
              </w:rPr>
            </w:pPr>
            <w:r>
              <w:rPr>
                <w:rFonts w:ascii="Verdana" w:hAnsi="Verdana"/>
                <w:b/>
              </w:rPr>
              <w:t>Audit Wales Annual Audit Report</w:t>
            </w:r>
          </w:p>
          <w:p w14:paraId="4B186F92" w14:textId="77777777" w:rsidR="001536E2" w:rsidRDefault="001536E2" w:rsidP="004B3462">
            <w:pPr>
              <w:tabs>
                <w:tab w:val="left" w:pos="1395"/>
              </w:tabs>
              <w:jc w:val="both"/>
              <w:rPr>
                <w:rFonts w:ascii="Verdana" w:hAnsi="Verdana"/>
                <w:b/>
              </w:rPr>
            </w:pPr>
          </w:p>
          <w:p w14:paraId="037D1573" w14:textId="77777777" w:rsidR="001536E2" w:rsidRDefault="00B92429" w:rsidP="004B3462">
            <w:pPr>
              <w:tabs>
                <w:tab w:val="left" w:pos="1395"/>
              </w:tabs>
              <w:jc w:val="both"/>
              <w:rPr>
                <w:rFonts w:ascii="Verdana" w:hAnsi="Verdana"/>
                <w:b/>
              </w:rPr>
            </w:pPr>
            <w:r w:rsidRPr="00B92429">
              <w:rPr>
                <w:rFonts w:ascii="Verdana" w:hAnsi="Verdana"/>
              </w:rPr>
              <w:t>The report was</w:t>
            </w:r>
            <w:r>
              <w:rPr>
                <w:rFonts w:ascii="Verdana" w:hAnsi="Verdana"/>
                <w:b/>
              </w:rPr>
              <w:t xml:space="preserve"> NOTED. </w:t>
            </w:r>
          </w:p>
          <w:p w14:paraId="70AC9558" w14:textId="77777777" w:rsidR="00B92429" w:rsidRDefault="00B92429" w:rsidP="004B3462">
            <w:pPr>
              <w:tabs>
                <w:tab w:val="left" w:pos="1395"/>
              </w:tabs>
              <w:jc w:val="both"/>
              <w:rPr>
                <w:rFonts w:ascii="Verdana" w:hAnsi="Verdana"/>
                <w:b/>
              </w:rPr>
            </w:pPr>
          </w:p>
          <w:p w14:paraId="27EA567E" w14:textId="77777777" w:rsidR="00B92429" w:rsidRDefault="00B92429" w:rsidP="004B3462">
            <w:pPr>
              <w:tabs>
                <w:tab w:val="left" w:pos="1395"/>
              </w:tabs>
              <w:jc w:val="both"/>
              <w:rPr>
                <w:rFonts w:ascii="Verdana" w:hAnsi="Verdana"/>
                <w:b/>
              </w:rPr>
            </w:pPr>
            <w:r w:rsidRPr="00B92429">
              <w:rPr>
                <w:rFonts w:ascii="Verdana" w:hAnsi="Verdana"/>
                <w:b/>
              </w:rPr>
              <w:t>PCH Redevelopment Programme Integrated Audit Plan 2023/24</w:t>
            </w:r>
          </w:p>
          <w:p w14:paraId="6404ED9F" w14:textId="77777777" w:rsidR="00B92429" w:rsidRDefault="00B92429" w:rsidP="004B3462">
            <w:pPr>
              <w:tabs>
                <w:tab w:val="left" w:pos="1395"/>
              </w:tabs>
              <w:jc w:val="both"/>
              <w:rPr>
                <w:rFonts w:ascii="Verdana" w:hAnsi="Verdana"/>
                <w:b/>
              </w:rPr>
            </w:pPr>
          </w:p>
          <w:p w14:paraId="2C1CE267" w14:textId="77777777" w:rsidR="00B92429" w:rsidRPr="00B92429" w:rsidRDefault="00B92429" w:rsidP="004B3462">
            <w:pPr>
              <w:tabs>
                <w:tab w:val="left" w:pos="1395"/>
              </w:tabs>
              <w:jc w:val="both"/>
              <w:rPr>
                <w:rFonts w:ascii="Verdana" w:hAnsi="Verdana"/>
              </w:rPr>
            </w:pPr>
            <w:r>
              <w:rPr>
                <w:rFonts w:ascii="Verdana" w:hAnsi="Verdana"/>
              </w:rPr>
              <w:t xml:space="preserve">The report was </w:t>
            </w:r>
            <w:r w:rsidRPr="00B92429">
              <w:rPr>
                <w:rFonts w:ascii="Verdana" w:hAnsi="Verdana"/>
                <w:b/>
              </w:rPr>
              <w:t>NOTED.</w:t>
            </w:r>
            <w:r>
              <w:rPr>
                <w:rFonts w:ascii="Verdana" w:hAnsi="Verdana"/>
              </w:rPr>
              <w:t xml:space="preserve"> </w:t>
            </w:r>
          </w:p>
        </w:tc>
      </w:tr>
      <w:tr w:rsidR="007F2C36" w:rsidRPr="003571C9" w14:paraId="63128652" w14:textId="77777777" w:rsidTr="003C192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35FDA33A" w14:textId="77777777" w:rsidR="008B4D30" w:rsidRDefault="008B4D30" w:rsidP="007F2C36">
            <w:pPr>
              <w:tabs>
                <w:tab w:val="left" w:pos="1395"/>
              </w:tabs>
              <w:rPr>
                <w:rFonts w:ascii="Verdana" w:hAnsi="Verdana"/>
                <w:b/>
              </w:rPr>
            </w:pPr>
          </w:p>
        </w:tc>
        <w:tc>
          <w:tcPr>
            <w:tcW w:w="9027" w:type="dxa"/>
            <w:gridSpan w:val="3"/>
            <w:tcBorders>
              <w:top w:val="nil"/>
              <w:left w:val="nil"/>
              <w:bottom w:val="nil"/>
              <w:right w:val="nil"/>
            </w:tcBorders>
          </w:tcPr>
          <w:p w14:paraId="5E6BA7D5" w14:textId="77777777" w:rsidR="00D620B4" w:rsidRPr="007F2C36" w:rsidRDefault="00D620B4" w:rsidP="00D620B4">
            <w:pPr>
              <w:tabs>
                <w:tab w:val="left" w:pos="1395"/>
              </w:tabs>
              <w:jc w:val="both"/>
              <w:rPr>
                <w:rFonts w:ascii="Verdana" w:hAnsi="Verdana"/>
                <w:b/>
              </w:rPr>
            </w:pPr>
          </w:p>
        </w:tc>
      </w:tr>
      <w:tr w:rsidR="0004263B" w:rsidRPr="003571C9" w14:paraId="3E27CE30" w14:textId="77777777" w:rsidTr="003C192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58B7DFDD" w14:textId="77777777" w:rsidR="0004263B" w:rsidRDefault="00DD1657" w:rsidP="00DD1657">
            <w:pPr>
              <w:tabs>
                <w:tab w:val="left" w:pos="1395"/>
              </w:tabs>
              <w:rPr>
                <w:rFonts w:ascii="Verdana" w:hAnsi="Verdana"/>
                <w:b/>
              </w:rPr>
            </w:pPr>
            <w:r>
              <w:rPr>
                <w:rFonts w:ascii="Verdana" w:hAnsi="Verdana"/>
                <w:b/>
              </w:rPr>
              <w:t>3.</w:t>
            </w:r>
            <w:r w:rsidR="009F73AD">
              <w:rPr>
                <w:rFonts w:ascii="Verdana" w:hAnsi="Verdana"/>
                <w:b/>
              </w:rPr>
              <w:t>0.0</w:t>
            </w:r>
          </w:p>
          <w:p w14:paraId="21140697" w14:textId="77777777" w:rsidR="00AB5934" w:rsidRDefault="00AB5934" w:rsidP="00DD1657">
            <w:pPr>
              <w:tabs>
                <w:tab w:val="left" w:pos="1395"/>
              </w:tabs>
              <w:rPr>
                <w:rFonts w:ascii="Verdana" w:hAnsi="Verdana"/>
                <w:b/>
              </w:rPr>
            </w:pPr>
          </w:p>
          <w:p w14:paraId="184D9883" w14:textId="77777777" w:rsidR="004B3462" w:rsidRPr="00B92429" w:rsidRDefault="004B3462" w:rsidP="00DD1657">
            <w:pPr>
              <w:tabs>
                <w:tab w:val="left" w:pos="1395"/>
              </w:tabs>
              <w:rPr>
                <w:rFonts w:ascii="Verdana" w:hAnsi="Verdana"/>
                <w:b/>
              </w:rPr>
            </w:pPr>
          </w:p>
        </w:tc>
        <w:tc>
          <w:tcPr>
            <w:tcW w:w="9027" w:type="dxa"/>
            <w:gridSpan w:val="3"/>
            <w:tcBorders>
              <w:top w:val="nil"/>
              <w:left w:val="nil"/>
              <w:bottom w:val="nil"/>
              <w:right w:val="nil"/>
            </w:tcBorders>
          </w:tcPr>
          <w:p w14:paraId="73E0A244" w14:textId="77777777" w:rsidR="0004263B" w:rsidRDefault="00DD1657" w:rsidP="0004263B">
            <w:pPr>
              <w:tabs>
                <w:tab w:val="left" w:pos="1395"/>
              </w:tabs>
              <w:jc w:val="both"/>
              <w:rPr>
                <w:rFonts w:ascii="Verdana" w:hAnsi="Verdana"/>
                <w:b/>
                <w:bCs/>
              </w:rPr>
            </w:pPr>
            <w:r>
              <w:rPr>
                <w:rFonts w:ascii="Verdana" w:hAnsi="Verdana"/>
                <w:b/>
                <w:bCs/>
              </w:rPr>
              <w:t>MAIN AGENDA</w:t>
            </w:r>
          </w:p>
          <w:p w14:paraId="0BBE1240" w14:textId="77777777" w:rsidR="00DD1657" w:rsidRDefault="00DD1657" w:rsidP="0004263B">
            <w:pPr>
              <w:tabs>
                <w:tab w:val="left" w:pos="1395"/>
              </w:tabs>
              <w:jc w:val="both"/>
              <w:rPr>
                <w:rFonts w:ascii="Verdana" w:hAnsi="Verdana"/>
                <w:b/>
                <w:bCs/>
              </w:rPr>
            </w:pPr>
          </w:p>
          <w:p w14:paraId="15CEEB5B" w14:textId="77777777" w:rsidR="004B3462" w:rsidRPr="004B3462" w:rsidRDefault="00AB5934" w:rsidP="00B92429">
            <w:pPr>
              <w:tabs>
                <w:tab w:val="left" w:pos="1395"/>
              </w:tabs>
              <w:jc w:val="both"/>
              <w:rPr>
                <w:rFonts w:ascii="Verdana" w:hAnsi="Verdana"/>
                <w:bCs/>
              </w:rPr>
            </w:pPr>
            <w:r>
              <w:rPr>
                <w:rFonts w:ascii="Verdana" w:hAnsi="Verdana"/>
                <w:b/>
                <w:bCs/>
              </w:rPr>
              <w:t>GOVERNANCE</w:t>
            </w:r>
          </w:p>
        </w:tc>
      </w:tr>
      <w:tr w:rsidR="008317E1" w:rsidRPr="003571C9" w14:paraId="6DDBC414" w14:textId="77777777" w:rsidTr="003C192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181DCFE5" w14:textId="77777777" w:rsidR="004B3462" w:rsidRDefault="004B3462" w:rsidP="0004263B">
            <w:pPr>
              <w:tabs>
                <w:tab w:val="left" w:pos="1395"/>
              </w:tabs>
              <w:rPr>
                <w:rFonts w:ascii="Verdana" w:hAnsi="Verdana"/>
                <w:b/>
              </w:rPr>
            </w:pPr>
          </w:p>
          <w:p w14:paraId="4ABD5078" w14:textId="77777777" w:rsidR="008317E1" w:rsidRDefault="00B92429" w:rsidP="0004263B">
            <w:pPr>
              <w:tabs>
                <w:tab w:val="left" w:pos="1395"/>
              </w:tabs>
              <w:rPr>
                <w:rFonts w:ascii="Verdana" w:hAnsi="Verdana"/>
                <w:b/>
              </w:rPr>
            </w:pPr>
            <w:r>
              <w:rPr>
                <w:rFonts w:ascii="Verdana" w:hAnsi="Verdana"/>
                <w:b/>
              </w:rPr>
              <w:t>3.1</w:t>
            </w:r>
          </w:p>
        </w:tc>
        <w:tc>
          <w:tcPr>
            <w:tcW w:w="9027" w:type="dxa"/>
            <w:gridSpan w:val="3"/>
            <w:tcBorders>
              <w:top w:val="nil"/>
              <w:left w:val="nil"/>
              <w:bottom w:val="nil"/>
              <w:right w:val="nil"/>
            </w:tcBorders>
          </w:tcPr>
          <w:p w14:paraId="5BC4E1FC" w14:textId="77777777" w:rsidR="004B3462" w:rsidRDefault="004B3462" w:rsidP="0004263B">
            <w:pPr>
              <w:tabs>
                <w:tab w:val="left" w:pos="1395"/>
              </w:tabs>
              <w:jc w:val="both"/>
              <w:rPr>
                <w:rFonts w:ascii="Verdana" w:hAnsi="Verdana"/>
                <w:b/>
                <w:bCs/>
              </w:rPr>
            </w:pPr>
          </w:p>
          <w:p w14:paraId="2B1E6AF2" w14:textId="77777777" w:rsidR="008317E1" w:rsidRDefault="008317E1" w:rsidP="0004263B">
            <w:pPr>
              <w:tabs>
                <w:tab w:val="left" w:pos="1395"/>
              </w:tabs>
              <w:jc w:val="both"/>
              <w:rPr>
                <w:rFonts w:ascii="Verdana" w:hAnsi="Verdana"/>
                <w:b/>
                <w:bCs/>
              </w:rPr>
            </w:pPr>
            <w:r>
              <w:rPr>
                <w:rFonts w:ascii="Verdana" w:hAnsi="Verdana"/>
                <w:b/>
                <w:bCs/>
              </w:rPr>
              <w:t>Audit &amp; Risk Committee Action Log</w:t>
            </w:r>
          </w:p>
          <w:p w14:paraId="48F99D0E" w14:textId="77777777" w:rsidR="008317E1" w:rsidRDefault="008317E1" w:rsidP="0004263B">
            <w:pPr>
              <w:tabs>
                <w:tab w:val="left" w:pos="1395"/>
              </w:tabs>
              <w:jc w:val="both"/>
              <w:rPr>
                <w:rFonts w:ascii="Verdana" w:hAnsi="Verdana"/>
                <w:b/>
                <w:bCs/>
              </w:rPr>
            </w:pPr>
          </w:p>
          <w:p w14:paraId="2B0B0571" w14:textId="77777777" w:rsidR="00112C79" w:rsidRDefault="00AA524D" w:rsidP="00C625FA">
            <w:pPr>
              <w:tabs>
                <w:tab w:val="left" w:pos="1395"/>
              </w:tabs>
              <w:jc w:val="both"/>
              <w:rPr>
                <w:rFonts w:ascii="Verdana" w:hAnsi="Verdana"/>
                <w:bCs/>
              </w:rPr>
            </w:pPr>
            <w:r>
              <w:rPr>
                <w:rFonts w:ascii="Verdana" w:hAnsi="Verdana"/>
                <w:bCs/>
              </w:rPr>
              <w:t>C Hamblyn</w:t>
            </w:r>
            <w:r w:rsidR="008317E1">
              <w:rPr>
                <w:rFonts w:ascii="Verdana" w:hAnsi="Verdana"/>
                <w:bCs/>
              </w:rPr>
              <w:t xml:space="preserve"> presen</w:t>
            </w:r>
            <w:r w:rsidR="00371487">
              <w:rPr>
                <w:rFonts w:ascii="Verdana" w:hAnsi="Verdana"/>
                <w:bCs/>
              </w:rPr>
              <w:t xml:space="preserve">ted Members with the action log. </w:t>
            </w:r>
            <w:r w:rsidR="00112C79">
              <w:rPr>
                <w:rFonts w:ascii="Verdana" w:hAnsi="Verdana"/>
                <w:bCs/>
              </w:rPr>
              <w:t>The following updates were noted:</w:t>
            </w:r>
          </w:p>
          <w:p w14:paraId="60DC9458" w14:textId="7626B0A6" w:rsidR="00112C79" w:rsidRPr="00112C79" w:rsidRDefault="00112C79" w:rsidP="00C625FA">
            <w:pPr>
              <w:pStyle w:val="ListParagraph"/>
              <w:numPr>
                <w:ilvl w:val="0"/>
                <w:numId w:val="33"/>
              </w:numPr>
              <w:jc w:val="both"/>
              <w:rPr>
                <w:rFonts w:ascii="Verdana" w:hAnsi="Verdana"/>
                <w:bCs/>
              </w:rPr>
            </w:pPr>
            <w:r w:rsidRPr="00112C79">
              <w:rPr>
                <w:rFonts w:ascii="Verdana" w:hAnsi="Verdana"/>
                <w:color w:val="000000" w:themeColor="text1"/>
              </w:rPr>
              <w:t xml:space="preserve">18/099 </w:t>
            </w:r>
            <w:r w:rsidRPr="00112C79">
              <w:rPr>
                <w:rFonts w:ascii="Verdana" w:hAnsi="Verdana"/>
                <w:color w:val="000000" w:themeColor="text1"/>
                <w:lang w:eastAsia="en-GB"/>
              </w:rPr>
              <w:t xml:space="preserve">Endoscopy JAG Accreditation </w:t>
            </w:r>
            <w:r w:rsidRPr="00112C79">
              <w:rPr>
                <w:rFonts w:ascii="Verdana" w:hAnsi="Verdana" w:cs="Tahoma"/>
              </w:rPr>
              <w:t>Closure report</w:t>
            </w:r>
            <w:r>
              <w:rPr>
                <w:rFonts w:ascii="Verdana" w:hAnsi="Verdana" w:cs="Tahoma"/>
              </w:rPr>
              <w:t xml:space="preserve"> – C Hamblyn advise</w:t>
            </w:r>
            <w:r w:rsidR="00613E22">
              <w:rPr>
                <w:rFonts w:ascii="Verdana" w:hAnsi="Verdana" w:cs="Tahoma"/>
              </w:rPr>
              <w:t>d</w:t>
            </w:r>
            <w:r w:rsidR="00EF2C09">
              <w:rPr>
                <w:rFonts w:ascii="Verdana" w:hAnsi="Verdana" w:cs="Tahoma"/>
              </w:rPr>
              <w:t xml:space="preserve"> that she had m</w:t>
            </w:r>
            <w:r>
              <w:rPr>
                <w:rFonts w:ascii="Verdana" w:hAnsi="Verdana" w:cs="Tahoma"/>
              </w:rPr>
              <w:t>et with the Chief Operating Officer who advised that he should be in a position to provide an update in July on this matter;</w:t>
            </w:r>
          </w:p>
          <w:p w14:paraId="0933DB13" w14:textId="77777777" w:rsidR="00112C79" w:rsidRDefault="00112C79" w:rsidP="00C625FA">
            <w:pPr>
              <w:pStyle w:val="ListParagraph"/>
              <w:numPr>
                <w:ilvl w:val="0"/>
                <w:numId w:val="33"/>
              </w:numPr>
              <w:jc w:val="both"/>
              <w:rPr>
                <w:rFonts w:ascii="Verdana" w:hAnsi="Verdana"/>
                <w:bCs/>
              </w:rPr>
            </w:pPr>
            <w:r>
              <w:rPr>
                <w:rFonts w:ascii="Verdana" w:hAnsi="Verdana"/>
                <w:bCs/>
              </w:rPr>
              <w:t>5.4.5; 4.6; 5.3.4 – C Hamblyn advised that she had met with the Medical Director who had advised that he had been unable to meet with the Director for People to discuss these actions.  A revised review date had been set for July 2023;</w:t>
            </w:r>
          </w:p>
          <w:p w14:paraId="256818FB" w14:textId="77777777" w:rsidR="00112C79" w:rsidRPr="00112C79" w:rsidRDefault="00112C79" w:rsidP="00C625FA">
            <w:pPr>
              <w:pStyle w:val="ListParagraph"/>
              <w:numPr>
                <w:ilvl w:val="0"/>
                <w:numId w:val="33"/>
              </w:numPr>
              <w:jc w:val="both"/>
              <w:rPr>
                <w:rFonts w:ascii="Verdana" w:hAnsi="Verdana"/>
                <w:bCs/>
              </w:rPr>
            </w:pPr>
            <w:r>
              <w:rPr>
                <w:rFonts w:ascii="Verdana" w:hAnsi="Verdana"/>
                <w:bCs/>
              </w:rPr>
              <w:t xml:space="preserve">5.2 – Members noted that a meeting had now been held between Audit Wales and the Director of Digital and that this action was now completed. </w:t>
            </w:r>
          </w:p>
          <w:p w14:paraId="25932E0D" w14:textId="77777777" w:rsidR="0063588D" w:rsidRDefault="0063588D" w:rsidP="00C625FA">
            <w:pPr>
              <w:tabs>
                <w:tab w:val="left" w:pos="1395"/>
              </w:tabs>
              <w:jc w:val="both"/>
              <w:rPr>
                <w:rFonts w:ascii="Verdana" w:hAnsi="Verdana"/>
                <w:bCs/>
              </w:rPr>
            </w:pPr>
          </w:p>
          <w:p w14:paraId="1A5A6C89" w14:textId="77777777" w:rsidR="0063588D" w:rsidRDefault="00112C79" w:rsidP="00C625FA">
            <w:pPr>
              <w:tabs>
                <w:tab w:val="left" w:pos="1395"/>
              </w:tabs>
              <w:jc w:val="both"/>
              <w:rPr>
                <w:rFonts w:ascii="Verdana" w:hAnsi="Verdana"/>
                <w:bCs/>
              </w:rPr>
            </w:pPr>
            <w:r>
              <w:rPr>
                <w:rFonts w:ascii="Verdana" w:hAnsi="Verdana"/>
                <w:bCs/>
              </w:rPr>
              <w:t xml:space="preserve">C Donoghue expressed concern that </w:t>
            </w:r>
            <w:r w:rsidR="00DA547F">
              <w:rPr>
                <w:rFonts w:ascii="Verdana" w:hAnsi="Verdana"/>
                <w:bCs/>
              </w:rPr>
              <w:t xml:space="preserve">the Medical Director and </w:t>
            </w:r>
            <w:r w:rsidR="00613E22">
              <w:rPr>
                <w:rFonts w:ascii="Verdana" w:hAnsi="Verdana"/>
                <w:bCs/>
              </w:rPr>
              <w:t xml:space="preserve">Executive </w:t>
            </w:r>
            <w:r w:rsidR="00DA547F">
              <w:rPr>
                <w:rFonts w:ascii="Verdana" w:hAnsi="Verdana"/>
                <w:bCs/>
              </w:rPr>
              <w:t xml:space="preserve">Director for People had not been able to meet to discuss action 5.4.5 given that this was raised as an action nearly one year ago. C Hamblyn advised that assurance had been provided that the actions would be taken forward. </w:t>
            </w:r>
          </w:p>
          <w:p w14:paraId="1A028602" w14:textId="77777777" w:rsidR="00A114D4" w:rsidRDefault="00A114D4" w:rsidP="00DA547F">
            <w:pPr>
              <w:tabs>
                <w:tab w:val="left" w:pos="1395"/>
              </w:tabs>
              <w:jc w:val="both"/>
              <w:rPr>
                <w:rFonts w:ascii="Verdana" w:hAnsi="Verdana"/>
                <w:b/>
                <w:bCs/>
              </w:rPr>
            </w:pPr>
          </w:p>
        </w:tc>
      </w:tr>
      <w:tr w:rsidR="008317E1" w:rsidRPr="003571C9" w14:paraId="1C3F5C3C" w14:textId="77777777" w:rsidTr="003C192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22FE2CCD" w14:textId="77777777" w:rsidR="00172CD7" w:rsidRPr="008317E1" w:rsidRDefault="008317E1" w:rsidP="00B92429">
            <w:pPr>
              <w:tabs>
                <w:tab w:val="left" w:pos="1395"/>
              </w:tabs>
              <w:rPr>
                <w:rFonts w:ascii="Verdana" w:hAnsi="Verdana"/>
              </w:rPr>
            </w:pPr>
            <w:r>
              <w:rPr>
                <w:rFonts w:ascii="Verdana" w:hAnsi="Verdana"/>
              </w:rPr>
              <w:t>Resolution:</w:t>
            </w:r>
          </w:p>
        </w:tc>
        <w:tc>
          <w:tcPr>
            <w:tcW w:w="9027" w:type="dxa"/>
            <w:gridSpan w:val="3"/>
            <w:tcBorders>
              <w:top w:val="nil"/>
              <w:left w:val="nil"/>
              <w:bottom w:val="nil"/>
              <w:right w:val="nil"/>
            </w:tcBorders>
          </w:tcPr>
          <w:p w14:paraId="6046EEAD" w14:textId="7C6FB361" w:rsidR="00627F4C" w:rsidRDefault="008317E1" w:rsidP="005C1174">
            <w:pPr>
              <w:tabs>
                <w:tab w:val="left" w:pos="1395"/>
              </w:tabs>
              <w:jc w:val="both"/>
              <w:rPr>
                <w:rFonts w:ascii="Verdana" w:hAnsi="Verdana"/>
                <w:bCs/>
              </w:rPr>
            </w:pPr>
            <w:r>
              <w:rPr>
                <w:rFonts w:ascii="Verdana" w:hAnsi="Verdana"/>
                <w:bCs/>
              </w:rPr>
              <w:t xml:space="preserve">The Action Log was </w:t>
            </w:r>
            <w:r w:rsidRPr="00AE6D2C">
              <w:rPr>
                <w:rFonts w:ascii="Verdana" w:hAnsi="Verdana"/>
                <w:b/>
                <w:bCs/>
              </w:rPr>
              <w:t>NOTED</w:t>
            </w:r>
            <w:r>
              <w:rPr>
                <w:rFonts w:ascii="Verdana" w:hAnsi="Verdana"/>
                <w:bCs/>
              </w:rPr>
              <w:t xml:space="preserve">. </w:t>
            </w:r>
          </w:p>
        </w:tc>
      </w:tr>
      <w:tr w:rsidR="008317E1" w:rsidRPr="003571C9" w14:paraId="7C62D066" w14:textId="77777777" w:rsidTr="003C192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45C2272A" w14:textId="77777777" w:rsidR="008317E1" w:rsidRPr="008317E1" w:rsidRDefault="008317E1" w:rsidP="0004263B">
            <w:pPr>
              <w:tabs>
                <w:tab w:val="left" w:pos="1395"/>
              </w:tabs>
              <w:rPr>
                <w:rFonts w:ascii="Verdana" w:hAnsi="Verdana"/>
              </w:rPr>
            </w:pPr>
          </w:p>
        </w:tc>
        <w:tc>
          <w:tcPr>
            <w:tcW w:w="9027" w:type="dxa"/>
            <w:gridSpan w:val="3"/>
            <w:tcBorders>
              <w:top w:val="nil"/>
              <w:left w:val="nil"/>
              <w:bottom w:val="nil"/>
              <w:right w:val="nil"/>
            </w:tcBorders>
          </w:tcPr>
          <w:p w14:paraId="44654708" w14:textId="77777777" w:rsidR="008317E1" w:rsidRDefault="008317E1" w:rsidP="008317E1">
            <w:pPr>
              <w:tabs>
                <w:tab w:val="left" w:pos="1395"/>
              </w:tabs>
              <w:jc w:val="both"/>
              <w:rPr>
                <w:rFonts w:ascii="Verdana" w:hAnsi="Verdana"/>
                <w:bCs/>
              </w:rPr>
            </w:pPr>
          </w:p>
        </w:tc>
      </w:tr>
      <w:tr w:rsidR="0004263B" w:rsidRPr="003571C9" w14:paraId="22747C90" w14:textId="77777777" w:rsidTr="003C192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75E1D8BB" w14:textId="77777777" w:rsidR="00AE6D2C" w:rsidRDefault="00B92429" w:rsidP="0004263B">
            <w:pPr>
              <w:tabs>
                <w:tab w:val="left" w:pos="1395"/>
              </w:tabs>
              <w:rPr>
                <w:rFonts w:ascii="Verdana" w:hAnsi="Verdana"/>
                <w:b/>
              </w:rPr>
            </w:pPr>
            <w:r>
              <w:rPr>
                <w:rFonts w:ascii="Verdana" w:hAnsi="Verdana"/>
                <w:b/>
              </w:rPr>
              <w:t>3.2</w:t>
            </w:r>
          </w:p>
          <w:p w14:paraId="74446B8D" w14:textId="77777777" w:rsidR="00097DFB" w:rsidRDefault="00097DFB" w:rsidP="0004263B">
            <w:pPr>
              <w:tabs>
                <w:tab w:val="left" w:pos="1395"/>
              </w:tabs>
              <w:rPr>
                <w:rFonts w:ascii="Verdana" w:hAnsi="Verdana"/>
              </w:rPr>
            </w:pPr>
          </w:p>
          <w:p w14:paraId="7FDEF688" w14:textId="77777777" w:rsidR="00343D15" w:rsidRDefault="00343D15" w:rsidP="00D87BF0">
            <w:pPr>
              <w:tabs>
                <w:tab w:val="left" w:pos="1395"/>
              </w:tabs>
              <w:rPr>
                <w:rFonts w:ascii="Verdana" w:hAnsi="Verdana"/>
              </w:rPr>
            </w:pPr>
          </w:p>
          <w:p w14:paraId="27A4B86B" w14:textId="77777777" w:rsidR="00BD36BD" w:rsidRPr="00BD36BD" w:rsidRDefault="00BD36BD" w:rsidP="00D87BF0">
            <w:pPr>
              <w:tabs>
                <w:tab w:val="left" w:pos="1395"/>
              </w:tabs>
              <w:rPr>
                <w:rFonts w:ascii="Verdana" w:hAnsi="Verdana"/>
                <w:b/>
              </w:rPr>
            </w:pPr>
          </w:p>
        </w:tc>
        <w:tc>
          <w:tcPr>
            <w:tcW w:w="9027" w:type="dxa"/>
            <w:gridSpan w:val="3"/>
            <w:tcBorders>
              <w:top w:val="nil"/>
              <w:left w:val="nil"/>
              <w:bottom w:val="nil"/>
              <w:right w:val="nil"/>
            </w:tcBorders>
          </w:tcPr>
          <w:p w14:paraId="7543A1D5" w14:textId="77777777" w:rsidR="00BD36BD" w:rsidRDefault="00BD36BD" w:rsidP="00D87BF0">
            <w:pPr>
              <w:tabs>
                <w:tab w:val="left" w:pos="1395"/>
              </w:tabs>
              <w:jc w:val="both"/>
              <w:rPr>
                <w:rFonts w:ascii="Verdana" w:hAnsi="Verdana"/>
                <w:b/>
                <w:bCs/>
              </w:rPr>
            </w:pPr>
            <w:r>
              <w:rPr>
                <w:rFonts w:ascii="Verdana" w:hAnsi="Verdana"/>
                <w:b/>
                <w:bCs/>
              </w:rPr>
              <w:t xml:space="preserve">Matters Arising not contained within the Action Log </w:t>
            </w:r>
          </w:p>
          <w:p w14:paraId="3EA454BA" w14:textId="77777777" w:rsidR="008317E1" w:rsidRDefault="008317E1" w:rsidP="00D87BF0">
            <w:pPr>
              <w:tabs>
                <w:tab w:val="left" w:pos="1395"/>
              </w:tabs>
              <w:jc w:val="both"/>
              <w:rPr>
                <w:rFonts w:ascii="Verdana" w:hAnsi="Verdana"/>
                <w:b/>
                <w:bCs/>
              </w:rPr>
            </w:pPr>
          </w:p>
          <w:p w14:paraId="41533039" w14:textId="3B867690" w:rsidR="0063588D" w:rsidRDefault="00BD36BD" w:rsidP="00DA547F">
            <w:pPr>
              <w:tabs>
                <w:tab w:val="left" w:pos="1395"/>
              </w:tabs>
              <w:jc w:val="both"/>
              <w:rPr>
                <w:rFonts w:ascii="Verdana" w:hAnsi="Verdana"/>
                <w:bCs/>
              </w:rPr>
            </w:pPr>
            <w:r w:rsidRPr="00BD36BD">
              <w:rPr>
                <w:rFonts w:ascii="Verdana" w:hAnsi="Verdana"/>
                <w:bCs/>
              </w:rPr>
              <w:lastRenderedPageBreak/>
              <w:t xml:space="preserve">There </w:t>
            </w:r>
            <w:r w:rsidR="008317E1">
              <w:rPr>
                <w:rFonts w:ascii="Verdana" w:hAnsi="Verdana"/>
                <w:bCs/>
              </w:rPr>
              <w:t>were no further items identified.</w:t>
            </w:r>
            <w:r w:rsidR="0063588D">
              <w:rPr>
                <w:rFonts w:ascii="Verdana" w:hAnsi="Verdana"/>
                <w:bCs/>
              </w:rPr>
              <w:t xml:space="preserve"> </w:t>
            </w:r>
            <w:r w:rsidR="00DA547F">
              <w:rPr>
                <w:rFonts w:ascii="Verdana" w:hAnsi="Verdana"/>
                <w:bCs/>
              </w:rPr>
              <w:t xml:space="preserve">The Committee Chair advised that she had agreed that C Hamblyn could raise an item for discussion under Any Other Business in relation to </w:t>
            </w:r>
            <w:r w:rsidR="00627F4C">
              <w:rPr>
                <w:rFonts w:ascii="Verdana" w:hAnsi="Verdana"/>
                <w:bCs/>
              </w:rPr>
              <w:t>a variation to Standing Orders.</w:t>
            </w:r>
            <w:r w:rsidR="00DA547F">
              <w:rPr>
                <w:rFonts w:ascii="Verdana" w:hAnsi="Verdana"/>
                <w:bCs/>
              </w:rPr>
              <w:t xml:space="preserve"> </w:t>
            </w:r>
          </w:p>
          <w:p w14:paraId="2F6DCD94" w14:textId="77777777" w:rsidR="00DA547F" w:rsidRPr="00BD36BD" w:rsidRDefault="00DA547F" w:rsidP="00DA547F">
            <w:pPr>
              <w:tabs>
                <w:tab w:val="left" w:pos="1395"/>
              </w:tabs>
              <w:jc w:val="both"/>
              <w:rPr>
                <w:rFonts w:ascii="Verdana" w:hAnsi="Verdana"/>
                <w:bCs/>
              </w:rPr>
            </w:pPr>
          </w:p>
        </w:tc>
      </w:tr>
      <w:tr w:rsidR="0004263B" w:rsidRPr="003571C9" w14:paraId="24223C51" w14:textId="77777777" w:rsidTr="003C192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69DB52F6" w14:textId="77777777" w:rsidR="0004263B" w:rsidRDefault="00DD1657" w:rsidP="0004263B">
            <w:pPr>
              <w:tabs>
                <w:tab w:val="left" w:pos="1395"/>
              </w:tabs>
              <w:rPr>
                <w:rFonts w:ascii="Verdana" w:hAnsi="Verdana"/>
                <w:b/>
              </w:rPr>
            </w:pPr>
            <w:r>
              <w:rPr>
                <w:rFonts w:ascii="Verdana" w:hAnsi="Verdana"/>
                <w:b/>
              </w:rPr>
              <w:lastRenderedPageBreak/>
              <w:t>4.</w:t>
            </w:r>
            <w:r w:rsidR="002A1ADC">
              <w:rPr>
                <w:rFonts w:ascii="Verdana" w:hAnsi="Verdana"/>
                <w:b/>
              </w:rPr>
              <w:t>0</w:t>
            </w:r>
            <w:r w:rsidR="009F73AD">
              <w:rPr>
                <w:rFonts w:ascii="Verdana" w:hAnsi="Verdana"/>
                <w:b/>
              </w:rPr>
              <w:t>.0</w:t>
            </w:r>
          </w:p>
        </w:tc>
        <w:tc>
          <w:tcPr>
            <w:tcW w:w="9027" w:type="dxa"/>
            <w:gridSpan w:val="3"/>
            <w:tcBorders>
              <w:top w:val="nil"/>
              <w:left w:val="nil"/>
              <w:bottom w:val="nil"/>
              <w:right w:val="nil"/>
            </w:tcBorders>
          </w:tcPr>
          <w:p w14:paraId="1E0A9F7B" w14:textId="77777777" w:rsidR="00DD1657" w:rsidRDefault="00AB1382" w:rsidP="0004263B">
            <w:pPr>
              <w:tabs>
                <w:tab w:val="left" w:pos="1395"/>
              </w:tabs>
              <w:jc w:val="both"/>
              <w:rPr>
                <w:rFonts w:ascii="Verdana" w:hAnsi="Verdana"/>
                <w:b/>
                <w:bCs/>
              </w:rPr>
            </w:pPr>
            <w:r>
              <w:rPr>
                <w:rFonts w:ascii="Verdana" w:hAnsi="Verdana"/>
                <w:b/>
                <w:bCs/>
              </w:rPr>
              <w:t>SUSTAINING OUR FUTURE</w:t>
            </w:r>
          </w:p>
          <w:p w14:paraId="1894EBAE" w14:textId="77777777" w:rsidR="005F659E" w:rsidRPr="00DD1657" w:rsidRDefault="005F659E" w:rsidP="0004263B">
            <w:pPr>
              <w:tabs>
                <w:tab w:val="left" w:pos="1395"/>
              </w:tabs>
              <w:jc w:val="both"/>
              <w:rPr>
                <w:rFonts w:ascii="Verdana" w:hAnsi="Verdana"/>
                <w:b/>
                <w:bCs/>
              </w:rPr>
            </w:pPr>
          </w:p>
        </w:tc>
      </w:tr>
      <w:tr w:rsidR="0004263B" w:rsidRPr="003571C9" w14:paraId="3D1CF4D3" w14:textId="77777777" w:rsidTr="003C192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5070BB8D" w14:textId="77777777" w:rsidR="0004263B" w:rsidRPr="00DD1657" w:rsidRDefault="00DD1657" w:rsidP="0004263B">
            <w:pPr>
              <w:tabs>
                <w:tab w:val="left" w:pos="1395"/>
              </w:tabs>
              <w:rPr>
                <w:rFonts w:ascii="Verdana" w:hAnsi="Verdana"/>
                <w:b/>
              </w:rPr>
            </w:pPr>
            <w:r>
              <w:rPr>
                <w:rFonts w:ascii="Verdana" w:hAnsi="Verdana"/>
                <w:b/>
              </w:rPr>
              <w:t>4.1</w:t>
            </w:r>
          </w:p>
        </w:tc>
        <w:tc>
          <w:tcPr>
            <w:tcW w:w="9027" w:type="dxa"/>
            <w:gridSpan w:val="3"/>
            <w:tcBorders>
              <w:top w:val="nil"/>
              <w:left w:val="nil"/>
              <w:bottom w:val="nil"/>
              <w:right w:val="nil"/>
            </w:tcBorders>
          </w:tcPr>
          <w:p w14:paraId="0FD7FF0B" w14:textId="77777777" w:rsidR="0004263B" w:rsidRDefault="00AB1382" w:rsidP="0004263B">
            <w:pPr>
              <w:tabs>
                <w:tab w:val="left" w:pos="1395"/>
              </w:tabs>
              <w:jc w:val="both"/>
              <w:rPr>
                <w:rFonts w:ascii="Verdana" w:hAnsi="Verdana"/>
                <w:b/>
                <w:bCs/>
              </w:rPr>
            </w:pPr>
            <w:r>
              <w:rPr>
                <w:rFonts w:ascii="Verdana" w:hAnsi="Verdana"/>
                <w:b/>
                <w:bCs/>
              </w:rPr>
              <w:t>Local Counter Fraud Report</w:t>
            </w:r>
          </w:p>
          <w:p w14:paraId="6C601545" w14:textId="77777777" w:rsidR="00DD1657" w:rsidRPr="00DD1657" w:rsidRDefault="00DD1657" w:rsidP="0004263B">
            <w:pPr>
              <w:tabs>
                <w:tab w:val="left" w:pos="1395"/>
              </w:tabs>
              <w:jc w:val="both"/>
              <w:rPr>
                <w:rFonts w:ascii="Verdana" w:hAnsi="Verdana"/>
                <w:b/>
                <w:bCs/>
              </w:rPr>
            </w:pPr>
          </w:p>
        </w:tc>
      </w:tr>
      <w:tr w:rsidR="00DD1657" w:rsidRPr="003571C9" w14:paraId="79968E7F" w14:textId="77777777" w:rsidTr="003C192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1AE906C4" w14:textId="77777777" w:rsidR="00DD1657" w:rsidRDefault="00DD1657" w:rsidP="00DD1657">
            <w:pPr>
              <w:tabs>
                <w:tab w:val="left" w:pos="1395"/>
              </w:tabs>
              <w:rPr>
                <w:rFonts w:ascii="Verdana" w:hAnsi="Verdana"/>
                <w:b/>
              </w:rPr>
            </w:pPr>
          </w:p>
        </w:tc>
        <w:tc>
          <w:tcPr>
            <w:tcW w:w="9027" w:type="dxa"/>
            <w:gridSpan w:val="3"/>
            <w:tcBorders>
              <w:top w:val="nil"/>
              <w:left w:val="nil"/>
              <w:bottom w:val="nil"/>
              <w:right w:val="nil"/>
            </w:tcBorders>
          </w:tcPr>
          <w:p w14:paraId="78B544F2" w14:textId="44BEDAC9" w:rsidR="00682BFD" w:rsidRDefault="00AB1382" w:rsidP="005B461B">
            <w:pPr>
              <w:tabs>
                <w:tab w:val="left" w:pos="1395"/>
              </w:tabs>
              <w:jc w:val="both"/>
              <w:rPr>
                <w:rFonts w:ascii="Verdana" w:hAnsi="Verdana"/>
              </w:rPr>
            </w:pPr>
            <w:r>
              <w:rPr>
                <w:rFonts w:ascii="Verdana" w:hAnsi="Verdana"/>
              </w:rPr>
              <w:t>M Evans</w:t>
            </w:r>
            <w:r w:rsidR="004E2785">
              <w:rPr>
                <w:rFonts w:ascii="Verdana" w:hAnsi="Verdana"/>
              </w:rPr>
              <w:t xml:space="preserve"> </w:t>
            </w:r>
            <w:r w:rsidR="00CA3AD2">
              <w:rPr>
                <w:rFonts w:ascii="Verdana" w:hAnsi="Verdana"/>
              </w:rPr>
              <w:t xml:space="preserve">presented </w:t>
            </w:r>
            <w:r w:rsidR="008317E1">
              <w:rPr>
                <w:rFonts w:ascii="Verdana" w:hAnsi="Verdana"/>
              </w:rPr>
              <w:t xml:space="preserve">the report </w:t>
            </w:r>
            <w:r w:rsidR="002E530A">
              <w:rPr>
                <w:rFonts w:ascii="Verdana" w:hAnsi="Verdana"/>
              </w:rPr>
              <w:t xml:space="preserve">and highlighted the key matters for Members attention. </w:t>
            </w:r>
            <w:r w:rsidR="00A66D47">
              <w:rPr>
                <w:rFonts w:ascii="Verdana" w:hAnsi="Verdana"/>
              </w:rPr>
              <w:t xml:space="preserve"> </w:t>
            </w:r>
            <w:r w:rsidR="00887D69">
              <w:rPr>
                <w:rFonts w:ascii="Verdana" w:hAnsi="Verdana"/>
              </w:rPr>
              <w:t>In addition to the Local Counter Fraud</w:t>
            </w:r>
            <w:r w:rsidR="00D30D89">
              <w:rPr>
                <w:rFonts w:ascii="Verdana" w:hAnsi="Verdana"/>
              </w:rPr>
              <w:t xml:space="preserve"> Report</w:t>
            </w:r>
            <w:r w:rsidR="00887D69">
              <w:rPr>
                <w:rFonts w:ascii="Verdana" w:hAnsi="Verdana"/>
              </w:rPr>
              <w:t xml:space="preserve">, M Evans also presented Members with the Counter Fraud Work Plan for 2023/2024, the Counter Fraud Annual Report for 2022/2023 and the Counter Fraud Annual Self Review. </w:t>
            </w:r>
          </w:p>
          <w:p w14:paraId="5D22FD82" w14:textId="77777777" w:rsidR="00DA547F" w:rsidRDefault="00DA547F" w:rsidP="005B461B">
            <w:pPr>
              <w:tabs>
                <w:tab w:val="left" w:pos="1395"/>
              </w:tabs>
              <w:jc w:val="both"/>
              <w:rPr>
                <w:rFonts w:ascii="Verdana" w:hAnsi="Verdana"/>
              </w:rPr>
            </w:pPr>
          </w:p>
          <w:p w14:paraId="22645F56" w14:textId="1EF82193" w:rsidR="00DA547F" w:rsidRDefault="00DA547F" w:rsidP="005B461B">
            <w:pPr>
              <w:tabs>
                <w:tab w:val="left" w:pos="1395"/>
              </w:tabs>
              <w:jc w:val="both"/>
              <w:rPr>
                <w:rFonts w:ascii="Verdana" w:hAnsi="Verdana"/>
              </w:rPr>
            </w:pPr>
            <w:r>
              <w:rPr>
                <w:rFonts w:ascii="Verdana" w:hAnsi="Verdana"/>
              </w:rPr>
              <w:t xml:space="preserve">In response to a question raised by I Wells in relation to the low percentage of staff that were attending awareness training and whether it was a requirement for staff to attend these sessions, M Evans advised that Counter Fraud Awareness training was not mandatory and added that there were groups of staff within the organisation that were at higher risk of experiencing fraud and advised that these staff would be targeted </w:t>
            </w:r>
            <w:r w:rsidR="00FC4C84">
              <w:rPr>
                <w:rFonts w:ascii="Verdana" w:hAnsi="Verdana"/>
              </w:rPr>
              <w:t>for awareness training</w:t>
            </w:r>
            <w:r>
              <w:rPr>
                <w:rFonts w:ascii="Verdana" w:hAnsi="Verdana"/>
              </w:rPr>
              <w:t xml:space="preserve">.  Members noted that the team would also continue to run general awareness sessions in addition to targeted sessions. </w:t>
            </w:r>
            <w:r w:rsidR="00887D69">
              <w:rPr>
                <w:rFonts w:ascii="Verdana" w:hAnsi="Verdana"/>
              </w:rPr>
              <w:t xml:space="preserve">I Wells suggested that instead of </w:t>
            </w:r>
            <w:r w:rsidR="00FC4C84">
              <w:rPr>
                <w:rFonts w:ascii="Verdana" w:hAnsi="Verdana"/>
              </w:rPr>
              <w:t xml:space="preserve">highlighting </w:t>
            </w:r>
            <w:r w:rsidR="00887D69">
              <w:rPr>
                <w:rFonts w:ascii="Verdana" w:hAnsi="Verdana"/>
              </w:rPr>
              <w:t xml:space="preserve">the percentage of staff that had attended sessions, it may be more helpful to show the percentage of targeted staff that had attended training. </w:t>
            </w:r>
          </w:p>
          <w:p w14:paraId="7FAA2A6C" w14:textId="77777777" w:rsidR="00DA547F" w:rsidRDefault="00DA547F" w:rsidP="005B461B">
            <w:pPr>
              <w:tabs>
                <w:tab w:val="left" w:pos="1395"/>
              </w:tabs>
              <w:jc w:val="both"/>
              <w:rPr>
                <w:rFonts w:ascii="Verdana" w:hAnsi="Verdana"/>
              </w:rPr>
            </w:pPr>
          </w:p>
          <w:p w14:paraId="3E2A7CAD" w14:textId="4123870E" w:rsidR="00DA547F" w:rsidRDefault="00DA547F" w:rsidP="005B461B">
            <w:pPr>
              <w:tabs>
                <w:tab w:val="left" w:pos="1395"/>
              </w:tabs>
              <w:jc w:val="both"/>
              <w:rPr>
                <w:rFonts w:ascii="Verdana" w:hAnsi="Verdana"/>
              </w:rPr>
            </w:pPr>
            <w:r>
              <w:rPr>
                <w:rFonts w:ascii="Verdana" w:hAnsi="Verdana"/>
              </w:rPr>
              <w:t xml:space="preserve">I Wells commented on the increase in cases being presented and advised that whilst it was positive that more cases were being detected, it </w:t>
            </w:r>
            <w:r w:rsidR="005D55F7">
              <w:rPr>
                <w:rFonts w:ascii="Verdana" w:hAnsi="Verdana"/>
              </w:rPr>
              <w:t xml:space="preserve">is concerning if this is an indication that there were more incidences of crime. </w:t>
            </w:r>
            <w:r>
              <w:rPr>
                <w:rFonts w:ascii="Verdana" w:hAnsi="Verdana"/>
              </w:rPr>
              <w:t xml:space="preserve">  M Evans advised that the levels of fraud within the Health Board were aligned to </w:t>
            </w:r>
            <w:r w:rsidR="00887D69">
              <w:rPr>
                <w:rFonts w:ascii="Verdana" w:hAnsi="Verdana"/>
              </w:rPr>
              <w:t xml:space="preserve">levels within </w:t>
            </w:r>
            <w:r>
              <w:rPr>
                <w:rFonts w:ascii="Verdana" w:hAnsi="Verdana"/>
              </w:rPr>
              <w:t xml:space="preserve">other Health Board’s </w:t>
            </w:r>
            <w:r w:rsidR="00887D69">
              <w:rPr>
                <w:rFonts w:ascii="Verdana" w:hAnsi="Verdana"/>
              </w:rPr>
              <w:t xml:space="preserve">and advised that there had previously been a deficit in the number of cases being reported within the Health Board, compared to other Health Board organisations. </w:t>
            </w:r>
          </w:p>
          <w:p w14:paraId="7EFDD408" w14:textId="77777777" w:rsidR="00DA547F" w:rsidRDefault="00DA547F" w:rsidP="005B461B">
            <w:pPr>
              <w:tabs>
                <w:tab w:val="left" w:pos="1395"/>
              </w:tabs>
              <w:jc w:val="both"/>
              <w:rPr>
                <w:rFonts w:ascii="Verdana" w:hAnsi="Verdana"/>
              </w:rPr>
            </w:pPr>
          </w:p>
          <w:p w14:paraId="6ABC3947" w14:textId="77777777" w:rsidR="00682BFD" w:rsidRDefault="00887D69" w:rsidP="005B461B">
            <w:pPr>
              <w:tabs>
                <w:tab w:val="left" w:pos="1395"/>
              </w:tabs>
              <w:jc w:val="both"/>
              <w:rPr>
                <w:rFonts w:ascii="Verdana" w:hAnsi="Verdana"/>
              </w:rPr>
            </w:pPr>
            <w:r>
              <w:rPr>
                <w:rFonts w:ascii="Verdana" w:hAnsi="Verdana"/>
              </w:rPr>
              <w:t xml:space="preserve">J Sadgrove commented on the resource utilisation referenced within the annual report and welcomed the positive news that the plan had been delivered and extended her complements to the team for achieving this. J Sadgrove also welcomed the cross organisational comparison of data sets that had been introduced which was starting to yield results and would be a useful data set to use in regards to holding to account and preventing fraud. </w:t>
            </w:r>
          </w:p>
          <w:p w14:paraId="51EE5B18" w14:textId="77777777" w:rsidR="00682BFD" w:rsidRDefault="00682BFD" w:rsidP="005B461B">
            <w:pPr>
              <w:tabs>
                <w:tab w:val="left" w:pos="1395"/>
              </w:tabs>
              <w:jc w:val="both"/>
              <w:rPr>
                <w:rFonts w:ascii="Verdana" w:hAnsi="Verdana"/>
              </w:rPr>
            </w:pPr>
          </w:p>
          <w:p w14:paraId="40297CB0" w14:textId="0B00EEB8" w:rsidR="00F800F0" w:rsidRDefault="00F800F0" w:rsidP="005B461B">
            <w:pPr>
              <w:tabs>
                <w:tab w:val="left" w:pos="1395"/>
              </w:tabs>
              <w:jc w:val="both"/>
              <w:rPr>
                <w:rFonts w:ascii="Verdana" w:hAnsi="Verdana"/>
              </w:rPr>
            </w:pPr>
            <w:r>
              <w:rPr>
                <w:rFonts w:ascii="Verdana" w:hAnsi="Verdana"/>
              </w:rPr>
              <w:t xml:space="preserve">C Hamblyn advised that in relation to awareness training sessions, over the last 18 months work had been undertaken to align the Counter Fraud Team and Corporate Governance Teams so that they could complement each other, for example, Counter Fraud awareness sessions include an update on the Declarations of Interest process. </w:t>
            </w:r>
          </w:p>
          <w:p w14:paraId="12A14508" w14:textId="77777777" w:rsidR="00682BFD" w:rsidRDefault="00682BFD" w:rsidP="005B461B">
            <w:pPr>
              <w:tabs>
                <w:tab w:val="left" w:pos="1395"/>
              </w:tabs>
              <w:jc w:val="both"/>
              <w:rPr>
                <w:rFonts w:ascii="Verdana" w:hAnsi="Verdana"/>
              </w:rPr>
            </w:pPr>
          </w:p>
          <w:p w14:paraId="4FE1F642" w14:textId="77777777" w:rsidR="00682BFD" w:rsidRDefault="00F800F0" w:rsidP="005B461B">
            <w:pPr>
              <w:tabs>
                <w:tab w:val="left" w:pos="1395"/>
              </w:tabs>
              <w:jc w:val="both"/>
              <w:rPr>
                <w:rFonts w:ascii="Verdana" w:hAnsi="Verdana"/>
              </w:rPr>
            </w:pPr>
            <w:r>
              <w:rPr>
                <w:rFonts w:ascii="Verdana" w:hAnsi="Verdana"/>
              </w:rPr>
              <w:t xml:space="preserve">S May advised that an increase in the number of referrals and cases should be seen as a positive step forward as it reflects the wider awareness raising that was being undertaken. </w:t>
            </w:r>
          </w:p>
          <w:p w14:paraId="2AB11E37" w14:textId="77777777" w:rsidR="007E1DDB" w:rsidRDefault="007E1DDB" w:rsidP="005B461B">
            <w:pPr>
              <w:tabs>
                <w:tab w:val="left" w:pos="1395"/>
              </w:tabs>
              <w:jc w:val="both"/>
              <w:rPr>
                <w:rFonts w:ascii="Verdana" w:hAnsi="Verdana"/>
              </w:rPr>
            </w:pPr>
          </w:p>
          <w:p w14:paraId="67E0EE75" w14:textId="03FCAA82" w:rsidR="007E1DDB" w:rsidRDefault="007E1DDB" w:rsidP="005B461B">
            <w:pPr>
              <w:tabs>
                <w:tab w:val="left" w:pos="1395"/>
              </w:tabs>
              <w:jc w:val="both"/>
              <w:rPr>
                <w:rFonts w:ascii="Verdana" w:hAnsi="Verdana"/>
              </w:rPr>
            </w:pPr>
            <w:r>
              <w:rPr>
                <w:rFonts w:ascii="Verdana" w:hAnsi="Verdana"/>
              </w:rPr>
              <w:lastRenderedPageBreak/>
              <w:t>In response to a query raised by the Committee Chair as to whether the incoming Director of Corporate Governance had agreed to take on the role of Counter Fraud Champion, C Hamblyn advised that whilst this had been included in the role profile</w:t>
            </w:r>
            <w:r w:rsidR="00CF2676">
              <w:rPr>
                <w:rFonts w:ascii="Verdana" w:hAnsi="Verdana"/>
              </w:rPr>
              <w:t xml:space="preserve"> </w:t>
            </w:r>
            <w:r>
              <w:rPr>
                <w:rFonts w:ascii="Verdana" w:hAnsi="Verdana"/>
              </w:rPr>
              <w:t xml:space="preserve">this would be discussed further between the Chief Executive Officer and the new post holder. </w:t>
            </w:r>
          </w:p>
          <w:p w14:paraId="3B28ED79" w14:textId="77777777" w:rsidR="00682BFD" w:rsidRDefault="00682BFD" w:rsidP="005B461B">
            <w:pPr>
              <w:tabs>
                <w:tab w:val="left" w:pos="1395"/>
              </w:tabs>
              <w:jc w:val="both"/>
              <w:rPr>
                <w:rFonts w:ascii="Verdana" w:hAnsi="Verdana"/>
              </w:rPr>
            </w:pPr>
          </w:p>
          <w:p w14:paraId="2C2B152C" w14:textId="77777777" w:rsidR="00682BFD" w:rsidRDefault="007E1DDB" w:rsidP="005B461B">
            <w:pPr>
              <w:tabs>
                <w:tab w:val="left" w:pos="1395"/>
              </w:tabs>
              <w:jc w:val="both"/>
              <w:rPr>
                <w:rFonts w:ascii="Verdana" w:hAnsi="Verdana"/>
              </w:rPr>
            </w:pPr>
            <w:r>
              <w:rPr>
                <w:rFonts w:ascii="Verdana" w:hAnsi="Verdana"/>
              </w:rPr>
              <w:t xml:space="preserve">In response to a query raised by the Committee Chair as to whether discussions had been held with the Communications Team in relation to raising awareness regarding salary overpayments and timesheet fraud, M Evans confirmed that awareness raising regarding these issues was undertaken during Fraud Awareness week and advised that good support was being received from the Communications Team.  Members noted that stories in relation to fraud were also shared during the Cyber Security Awareness sessions that had been held previously. </w:t>
            </w:r>
          </w:p>
          <w:p w14:paraId="0BD80723" w14:textId="77777777" w:rsidR="00E80EBC" w:rsidRPr="007926A0" w:rsidRDefault="00E80EBC" w:rsidP="00B92429">
            <w:pPr>
              <w:tabs>
                <w:tab w:val="left" w:pos="1395"/>
              </w:tabs>
              <w:jc w:val="both"/>
              <w:rPr>
                <w:rFonts w:ascii="Verdana" w:hAnsi="Verdana"/>
              </w:rPr>
            </w:pPr>
          </w:p>
        </w:tc>
      </w:tr>
      <w:tr w:rsidR="00DD1657" w:rsidRPr="003571C9" w14:paraId="38F5DD92" w14:textId="77777777" w:rsidTr="003C192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1FE5949A" w14:textId="77777777" w:rsidR="00FE28BA" w:rsidRDefault="00D63116" w:rsidP="00B92429">
            <w:pPr>
              <w:tabs>
                <w:tab w:val="left" w:pos="1395"/>
              </w:tabs>
              <w:rPr>
                <w:rFonts w:ascii="Verdana" w:hAnsi="Verdana"/>
              </w:rPr>
            </w:pPr>
            <w:r>
              <w:rPr>
                <w:rFonts w:ascii="Verdana" w:hAnsi="Verdana"/>
              </w:rPr>
              <w:lastRenderedPageBreak/>
              <w:t>R</w:t>
            </w:r>
            <w:r w:rsidR="00DD1657">
              <w:rPr>
                <w:rFonts w:ascii="Verdana" w:hAnsi="Verdana"/>
              </w:rPr>
              <w:t>esolution</w:t>
            </w:r>
            <w:r w:rsidR="00DD1657" w:rsidRPr="00F261CB">
              <w:rPr>
                <w:rFonts w:ascii="Verdana" w:hAnsi="Verdana"/>
              </w:rPr>
              <w:t>:</w:t>
            </w:r>
          </w:p>
          <w:p w14:paraId="4582922A" w14:textId="77777777" w:rsidR="00613E22" w:rsidRDefault="00613E22" w:rsidP="00B92429">
            <w:pPr>
              <w:tabs>
                <w:tab w:val="left" w:pos="1395"/>
              </w:tabs>
              <w:rPr>
                <w:rFonts w:ascii="Verdana" w:hAnsi="Verdana"/>
              </w:rPr>
            </w:pPr>
          </w:p>
          <w:p w14:paraId="3D2E3444" w14:textId="77777777" w:rsidR="00613E22" w:rsidRPr="00F261CB" w:rsidRDefault="00613E22" w:rsidP="00B92429">
            <w:pPr>
              <w:tabs>
                <w:tab w:val="left" w:pos="1395"/>
              </w:tabs>
              <w:rPr>
                <w:rFonts w:ascii="Verdana" w:hAnsi="Verdana"/>
              </w:rPr>
            </w:pPr>
            <w:r>
              <w:rPr>
                <w:rFonts w:ascii="Verdana" w:hAnsi="Verdana"/>
              </w:rPr>
              <w:t>Action:</w:t>
            </w:r>
          </w:p>
        </w:tc>
        <w:tc>
          <w:tcPr>
            <w:tcW w:w="9027" w:type="dxa"/>
            <w:gridSpan w:val="3"/>
            <w:tcBorders>
              <w:top w:val="nil"/>
              <w:left w:val="nil"/>
              <w:bottom w:val="nil"/>
              <w:right w:val="nil"/>
            </w:tcBorders>
          </w:tcPr>
          <w:p w14:paraId="3097FAD5" w14:textId="77777777" w:rsidR="00FE28BA" w:rsidRDefault="00DD1657" w:rsidP="00B92429">
            <w:pPr>
              <w:tabs>
                <w:tab w:val="left" w:pos="1395"/>
              </w:tabs>
              <w:jc w:val="both"/>
              <w:rPr>
                <w:rFonts w:ascii="Verdana" w:hAnsi="Verdana"/>
                <w:b/>
              </w:rPr>
            </w:pPr>
            <w:r w:rsidRPr="00F261CB">
              <w:rPr>
                <w:rFonts w:ascii="Verdana" w:hAnsi="Verdana"/>
              </w:rPr>
              <w:t xml:space="preserve">The </w:t>
            </w:r>
            <w:r w:rsidR="00AB1382">
              <w:rPr>
                <w:rFonts w:ascii="Verdana" w:hAnsi="Verdana"/>
              </w:rPr>
              <w:t>report</w:t>
            </w:r>
            <w:r w:rsidRPr="00F261CB">
              <w:rPr>
                <w:rFonts w:ascii="Verdana" w:hAnsi="Verdana"/>
              </w:rPr>
              <w:t xml:space="preserve"> was </w:t>
            </w:r>
            <w:r w:rsidR="00F35BD7">
              <w:rPr>
                <w:rFonts w:ascii="Verdana" w:hAnsi="Verdana"/>
                <w:b/>
              </w:rPr>
              <w:t>NOTED.</w:t>
            </w:r>
          </w:p>
          <w:p w14:paraId="517E86F5" w14:textId="77777777" w:rsidR="00613E22" w:rsidRDefault="00613E22" w:rsidP="00B92429">
            <w:pPr>
              <w:tabs>
                <w:tab w:val="left" w:pos="1395"/>
              </w:tabs>
              <w:jc w:val="both"/>
              <w:rPr>
                <w:rFonts w:ascii="Verdana" w:hAnsi="Verdana"/>
                <w:b/>
              </w:rPr>
            </w:pPr>
          </w:p>
          <w:p w14:paraId="7E0C4D13" w14:textId="1B15BD3D" w:rsidR="00613E22" w:rsidRPr="00D63116" w:rsidRDefault="00613E22" w:rsidP="00CF2676">
            <w:pPr>
              <w:tabs>
                <w:tab w:val="left" w:pos="1395"/>
              </w:tabs>
              <w:jc w:val="both"/>
              <w:rPr>
                <w:rFonts w:ascii="Verdana" w:hAnsi="Verdana"/>
              </w:rPr>
            </w:pPr>
            <w:r>
              <w:rPr>
                <w:rFonts w:ascii="Verdana" w:hAnsi="Verdana" w:cs="Arial"/>
              </w:rPr>
              <w:t>Future reports to highlight percentage of targeted staff that had attended training sessions.</w:t>
            </w:r>
          </w:p>
        </w:tc>
      </w:tr>
      <w:tr w:rsidR="00CA3AD2" w:rsidRPr="00C430D6" w14:paraId="75AA5BF1" w14:textId="77777777" w:rsidTr="003C192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4F466422" w14:textId="77777777" w:rsidR="00CF2676" w:rsidRDefault="00CF2676" w:rsidP="00E129F1">
            <w:pPr>
              <w:tabs>
                <w:tab w:val="left" w:pos="1395"/>
              </w:tabs>
              <w:rPr>
                <w:rFonts w:ascii="Verdana" w:hAnsi="Verdana"/>
                <w:b/>
              </w:rPr>
            </w:pPr>
          </w:p>
          <w:p w14:paraId="3C2EBC58" w14:textId="245E433E" w:rsidR="00CA3AD2" w:rsidRDefault="00B92429" w:rsidP="00E129F1">
            <w:pPr>
              <w:tabs>
                <w:tab w:val="left" w:pos="1395"/>
              </w:tabs>
              <w:rPr>
                <w:rFonts w:ascii="Verdana" w:hAnsi="Verdana"/>
                <w:b/>
              </w:rPr>
            </w:pPr>
            <w:r>
              <w:rPr>
                <w:rFonts w:ascii="Verdana" w:hAnsi="Verdana"/>
                <w:b/>
              </w:rPr>
              <w:t>4.2</w:t>
            </w:r>
          </w:p>
        </w:tc>
        <w:tc>
          <w:tcPr>
            <w:tcW w:w="9027" w:type="dxa"/>
            <w:gridSpan w:val="3"/>
            <w:tcBorders>
              <w:top w:val="nil"/>
              <w:left w:val="nil"/>
              <w:bottom w:val="nil"/>
              <w:right w:val="nil"/>
            </w:tcBorders>
          </w:tcPr>
          <w:p w14:paraId="6A75BF05" w14:textId="77777777" w:rsidR="00CF2676" w:rsidRDefault="00CF2676" w:rsidP="00E129F1">
            <w:pPr>
              <w:jc w:val="both"/>
              <w:rPr>
                <w:rFonts w:ascii="Verdana" w:hAnsi="Verdana" w:cs="Tahoma"/>
                <w:b/>
              </w:rPr>
            </w:pPr>
          </w:p>
          <w:p w14:paraId="67FC5D26" w14:textId="5BCD34F7" w:rsidR="002C32FF" w:rsidRPr="002C32FF" w:rsidRDefault="00AB1382" w:rsidP="00E129F1">
            <w:pPr>
              <w:jc w:val="both"/>
              <w:rPr>
                <w:rFonts w:ascii="Verdana" w:hAnsi="Verdana" w:cs="Tahoma"/>
                <w:b/>
              </w:rPr>
            </w:pPr>
            <w:r>
              <w:rPr>
                <w:rFonts w:ascii="Verdana" w:hAnsi="Verdana" w:cs="Tahoma"/>
                <w:b/>
              </w:rPr>
              <w:t>Procurements and Scheme of Delegation Report</w:t>
            </w:r>
          </w:p>
          <w:p w14:paraId="578E6B32" w14:textId="77777777" w:rsidR="002C32FF" w:rsidRDefault="002C32FF" w:rsidP="00E129F1">
            <w:pPr>
              <w:jc w:val="both"/>
              <w:rPr>
                <w:rFonts w:ascii="Verdana" w:hAnsi="Verdana" w:cs="Tahoma"/>
              </w:rPr>
            </w:pPr>
          </w:p>
          <w:p w14:paraId="1ECF17DC" w14:textId="5A1E8CA2" w:rsidR="00866BAF" w:rsidRPr="00866BAF" w:rsidRDefault="00E704EB" w:rsidP="005C1174">
            <w:pPr>
              <w:jc w:val="both"/>
              <w:rPr>
                <w:rFonts w:ascii="Verdana" w:hAnsi="Verdana"/>
              </w:rPr>
            </w:pPr>
            <w:r>
              <w:rPr>
                <w:rFonts w:ascii="Verdana" w:hAnsi="Verdana" w:cs="Tahoma"/>
              </w:rPr>
              <w:t xml:space="preserve">S May </w:t>
            </w:r>
            <w:r w:rsidR="004908B7">
              <w:rPr>
                <w:rFonts w:ascii="Verdana" w:hAnsi="Verdana" w:cs="Tahoma"/>
              </w:rPr>
              <w:t>p</w:t>
            </w:r>
            <w:r w:rsidR="00A24C22">
              <w:rPr>
                <w:rFonts w:ascii="Verdana" w:hAnsi="Verdana" w:cs="Tahoma"/>
              </w:rPr>
              <w:t xml:space="preserve">resented Members with the </w:t>
            </w:r>
            <w:r w:rsidR="00B04B8A">
              <w:rPr>
                <w:rFonts w:ascii="Verdana" w:hAnsi="Verdana" w:cs="Tahoma"/>
              </w:rPr>
              <w:t>r</w:t>
            </w:r>
            <w:r w:rsidR="003000FA">
              <w:rPr>
                <w:rFonts w:ascii="Verdana" w:hAnsi="Verdana" w:cs="Tahoma"/>
              </w:rPr>
              <w:t>eport</w:t>
            </w:r>
            <w:r w:rsidR="007E1DDB">
              <w:rPr>
                <w:rFonts w:ascii="Verdana" w:hAnsi="Verdana" w:cs="Tahoma"/>
              </w:rPr>
              <w:t xml:space="preserve"> </w:t>
            </w:r>
            <w:r w:rsidR="00CC7E6E">
              <w:rPr>
                <w:rFonts w:ascii="Verdana" w:hAnsi="Verdana" w:cs="Tahoma"/>
              </w:rPr>
              <w:t>drawing</w:t>
            </w:r>
            <w:r w:rsidR="007E1DDB">
              <w:rPr>
                <w:rFonts w:ascii="Verdana" w:hAnsi="Verdana" w:cs="Tahoma"/>
              </w:rPr>
              <w:t xml:space="preserve"> attention to the </w:t>
            </w:r>
            <w:r w:rsidR="00866BAF">
              <w:rPr>
                <w:rFonts w:ascii="Verdana" w:hAnsi="Verdana" w:cs="Tahoma"/>
              </w:rPr>
              <w:t xml:space="preserve">Single Tender Action in relation to the </w:t>
            </w:r>
            <w:r w:rsidR="00866BAF" w:rsidRPr="00866BAF">
              <w:rPr>
                <w:rFonts w:ascii="Verdana" w:hAnsi="Verdana"/>
              </w:rPr>
              <w:t>Rental Hire of Emergency Stand-by Generator at Royal Glamorgan Hospital</w:t>
            </w:r>
            <w:r w:rsidR="00866BAF">
              <w:rPr>
                <w:rFonts w:ascii="Verdana" w:hAnsi="Verdana"/>
              </w:rPr>
              <w:t xml:space="preserve"> and advised that urgent approval had been required as it was deemed essential for patient safety.  J Sadgrove advised that whilst she accepted that urgent approval needed to be given for this, she queried whether it was feasible to have an arrangement in place that could be called down on in future or whether this was too specialised an area.  S May advised that there were only four generators in the country that would have been suitable and added that consideration would need to be given</w:t>
            </w:r>
            <w:r w:rsidR="00613E22">
              <w:rPr>
                <w:rFonts w:ascii="Verdana" w:hAnsi="Verdana"/>
              </w:rPr>
              <w:t xml:space="preserve"> to what arrangements could be p</w:t>
            </w:r>
            <w:r w:rsidR="00866BAF">
              <w:rPr>
                <w:rFonts w:ascii="Verdana" w:hAnsi="Verdana"/>
              </w:rPr>
              <w:t>ut into place if an incident like this occurred again. S May commended the Estates Team</w:t>
            </w:r>
            <w:r w:rsidR="00CF2676">
              <w:rPr>
                <w:rFonts w:ascii="Verdana" w:hAnsi="Verdana"/>
              </w:rPr>
              <w:t xml:space="preserve"> who</w:t>
            </w:r>
            <w:r w:rsidR="00866BAF">
              <w:rPr>
                <w:rFonts w:ascii="Verdana" w:hAnsi="Verdana"/>
              </w:rPr>
              <w:t xml:space="preserve"> spent the evening </w:t>
            </w:r>
            <w:r w:rsidR="00652289">
              <w:rPr>
                <w:rFonts w:ascii="Verdana" w:hAnsi="Verdana"/>
              </w:rPr>
              <w:t xml:space="preserve">on site when the incident occurred to ensure that everything was rectified.  The Committee Chair extended her thanks to the Estates Team on the Committee’s behalf.  </w:t>
            </w:r>
          </w:p>
          <w:p w14:paraId="09D3067A" w14:textId="77777777" w:rsidR="007E1DDB" w:rsidRDefault="007E1DDB" w:rsidP="00D63116">
            <w:pPr>
              <w:jc w:val="both"/>
              <w:rPr>
                <w:rFonts w:ascii="Verdana" w:hAnsi="Verdana" w:cs="Tahoma"/>
              </w:rPr>
            </w:pPr>
          </w:p>
          <w:p w14:paraId="7FAC2898" w14:textId="1EE36CCA" w:rsidR="007E1DDB" w:rsidRPr="00652289" w:rsidRDefault="00652289" w:rsidP="00D63116">
            <w:pPr>
              <w:jc w:val="both"/>
              <w:rPr>
                <w:rFonts w:ascii="Verdana" w:hAnsi="Verdana" w:cs="Tahoma"/>
              </w:rPr>
            </w:pPr>
            <w:r>
              <w:rPr>
                <w:rFonts w:ascii="Verdana" w:hAnsi="Verdana" w:cs="Tahoma"/>
              </w:rPr>
              <w:t xml:space="preserve">The Committee Chair made reference to the Single Tender Action regarding </w:t>
            </w:r>
            <w:r w:rsidRPr="00652289">
              <w:rPr>
                <w:rFonts w:ascii="Verdana" w:hAnsi="Verdana"/>
              </w:rPr>
              <w:t>Pul</w:t>
            </w:r>
            <w:r w:rsidR="00D30D89">
              <w:rPr>
                <w:rFonts w:ascii="Verdana" w:hAnsi="Verdana"/>
              </w:rPr>
              <w:t>s</w:t>
            </w:r>
            <w:r w:rsidRPr="00652289">
              <w:rPr>
                <w:rFonts w:ascii="Verdana" w:hAnsi="Verdana"/>
              </w:rPr>
              <w:t xml:space="preserve">e Oximeters &amp; </w:t>
            </w:r>
            <w:proofErr w:type="spellStart"/>
            <w:r w:rsidRPr="00652289">
              <w:rPr>
                <w:rFonts w:ascii="Verdana" w:hAnsi="Verdana"/>
              </w:rPr>
              <w:t>Sedline</w:t>
            </w:r>
            <w:proofErr w:type="spellEnd"/>
            <w:r w:rsidRPr="00652289">
              <w:rPr>
                <w:rFonts w:ascii="Verdana" w:hAnsi="Verdana"/>
              </w:rPr>
              <w:t xml:space="preserve"> Modules</w:t>
            </w:r>
            <w:r>
              <w:rPr>
                <w:rFonts w:ascii="Verdana" w:hAnsi="Verdana"/>
              </w:rPr>
              <w:t xml:space="preserve"> and advised that it reads as if the Anaesthetists preferred the technology which is why they chose that option and did not make reference to there being a compatibility issue.  S May agreed to review the narrative </w:t>
            </w:r>
            <w:r w:rsidR="001703A4">
              <w:rPr>
                <w:rFonts w:ascii="Verdana" w:hAnsi="Verdana"/>
              </w:rPr>
              <w:t>to improve clarity.</w:t>
            </w:r>
            <w:r>
              <w:rPr>
                <w:rFonts w:ascii="Verdana" w:hAnsi="Verdana"/>
              </w:rPr>
              <w:t xml:space="preserve"> </w:t>
            </w:r>
          </w:p>
          <w:p w14:paraId="0A9E4ADB" w14:textId="77777777" w:rsidR="00914B8D" w:rsidRPr="00B302A9" w:rsidRDefault="00914B8D" w:rsidP="00652289">
            <w:pPr>
              <w:jc w:val="both"/>
              <w:rPr>
                <w:rFonts w:ascii="Verdana" w:hAnsi="Verdana"/>
                <w:bCs/>
              </w:rPr>
            </w:pPr>
          </w:p>
        </w:tc>
      </w:tr>
      <w:tr w:rsidR="00587D3E" w:rsidRPr="00C430D6" w14:paraId="18D67C2C" w14:textId="77777777" w:rsidTr="003C192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23962915" w14:textId="77777777" w:rsidR="00587D3E" w:rsidRDefault="003000FA" w:rsidP="00E129F1">
            <w:pPr>
              <w:tabs>
                <w:tab w:val="left" w:pos="1395"/>
              </w:tabs>
              <w:rPr>
                <w:rFonts w:ascii="Verdana" w:hAnsi="Verdana"/>
              </w:rPr>
            </w:pPr>
            <w:r>
              <w:rPr>
                <w:rFonts w:ascii="Verdana" w:hAnsi="Verdana"/>
              </w:rPr>
              <w:t>Resolution:</w:t>
            </w:r>
          </w:p>
          <w:p w14:paraId="52B2E045" w14:textId="77777777" w:rsidR="00613E22" w:rsidRDefault="00613E22" w:rsidP="00E129F1">
            <w:pPr>
              <w:tabs>
                <w:tab w:val="left" w:pos="1395"/>
              </w:tabs>
              <w:rPr>
                <w:rFonts w:ascii="Verdana" w:hAnsi="Verdana"/>
              </w:rPr>
            </w:pPr>
          </w:p>
          <w:p w14:paraId="3352A882" w14:textId="77777777" w:rsidR="00613E22" w:rsidRDefault="00613E22" w:rsidP="00E129F1">
            <w:pPr>
              <w:tabs>
                <w:tab w:val="left" w:pos="1395"/>
              </w:tabs>
              <w:rPr>
                <w:rFonts w:ascii="Verdana" w:hAnsi="Verdana"/>
              </w:rPr>
            </w:pPr>
          </w:p>
          <w:p w14:paraId="05175D38" w14:textId="77777777" w:rsidR="00613E22" w:rsidRDefault="00613E22" w:rsidP="00E129F1">
            <w:pPr>
              <w:tabs>
                <w:tab w:val="left" w:pos="1395"/>
              </w:tabs>
              <w:rPr>
                <w:rFonts w:ascii="Verdana" w:hAnsi="Verdana"/>
              </w:rPr>
            </w:pPr>
            <w:r>
              <w:rPr>
                <w:rFonts w:ascii="Verdana" w:hAnsi="Verdana"/>
              </w:rPr>
              <w:t>Action:</w:t>
            </w:r>
          </w:p>
          <w:p w14:paraId="6C5FE696" w14:textId="77777777" w:rsidR="00B92429" w:rsidRDefault="00B92429" w:rsidP="00E129F1">
            <w:pPr>
              <w:tabs>
                <w:tab w:val="left" w:pos="1395"/>
              </w:tabs>
              <w:rPr>
                <w:rFonts w:ascii="Verdana" w:hAnsi="Verdana"/>
              </w:rPr>
            </w:pPr>
          </w:p>
          <w:p w14:paraId="361E0001" w14:textId="77777777" w:rsidR="00652289" w:rsidRDefault="00652289" w:rsidP="00E129F1">
            <w:pPr>
              <w:tabs>
                <w:tab w:val="left" w:pos="1395"/>
              </w:tabs>
              <w:rPr>
                <w:rFonts w:ascii="Verdana" w:hAnsi="Verdana"/>
                <w:b/>
              </w:rPr>
            </w:pPr>
          </w:p>
          <w:p w14:paraId="37F2F56A" w14:textId="77777777" w:rsidR="00613E22" w:rsidRDefault="00613E22" w:rsidP="00E129F1">
            <w:pPr>
              <w:tabs>
                <w:tab w:val="left" w:pos="1395"/>
              </w:tabs>
              <w:rPr>
                <w:rFonts w:ascii="Verdana" w:hAnsi="Verdana"/>
                <w:b/>
              </w:rPr>
            </w:pPr>
          </w:p>
          <w:p w14:paraId="7EBDAF2F" w14:textId="77777777" w:rsidR="00B92429" w:rsidRDefault="00B92429" w:rsidP="00E129F1">
            <w:pPr>
              <w:tabs>
                <w:tab w:val="left" w:pos="1395"/>
              </w:tabs>
              <w:rPr>
                <w:rFonts w:ascii="Verdana" w:hAnsi="Verdana"/>
                <w:b/>
              </w:rPr>
            </w:pPr>
            <w:r w:rsidRPr="00B92429">
              <w:rPr>
                <w:rFonts w:ascii="Verdana" w:hAnsi="Verdana"/>
                <w:b/>
              </w:rPr>
              <w:lastRenderedPageBreak/>
              <w:t>4.3</w:t>
            </w:r>
          </w:p>
          <w:p w14:paraId="4DF68972" w14:textId="77777777" w:rsidR="00B92429" w:rsidRDefault="00B92429" w:rsidP="00E129F1">
            <w:pPr>
              <w:tabs>
                <w:tab w:val="left" w:pos="1395"/>
              </w:tabs>
              <w:rPr>
                <w:rFonts w:ascii="Verdana" w:hAnsi="Verdana"/>
                <w:b/>
              </w:rPr>
            </w:pPr>
          </w:p>
          <w:p w14:paraId="0603BF7F" w14:textId="77777777" w:rsidR="00B92429" w:rsidRDefault="00B92429" w:rsidP="00E129F1">
            <w:pPr>
              <w:tabs>
                <w:tab w:val="left" w:pos="1395"/>
              </w:tabs>
              <w:rPr>
                <w:rFonts w:ascii="Verdana" w:hAnsi="Verdana"/>
                <w:b/>
              </w:rPr>
            </w:pPr>
          </w:p>
          <w:p w14:paraId="58D61FE3" w14:textId="77777777" w:rsidR="00B92429" w:rsidRDefault="00B92429" w:rsidP="00E129F1">
            <w:pPr>
              <w:tabs>
                <w:tab w:val="left" w:pos="1395"/>
              </w:tabs>
              <w:rPr>
                <w:rFonts w:ascii="Verdana" w:hAnsi="Verdana"/>
                <w:b/>
              </w:rPr>
            </w:pPr>
          </w:p>
          <w:p w14:paraId="29921C83" w14:textId="77777777" w:rsidR="00B14117" w:rsidRDefault="00B14117" w:rsidP="00E129F1">
            <w:pPr>
              <w:tabs>
                <w:tab w:val="left" w:pos="1395"/>
              </w:tabs>
              <w:rPr>
                <w:rFonts w:ascii="Verdana" w:hAnsi="Verdana"/>
              </w:rPr>
            </w:pPr>
          </w:p>
          <w:p w14:paraId="655C8748" w14:textId="77777777" w:rsidR="00B14117" w:rsidRDefault="00B14117" w:rsidP="00E129F1">
            <w:pPr>
              <w:tabs>
                <w:tab w:val="left" w:pos="1395"/>
              </w:tabs>
              <w:rPr>
                <w:rFonts w:ascii="Verdana" w:hAnsi="Verdana"/>
              </w:rPr>
            </w:pPr>
          </w:p>
          <w:p w14:paraId="29BED01E" w14:textId="77777777" w:rsidR="00B14117" w:rsidRDefault="00B14117" w:rsidP="00E129F1">
            <w:pPr>
              <w:tabs>
                <w:tab w:val="left" w:pos="1395"/>
              </w:tabs>
              <w:rPr>
                <w:rFonts w:ascii="Verdana" w:hAnsi="Verdana"/>
              </w:rPr>
            </w:pPr>
          </w:p>
          <w:p w14:paraId="1842C526" w14:textId="77777777" w:rsidR="00B14117" w:rsidRDefault="00B14117" w:rsidP="00E129F1">
            <w:pPr>
              <w:tabs>
                <w:tab w:val="left" w:pos="1395"/>
              </w:tabs>
              <w:rPr>
                <w:rFonts w:ascii="Verdana" w:hAnsi="Verdana"/>
              </w:rPr>
            </w:pPr>
          </w:p>
          <w:p w14:paraId="549209C3" w14:textId="77777777" w:rsidR="00586284" w:rsidRDefault="00586284" w:rsidP="00E129F1">
            <w:pPr>
              <w:tabs>
                <w:tab w:val="left" w:pos="1395"/>
              </w:tabs>
              <w:rPr>
                <w:rFonts w:ascii="Verdana" w:hAnsi="Verdana"/>
              </w:rPr>
            </w:pPr>
          </w:p>
          <w:p w14:paraId="018D5835" w14:textId="77777777" w:rsidR="00586284" w:rsidRDefault="00586284" w:rsidP="00E129F1">
            <w:pPr>
              <w:tabs>
                <w:tab w:val="left" w:pos="1395"/>
              </w:tabs>
              <w:rPr>
                <w:rFonts w:ascii="Verdana" w:hAnsi="Verdana"/>
              </w:rPr>
            </w:pPr>
          </w:p>
          <w:p w14:paraId="267D9EFB" w14:textId="77777777" w:rsidR="00586284" w:rsidRDefault="00586284" w:rsidP="00E129F1">
            <w:pPr>
              <w:tabs>
                <w:tab w:val="left" w:pos="1395"/>
              </w:tabs>
              <w:rPr>
                <w:rFonts w:ascii="Verdana" w:hAnsi="Verdana"/>
              </w:rPr>
            </w:pPr>
          </w:p>
          <w:p w14:paraId="3C48BFBA" w14:textId="77777777" w:rsidR="00586284" w:rsidRDefault="00586284" w:rsidP="00E129F1">
            <w:pPr>
              <w:tabs>
                <w:tab w:val="left" w:pos="1395"/>
              </w:tabs>
              <w:rPr>
                <w:rFonts w:ascii="Verdana" w:hAnsi="Verdana"/>
              </w:rPr>
            </w:pPr>
          </w:p>
          <w:p w14:paraId="4DF01EEB" w14:textId="77777777" w:rsidR="00586284" w:rsidRDefault="00586284" w:rsidP="00E129F1">
            <w:pPr>
              <w:tabs>
                <w:tab w:val="left" w:pos="1395"/>
              </w:tabs>
              <w:rPr>
                <w:rFonts w:ascii="Verdana" w:hAnsi="Verdana"/>
              </w:rPr>
            </w:pPr>
          </w:p>
          <w:p w14:paraId="0FDF0586" w14:textId="77777777" w:rsidR="00586284" w:rsidRDefault="00586284" w:rsidP="00E129F1">
            <w:pPr>
              <w:tabs>
                <w:tab w:val="left" w:pos="1395"/>
              </w:tabs>
              <w:rPr>
                <w:rFonts w:ascii="Verdana" w:hAnsi="Verdana"/>
              </w:rPr>
            </w:pPr>
          </w:p>
          <w:p w14:paraId="79E3AB96" w14:textId="77777777" w:rsidR="00586284" w:rsidRDefault="00586284" w:rsidP="00E129F1">
            <w:pPr>
              <w:tabs>
                <w:tab w:val="left" w:pos="1395"/>
              </w:tabs>
              <w:rPr>
                <w:rFonts w:ascii="Verdana" w:hAnsi="Verdana"/>
              </w:rPr>
            </w:pPr>
          </w:p>
          <w:p w14:paraId="2E3A8564" w14:textId="77777777" w:rsidR="00586284" w:rsidRDefault="00586284" w:rsidP="00E129F1">
            <w:pPr>
              <w:tabs>
                <w:tab w:val="left" w:pos="1395"/>
              </w:tabs>
              <w:rPr>
                <w:rFonts w:ascii="Verdana" w:hAnsi="Verdana"/>
              </w:rPr>
            </w:pPr>
          </w:p>
          <w:p w14:paraId="161C1663" w14:textId="77777777" w:rsidR="00586284" w:rsidRDefault="00586284" w:rsidP="00E129F1">
            <w:pPr>
              <w:tabs>
                <w:tab w:val="left" w:pos="1395"/>
              </w:tabs>
              <w:rPr>
                <w:rFonts w:ascii="Verdana" w:hAnsi="Verdana"/>
              </w:rPr>
            </w:pPr>
          </w:p>
          <w:p w14:paraId="4E938B43" w14:textId="77777777" w:rsidR="00586284" w:rsidRDefault="00586284" w:rsidP="00E129F1">
            <w:pPr>
              <w:tabs>
                <w:tab w:val="left" w:pos="1395"/>
              </w:tabs>
              <w:rPr>
                <w:rFonts w:ascii="Verdana" w:hAnsi="Verdana"/>
              </w:rPr>
            </w:pPr>
          </w:p>
          <w:p w14:paraId="0D526521" w14:textId="77777777" w:rsidR="00586284" w:rsidRDefault="00586284" w:rsidP="00E129F1">
            <w:pPr>
              <w:tabs>
                <w:tab w:val="left" w:pos="1395"/>
              </w:tabs>
              <w:rPr>
                <w:rFonts w:ascii="Verdana" w:hAnsi="Verdana"/>
              </w:rPr>
            </w:pPr>
          </w:p>
          <w:p w14:paraId="2CFE6A06" w14:textId="77777777" w:rsidR="00586284" w:rsidRDefault="00586284" w:rsidP="00E129F1">
            <w:pPr>
              <w:tabs>
                <w:tab w:val="left" w:pos="1395"/>
              </w:tabs>
              <w:rPr>
                <w:rFonts w:ascii="Verdana" w:hAnsi="Verdana"/>
              </w:rPr>
            </w:pPr>
          </w:p>
          <w:p w14:paraId="37362326" w14:textId="77777777" w:rsidR="00586284" w:rsidRDefault="00586284" w:rsidP="00E129F1">
            <w:pPr>
              <w:tabs>
                <w:tab w:val="left" w:pos="1395"/>
              </w:tabs>
              <w:rPr>
                <w:rFonts w:ascii="Verdana" w:hAnsi="Verdana"/>
              </w:rPr>
            </w:pPr>
          </w:p>
          <w:p w14:paraId="32EF40C6" w14:textId="77777777" w:rsidR="00586284" w:rsidRDefault="00586284" w:rsidP="00E129F1">
            <w:pPr>
              <w:tabs>
                <w:tab w:val="left" w:pos="1395"/>
              </w:tabs>
              <w:rPr>
                <w:rFonts w:ascii="Verdana" w:hAnsi="Verdana"/>
              </w:rPr>
            </w:pPr>
          </w:p>
          <w:p w14:paraId="1F94A8D9" w14:textId="77777777" w:rsidR="00586284" w:rsidRDefault="00586284" w:rsidP="00E129F1">
            <w:pPr>
              <w:tabs>
                <w:tab w:val="left" w:pos="1395"/>
              </w:tabs>
              <w:rPr>
                <w:rFonts w:ascii="Verdana" w:hAnsi="Verdana"/>
              </w:rPr>
            </w:pPr>
          </w:p>
          <w:p w14:paraId="251E5A29" w14:textId="77777777" w:rsidR="00586284" w:rsidRDefault="00586284" w:rsidP="00E129F1">
            <w:pPr>
              <w:tabs>
                <w:tab w:val="left" w:pos="1395"/>
              </w:tabs>
              <w:rPr>
                <w:rFonts w:ascii="Verdana" w:hAnsi="Verdana"/>
              </w:rPr>
            </w:pPr>
          </w:p>
          <w:p w14:paraId="18759BC2" w14:textId="77777777" w:rsidR="00586284" w:rsidRDefault="00586284" w:rsidP="00E129F1">
            <w:pPr>
              <w:tabs>
                <w:tab w:val="left" w:pos="1395"/>
              </w:tabs>
              <w:rPr>
                <w:rFonts w:ascii="Verdana" w:hAnsi="Verdana"/>
              </w:rPr>
            </w:pPr>
          </w:p>
          <w:p w14:paraId="72E5122D" w14:textId="77777777" w:rsidR="00586284" w:rsidRDefault="00586284" w:rsidP="00E129F1">
            <w:pPr>
              <w:tabs>
                <w:tab w:val="left" w:pos="1395"/>
              </w:tabs>
              <w:rPr>
                <w:rFonts w:ascii="Verdana" w:hAnsi="Verdana"/>
              </w:rPr>
            </w:pPr>
          </w:p>
          <w:p w14:paraId="58F74B19" w14:textId="77777777" w:rsidR="00586284" w:rsidRDefault="00586284" w:rsidP="00E129F1">
            <w:pPr>
              <w:tabs>
                <w:tab w:val="left" w:pos="1395"/>
              </w:tabs>
              <w:rPr>
                <w:rFonts w:ascii="Verdana" w:hAnsi="Verdana"/>
              </w:rPr>
            </w:pPr>
          </w:p>
          <w:p w14:paraId="2208D693" w14:textId="77777777" w:rsidR="00586284" w:rsidRDefault="00586284" w:rsidP="00E129F1">
            <w:pPr>
              <w:tabs>
                <w:tab w:val="left" w:pos="1395"/>
              </w:tabs>
              <w:rPr>
                <w:rFonts w:ascii="Verdana" w:hAnsi="Verdana"/>
              </w:rPr>
            </w:pPr>
          </w:p>
          <w:p w14:paraId="0A4FDF24" w14:textId="77777777" w:rsidR="00B92429" w:rsidRDefault="00B92429" w:rsidP="00E129F1">
            <w:pPr>
              <w:tabs>
                <w:tab w:val="left" w:pos="1395"/>
              </w:tabs>
              <w:rPr>
                <w:rFonts w:ascii="Verdana" w:hAnsi="Verdana"/>
              </w:rPr>
            </w:pPr>
            <w:r w:rsidRPr="00F652F9">
              <w:rPr>
                <w:rFonts w:ascii="Verdana" w:hAnsi="Verdana"/>
              </w:rPr>
              <w:t>Res</w:t>
            </w:r>
            <w:r w:rsidR="00F652F9" w:rsidRPr="00F652F9">
              <w:rPr>
                <w:rFonts w:ascii="Verdana" w:hAnsi="Verdana"/>
              </w:rPr>
              <w:t>o</w:t>
            </w:r>
            <w:r w:rsidRPr="00F652F9">
              <w:rPr>
                <w:rFonts w:ascii="Verdana" w:hAnsi="Verdana"/>
              </w:rPr>
              <w:t>lution:</w:t>
            </w:r>
          </w:p>
          <w:p w14:paraId="35302F90" w14:textId="77777777" w:rsidR="00C203CE" w:rsidRDefault="00C203CE" w:rsidP="00E129F1">
            <w:pPr>
              <w:tabs>
                <w:tab w:val="left" w:pos="1395"/>
              </w:tabs>
              <w:rPr>
                <w:rFonts w:ascii="Verdana" w:hAnsi="Verdana"/>
              </w:rPr>
            </w:pPr>
          </w:p>
          <w:p w14:paraId="149D65BB" w14:textId="77777777" w:rsidR="00C203CE" w:rsidRPr="00F652F9" w:rsidRDefault="00C203CE" w:rsidP="00E129F1">
            <w:pPr>
              <w:tabs>
                <w:tab w:val="left" w:pos="1395"/>
              </w:tabs>
              <w:rPr>
                <w:rFonts w:ascii="Verdana" w:hAnsi="Verdana"/>
              </w:rPr>
            </w:pPr>
            <w:r>
              <w:rPr>
                <w:rFonts w:ascii="Verdana" w:hAnsi="Verdana"/>
              </w:rPr>
              <w:t xml:space="preserve">Action: </w:t>
            </w:r>
          </w:p>
        </w:tc>
        <w:tc>
          <w:tcPr>
            <w:tcW w:w="9027" w:type="dxa"/>
            <w:gridSpan w:val="3"/>
            <w:tcBorders>
              <w:top w:val="nil"/>
              <w:left w:val="nil"/>
              <w:bottom w:val="nil"/>
              <w:right w:val="nil"/>
            </w:tcBorders>
          </w:tcPr>
          <w:p w14:paraId="7554762C" w14:textId="77777777" w:rsidR="00652289" w:rsidRPr="00652289" w:rsidRDefault="003000FA" w:rsidP="00652289">
            <w:pPr>
              <w:tabs>
                <w:tab w:val="left" w:pos="435"/>
              </w:tabs>
              <w:spacing w:after="200" w:line="276" w:lineRule="auto"/>
              <w:jc w:val="both"/>
              <w:rPr>
                <w:rFonts w:ascii="Verdana" w:hAnsi="Verdana"/>
                <w:bCs/>
                <w:lang w:eastAsia="en-GB"/>
              </w:rPr>
            </w:pPr>
            <w:r w:rsidRPr="00652289">
              <w:rPr>
                <w:rFonts w:ascii="Verdana" w:hAnsi="Verdana" w:cs="Arial"/>
              </w:rPr>
              <w:lastRenderedPageBreak/>
              <w:t xml:space="preserve">The report was </w:t>
            </w:r>
            <w:r w:rsidR="00A114D4" w:rsidRPr="00652289">
              <w:rPr>
                <w:rFonts w:ascii="Verdana" w:hAnsi="Verdana" w:cs="Arial"/>
                <w:b/>
              </w:rPr>
              <w:t>NOTED</w:t>
            </w:r>
            <w:r w:rsidR="00652289" w:rsidRPr="00652289">
              <w:rPr>
                <w:rFonts w:ascii="Verdana" w:hAnsi="Verdana" w:cs="Arial"/>
              </w:rPr>
              <w:t xml:space="preserve"> and the </w:t>
            </w:r>
            <w:r w:rsidR="00652289" w:rsidRPr="00652289">
              <w:rPr>
                <w:rFonts w:ascii="Verdana" w:hAnsi="Verdana"/>
                <w:bCs/>
                <w:lang w:eastAsia="en-GB"/>
              </w:rPr>
              <w:t>Financial Control Procedure for Patient’</w:t>
            </w:r>
            <w:r w:rsidR="00652289">
              <w:rPr>
                <w:rFonts w:ascii="Verdana" w:hAnsi="Verdana"/>
                <w:bCs/>
                <w:lang w:eastAsia="en-GB"/>
              </w:rPr>
              <w:t xml:space="preserve">s Property, Income &amp; Allowances was </w:t>
            </w:r>
            <w:r w:rsidR="00652289" w:rsidRPr="00652289">
              <w:rPr>
                <w:rFonts w:ascii="Verdana" w:hAnsi="Verdana"/>
                <w:b/>
                <w:bCs/>
                <w:lang w:eastAsia="en-GB"/>
              </w:rPr>
              <w:t>APPROVED.</w:t>
            </w:r>
            <w:r w:rsidR="00652289">
              <w:rPr>
                <w:rFonts w:ascii="Verdana" w:hAnsi="Verdana"/>
                <w:bCs/>
                <w:lang w:eastAsia="en-GB"/>
              </w:rPr>
              <w:t xml:space="preserve"> </w:t>
            </w:r>
          </w:p>
          <w:p w14:paraId="44465B83" w14:textId="11C2D521" w:rsidR="00613E22" w:rsidRPr="00652289" w:rsidRDefault="00613E22" w:rsidP="00613E22">
            <w:pPr>
              <w:jc w:val="both"/>
              <w:rPr>
                <w:rFonts w:ascii="Verdana" w:hAnsi="Verdana" w:cs="Tahoma"/>
              </w:rPr>
            </w:pPr>
            <w:r>
              <w:rPr>
                <w:rFonts w:ascii="Verdana" w:hAnsi="Verdana"/>
              </w:rPr>
              <w:t>Review to be undertaken of the narrative provided in relation to</w:t>
            </w:r>
            <w:r>
              <w:rPr>
                <w:rFonts w:ascii="Verdana" w:hAnsi="Verdana" w:cs="Tahoma"/>
              </w:rPr>
              <w:t xml:space="preserve"> the Single Tender Action regarding </w:t>
            </w:r>
            <w:r w:rsidRPr="00652289">
              <w:rPr>
                <w:rFonts w:ascii="Verdana" w:hAnsi="Verdana"/>
              </w:rPr>
              <w:t>Pul</w:t>
            </w:r>
            <w:r w:rsidR="00D30D89">
              <w:rPr>
                <w:rFonts w:ascii="Verdana" w:hAnsi="Verdana"/>
              </w:rPr>
              <w:t>s</w:t>
            </w:r>
            <w:r w:rsidRPr="00652289">
              <w:rPr>
                <w:rFonts w:ascii="Verdana" w:hAnsi="Verdana"/>
              </w:rPr>
              <w:t xml:space="preserve">e Oximeters &amp; </w:t>
            </w:r>
            <w:proofErr w:type="spellStart"/>
            <w:r w:rsidRPr="00652289">
              <w:rPr>
                <w:rFonts w:ascii="Verdana" w:hAnsi="Verdana"/>
              </w:rPr>
              <w:t>Sedline</w:t>
            </w:r>
            <w:proofErr w:type="spellEnd"/>
            <w:r w:rsidRPr="00652289">
              <w:rPr>
                <w:rFonts w:ascii="Verdana" w:hAnsi="Verdana"/>
              </w:rPr>
              <w:t xml:space="preserve"> Modules</w:t>
            </w:r>
            <w:r>
              <w:rPr>
                <w:rFonts w:ascii="Verdana" w:hAnsi="Verdana"/>
              </w:rPr>
              <w:t xml:space="preserve"> to ensure it was made clearer as to the rationale behind this request</w:t>
            </w:r>
            <w:r w:rsidR="001703A4">
              <w:rPr>
                <w:rFonts w:ascii="Verdana" w:hAnsi="Verdana"/>
              </w:rPr>
              <w:t>.</w:t>
            </w:r>
          </w:p>
          <w:p w14:paraId="5A318F39" w14:textId="77777777" w:rsidR="00613E22" w:rsidRDefault="00613E22" w:rsidP="00A114D4">
            <w:pPr>
              <w:jc w:val="both"/>
              <w:rPr>
                <w:rFonts w:ascii="Verdana" w:hAnsi="Verdana" w:cs="Arial"/>
                <w:b/>
              </w:rPr>
            </w:pPr>
          </w:p>
          <w:p w14:paraId="3A50675B" w14:textId="77777777" w:rsidR="00B92429" w:rsidRDefault="00B92429" w:rsidP="00A114D4">
            <w:pPr>
              <w:jc w:val="both"/>
              <w:rPr>
                <w:rFonts w:ascii="Verdana" w:hAnsi="Verdana" w:cs="Arial"/>
                <w:b/>
              </w:rPr>
            </w:pPr>
            <w:r>
              <w:rPr>
                <w:rFonts w:ascii="Verdana" w:hAnsi="Verdana" w:cs="Arial"/>
                <w:b/>
              </w:rPr>
              <w:lastRenderedPageBreak/>
              <w:t>Post Payment Verification Annual Report</w:t>
            </w:r>
          </w:p>
          <w:p w14:paraId="3999EC3F" w14:textId="77777777" w:rsidR="00B92429" w:rsidRDefault="00B92429" w:rsidP="00A114D4">
            <w:pPr>
              <w:jc w:val="both"/>
              <w:rPr>
                <w:rFonts w:ascii="Verdana" w:hAnsi="Verdana" w:cs="Arial"/>
                <w:b/>
              </w:rPr>
            </w:pPr>
          </w:p>
          <w:p w14:paraId="6108ECB9" w14:textId="77777777" w:rsidR="00586284" w:rsidRDefault="00B92429" w:rsidP="00A114D4">
            <w:pPr>
              <w:jc w:val="both"/>
              <w:rPr>
                <w:rFonts w:ascii="Verdana" w:hAnsi="Verdana" w:cs="Arial"/>
              </w:rPr>
            </w:pPr>
            <w:r w:rsidRPr="00B92429">
              <w:rPr>
                <w:rFonts w:ascii="Verdana" w:hAnsi="Verdana" w:cs="Arial"/>
              </w:rPr>
              <w:t>A Legge presented Members with the report</w:t>
            </w:r>
            <w:r w:rsidR="00652289">
              <w:rPr>
                <w:rFonts w:ascii="Verdana" w:hAnsi="Verdana" w:cs="Arial"/>
              </w:rPr>
              <w:t xml:space="preserve"> and highlighted the key matters for Members attention. </w:t>
            </w:r>
          </w:p>
          <w:p w14:paraId="2E6E6C1F" w14:textId="77777777" w:rsidR="00426662" w:rsidRDefault="00426662" w:rsidP="00A114D4">
            <w:pPr>
              <w:jc w:val="both"/>
              <w:rPr>
                <w:rFonts w:ascii="Verdana" w:hAnsi="Verdana" w:cs="Arial"/>
              </w:rPr>
            </w:pPr>
          </w:p>
          <w:p w14:paraId="5D369EDA" w14:textId="6B13D3CB" w:rsidR="00426662" w:rsidRDefault="00426662" w:rsidP="00A114D4">
            <w:pPr>
              <w:jc w:val="both"/>
              <w:rPr>
                <w:rFonts w:ascii="Verdana" w:hAnsi="Verdana" w:cs="Arial"/>
              </w:rPr>
            </w:pPr>
            <w:r>
              <w:rPr>
                <w:rFonts w:ascii="Verdana" w:hAnsi="Verdana" w:cs="Arial"/>
              </w:rPr>
              <w:t>J Sadgrove advised that she was pleased to hear that activity would be increased in this area over the coming year. In relation to General Medical Services revisits, J Sadgrove made reference to practices 9 and 10 and advised that the practices always seemed to be red during each visit</w:t>
            </w:r>
            <w:r w:rsidR="007A6BFE">
              <w:rPr>
                <w:rFonts w:ascii="Verdana" w:hAnsi="Verdana" w:cs="Arial"/>
              </w:rPr>
              <w:t xml:space="preserve"> which did not demonstrate that there was learning in these areas</w:t>
            </w:r>
            <w:r>
              <w:rPr>
                <w:rFonts w:ascii="Verdana" w:hAnsi="Verdana" w:cs="Arial"/>
              </w:rPr>
              <w:t xml:space="preserve">.  A Legge advised that a revisit was only undertaken to the services that </w:t>
            </w:r>
            <w:r w:rsidR="007A6BFE">
              <w:rPr>
                <w:rFonts w:ascii="Verdana" w:hAnsi="Verdana" w:cs="Arial"/>
              </w:rPr>
              <w:t>generated</w:t>
            </w:r>
            <w:r>
              <w:rPr>
                <w:rFonts w:ascii="Verdana" w:hAnsi="Verdana" w:cs="Arial"/>
              </w:rPr>
              <w:t xml:space="preserve"> a trigger and advised that if there were issues with the same services then the practices would have been contacted to determine whether any further training could be offered. </w:t>
            </w:r>
            <w:r w:rsidR="00A822AE">
              <w:rPr>
                <w:rFonts w:ascii="Verdana" w:hAnsi="Verdana" w:cs="Arial"/>
              </w:rPr>
              <w:t xml:space="preserve">A Legge advised that there were practices who did require further training and this would be addressed moving forwards. </w:t>
            </w:r>
          </w:p>
          <w:p w14:paraId="1378F6E0" w14:textId="77777777" w:rsidR="00586284" w:rsidRDefault="00586284" w:rsidP="00A114D4">
            <w:pPr>
              <w:jc w:val="both"/>
              <w:rPr>
                <w:rFonts w:ascii="Verdana" w:hAnsi="Verdana" w:cs="Arial"/>
              </w:rPr>
            </w:pPr>
          </w:p>
          <w:p w14:paraId="22A3B583" w14:textId="77777777" w:rsidR="00A822AE" w:rsidRDefault="00A822AE" w:rsidP="00A114D4">
            <w:pPr>
              <w:jc w:val="both"/>
              <w:rPr>
                <w:rFonts w:ascii="Verdana" w:hAnsi="Verdana" w:cs="Arial"/>
              </w:rPr>
            </w:pPr>
            <w:r>
              <w:rPr>
                <w:rFonts w:ascii="Verdana" w:hAnsi="Verdana" w:cs="Arial"/>
              </w:rPr>
              <w:t xml:space="preserve">The Committee Chair advised that it would be helpful if the Committee could be provided with more information in relation to practices 9 and 10 so that the Committee could understand what the issues were.  A Legge agreed to provide information to Committee members outside the meeting. </w:t>
            </w:r>
          </w:p>
          <w:p w14:paraId="7D7716A9" w14:textId="77777777" w:rsidR="00586284" w:rsidRDefault="00586284" w:rsidP="00A114D4">
            <w:pPr>
              <w:jc w:val="both"/>
              <w:rPr>
                <w:rFonts w:ascii="Verdana" w:hAnsi="Verdana" w:cs="Arial"/>
              </w:rPr>
            </w:pPr>
          </w:p>
          <w:p w14:paraId="5CAD5AD0" w14:textId="77777777" w:rsidR="00A822AE" w:rsidRDefault="00A822AE" w:rsidP="00A114D4">
            <w:pPr>
              <w:jc w:val="both"/>
              <w:rPr>
                <w:rFonts w:ascii="Verdana" w:hAnsi="Verdana" w:cs="Arial"/>
              </w:rPr>
            </w:pPr>
            <w:r>
              <w:rPr>
                <w:rFonts w:ascii="Verdana" w:hAnsi="Verdana" w:cs="Arial"/>
              </w:rPr>
              <w:t xml:space="preserve">The Committee Chair advised that whilst there were only three initial visits in relation to General Medical Services, the error rate appeared to be significantly higher compared to the whole of Wales and questioned whether this would trigger a revisit.  A Legge advised that two of the visits were revisits to practices 9 and 10 and advised that the percentage rate for revisits would always be higher. </w:t>
            </w:r>
          </w:p>
          <w:p w14:paraId="0181BC80" w14:textId="77777777" w:rsidR="00F652F9" w:rsidRDefault="00F652F9" w:rsidP="00A114D4">
            <w:pPr>
              <w:jc w:val="both"/>
              <w:rPr>
                <w:rFonts w:ascii="Verdana" w:hAnsi="Verdana" w:cs="Arial"/>
              </w:rPr>
            </w:pPr>
          </w:p>
          <w:p w14:paraId="6929334B" w14:textId="77777777" w:rsidR="00F652F9" w:rsidRDefault="00F652F9" w:rsidP="00A114D4">
            <w:pPr>
              <w:jc w:val="both"/>
              <w:rPr>
                <w:rFonts w:ascii="Verdana" w:hAnsi="Verdana" w:cs="Arial"/>
              </w:rPr>
            </w:pPr>
            <w:r>
              <w:rPr>
                <w:rFonts w:ascii="Verdana" w:hAnsi="Verdana" w:cs="Arial"/>
              </w:rPr>
              <w:t xml:space="preserve">The report was </w:t>
            </w:r>
            <w:r w:rsidRPr="00F652F9">
              <w:rPr>
                <w:rFonts w:ascii="Verdana" w:hAnsi="Verdana" w:cs="Arial"/>
                <w:b/>
              </w:rPr>
              <w:t>NOTED.</w:t>
            </w:r>
            <w:r>
              <w:rPr>
                <w:rFonts w:ascii="Verdana" w:hAnsi="Verdana" w:cs="Arial"/>
              </w:rPr>
              <w:t xml:space="preserve"> </w:t>
            </w:r>
          </w:p>
          <w:p w14:paraId="6CA1B84F" w14:textId="77777777" w:rsidR="00C203CE" w:rsidRDefault="00C203CE" w:rsidP="00A114D4">
            <w:pPr>
              <w:jc w:val="both"/>
              <w:rPr>
                <w:rFonts w:ascii="Verdana" w:hAnsi="Verdana" w:cs="Arial"/>
              </w:rPr>
            </w:pPr>
          </w:p>
          <w:p w14:paraId="1328A1DE" w14:textId="7CF44EA3" w:rsidR="00C203CE" w:rsidRPr="00B92429" w:rsidRDefault="00C203CE" w:rsidP="00A114D4">
            <w:pPr>
              <w:jc w:val="both"/>
              <w:rPr>
                <w:rFonts w:ascii="Verdana" w:hAnsi="Verdana" w:cs="Tahoma"/>
              </w:rPr>
            </w:pPr>
            <w:r>
              <w:rPr>
                <w:rFonts w:ascii="Verdana" w:hAnsi="Verdana" w:cs="Arial"/>
              </w:rPr>
              <w:t>Additional information in relation to practices 9 and 10 to be provided to Committee Members so that the Committee could understand what the issues were</w:t>
            </w:r>
            <w:r w:rsidR="007A6BFE">
              <w:rPr>
                <w:rFonts w:ascii="Verdana" w:hAnsi="Verdana" w:cs="Arial"/>
              </w:rPr>
              <w:t xml:space="preserve"> in these areas</w:t>
            </w:r>
            <w:r>
              <w:rPr>
                <w:rFonts w:ascii="Verdana" w:hAnsi="Verdana" w:cs="Arial"/>
              </w:rPr>
              <w:t>.</w:t>
            </w:r>
          </w:p>
        </w:tc>
      </w:tr>
      <w:tr w:rsidR="00587D3E" w:rsidRPr="00C430D6" w14:paraId="1D43F85D" w14:textId="77777777" w:rsidTr="003C192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77665223" w14:textId="77777777" w:rsidR="00587D3E" w:rsidRPr="003000FA" w:rsidRDefault="00587D3E" w:rsidP="00E129F1">
            <w:pPr>
              <w:tabs>
                <w:tab w:val="left" w:pos="1395"/>
              </w:tabs>
              <w:rPr>
                <w:rFonts w:ascii="Verdana" w:hAnsi="Verdana"/>
              </w:rPr>
            </w:pPr>
          </w:p>
        </w:tc>
        <w:tc>
          <w:tcPr>
            <w:tcW w:w="9027" w:type="dxa"/>
            <w:gridSpan w:val="3"/>
            <w:tcBorders>
              <w:top w:val="nil"/>
              <w:left w:val="nil"/>
              <w:bottom w:val="nil"/>
              <w:right w:val="nil"/>
            </w:tcBorders>
          </w:tcPr>
          <w:p w14:paraId="2B6A04B9" w14:textId="77777777" w:rsidR="00587D3E" w:rsidRPr="003000FA" w:rsidRDefault="00587D3E" w:rsidP="00E129F1">
            <w:pPr>
              <w:jc w:val="both"/>
              <w:rPr>
                <w:rFonts w:ascii="Verdana" w:hAnsi="Verdana" w:cs="Tahoma"/>
              </w:rPr>
            </w:pPr>
          </w:p>
        </w:tc>
      </w:tr>
      <w:tr w:rsidR="00E11AE6" w:rsidRPr="003571C9" w14:paraId="00590B5D" w14:textId="77777777" w:rsidTr="003C192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539BC261" w14:textId="77777777" w:rsidR="00E11AE6" w:rsidRDefault="00E11AE6" w:rsidP="00E11AE6">
            <w:pPr>
              <w:tabs>
                <w:tab w:val="left" w:pos="1395"/>
              </w:tabs>
              <w:rPr>
                <w:rFonts w:ascii="Verdana" w:hAnsi="Verdana"/>
                <w:b/>
              </w:rPr>
            </w:pPr>
            <w:r>
              <w:rPr>
                <w:rFonts w:ascii="Verdana" w:hAnsi="Verdana"/>
                <w:b/>
              </w:rPr>
              <w:t>5.0.0</w:t>
            </w:r>
          </w:p>
          <w:p w14:paraId="197CDEBA" w14:textId="77777777" w:rsidR="00F652F9" w:rsidRDefault="00F652F9" w:rsidP="00E11AE6">
            <w:pPr>
              <w:tabs>
                <w:tab w:val="left" w:pos="1395"/>
              </w:tabs>
              <w:rPr>
                <w:rFonts w:ascii="Verdana" w:hAnsi="Verdana"/>
                <w:b/>
              </w:rPr>
            </w:pPr>
          </w:p>
          <w:p w14:paraId="66795717" w14:textId="77777777" w:rsidR="00F652F9" w:rsidRDefault="00F652F9" w:rsidP="00E11AE6">
            <w:pPr>
              <w:tabs>
                <w:tab w:val="left" w:pos="1395"/>
              </w:tabs>
              <w:rPr>
                <w:rFonts w:ascii="Verdana" w:hAnsi="Verdana"/>
                <w:b/>
              </w:rPr>
            </w:pPr>
            <w:r>
              <w:rPr>
                <w:rFonts w:ascii="Verdana" w:hAnsi="Verdana"/>
                <w:b/>
              </w:rPr>
              <w:t>5.1</w:t>
            </w:r>
          </w:p>
          <w:p w14:paraId="580EFF2C" w14:textId="77777777" w:rsidR="00F652F9" w:rsidRDefault="00F652F9" w:rsidP="00E11AE6">
            <w:pPr>
              <w:tabs>
                <w:tab w:val="left" w:pos="1395"/>
              </w:tabs>
              <w:rPr>
                <w:rFonts w:ascii="Verdana" w:hAnsi="Verdana"/>
                <w:b/>
              </w:rPr>
            </w:pPr>
          </w:p>
          <w:p w14:paraId="52601173" w14:textId="77777777" w:rsidR="00F652F9" w:rsidRDefault="00F652F9" w:rsidP="00E11AE6">
            <w:pPr>
              <w:tabs>
                <w:tab w:val="left" w:pos="1395"/>
              </w:tabs>
              <w:rPr>
                <w:rFonts w:ascii="Verdana" w:hAnsi="Verdana"/>
                <w:b/>
              </w:rPr>
            </w:pPr>
          </w:p>
          <w:p w14:paraId="4A8A5A25" w14:textId="77777777" w:rsidR="00586284" w:rsidRDefault="00586284" w:rsidP="00E11AE6">
            <w:pPr>
              <w:tabs>
                <w:tab w:val="left" w:pos="1395"/>
              </w:tabs>
              <w:rPr>
                <w:rFonts w:ascii="Verdana" w:hAnsi="Verdana"/>
              </w:rPr>
            </w:pPr>
          </w:p>
          <w:p w14:paraId="38B11076" w14:textId="77777777" w:rsidR="00487A91" w:rsidRDefault="00487A91" w:rsidP="00E11AE6">
            <w:pPr>
              <w:tabs>
                <w:tab w:val="left" w:pos="1395"/>
              </w:tabs>
              <w:rPr>
                <w:rFonts w:ascii="Verdana" w:hAnsi="Verdana"/>
              </w:rPr>
            </w:pPr>
          </w:p>
          <w:p w14:paraId="7BD16298" w14:textId="77777777" w:rsidR="00487A91" w:rsidRDefault="00487A91" w:rsidP="00E11AE6">
            <w:pPr>
              <w:tabs>
                <w:tab w:val="left" w:pos="1395"/>
              </w:tabs>
              <w:rPr>
                <w:rFonts w:ascii="Verdana" w:hAnsi="Verdana"/>
              </w:rPr>
            </w:pPr>
          </w:p>
          <w:p w14:paraId="2AC0585B" w14:textId="77777777" w:rsidR="00487A91" w:rsidRDefault="00487A91" w:rsidP="00E11AE6">
            <w:pPr>
              <w:tabs>
                <w:tab w:val="left" w:pos="1395"/>
              </w:tabs>
              <w:rPr>
                <w:rFonts w:ascii="Verdana" w:hAnsi="Verdana"/>
              </w:rPr>
            </w:pPr>
          </w:p>
          <w:p w14:paraId="300A6DB5" w14:textId="77777777" w:rsidR="00487A91" w:rsidRDefault="00487A91" w:rsidP="00E11AE6">
            <w:pPr>
              <w:tabs>
                <w:tab w:val="left" w:pos="1395"/>
              </w:tabs>
              <w:rPr>
                <w:rFonts w:ascii="Verdana" w:hAnsi="Verdana"/>
              </w:rPr>
            </w:pPr>
          </w:p>
          <w:p w14:paraId="1B1F79A5" w14:textId="77777777" w:rsidR="00487A91" w:rsidRDefault="00487A91" w:rsidP="00E11AE6">
            <w:pPr>
              <w:tabs>
                <w:tab w:val="left" w:pos="1395"/>
              </w:tabs>
              <w:rPr>
                <w:rFonts w:ascii="Verdana" w:hAnsi="Verdana"/>
              </w:rPr>
            </w:pPr>
          </w:p>
          <w:p w14:paraId="218A6DF5" w14:textId="77777777" w:rsidR="00487A91" w:rsidRDefault="00487A91" w:rsidP="00E11AE6">
            <w:pPr>
              <w:tabs>
                <w:tab w:val="left" w:pos="1395"/>
              </w:tabs>
              <w:rPr>
                <w:rFonts w:ascii="Verdana" w:hAnsi="Verdana"/>
              </w:rPr>
            </w:pPr>
          </w:p>
          <w:p w14:paraId="56A920A0" w14:textId="77777777" w:rsidR="00487A91" w:rsidRDefault="00487A91" w:rsidP="00E11AE6">
            <w:pPr>
              <w:tabs>
                <w:tab w:val="left" w:pos="1395"/>
              </w:tabs>
              <w:rPr>
                <w:rFonts w:ascii="Verdana" w:hAnsi="Verdana"/>
              </w:rPr>
            </w:pPr>
          </w:p>
          <w:p w14:paraId="3155850D" w14:textId="77777777" w:rsidR="00487A91" w:rsidRDefault="00487A91" w:rsidP="00E11AE6">
            <w:pPr>
              <w:tabs>
                <w:tab w:val="left" w:pos="1395"/>
              </w:tabs>
              <w:rPr>
                <w:rFonts w:ascii="Verdana" w:hAnsi="Verdana"/>
              </w:rPr>
            </w:pPr>
          </w:p>
          <w:p w14:paraId="38DDFEEB" w14:textId="77777777" w:rsidR="00487A91" w:rsidRDefault="00487A91" w:rsidP="00E11AE6">
            <w:pPr>
              <w:tabs>
                <w:tab w:val="left" w:pos="1395"/>
              </w:tabs>
              <w:rPr>
                <w:rFonts w:ascii="Verdana" w:hAnsi="Verdana"/>
              </w:rPr>
            </w:pPr>
          </w:p>
          <w:p w14:paraId="378943E1" w14:textId="77777777" w:rsidR="00487A91" w:rsidRDefault="00487A91" w:rsidP="00E11AE6">
            <w:pPr>
              <w:tabs>
                <w:tab w:val="left" w:pos="1395"/>
              </w:tabs>
              <w:rPr>
                <w:rFonts w:ascii="Verdana" w:hAnsi="Verdana"/>
              </w:rPr>
            </w:pPr>
          </w:p>
          <w:p w14:paraId="27FDE5A8" w14:textId="77777777" w:rsidR="00487A91" w:rsidRDefault="00487A91" w:rsidP="00E11AE6">
            <w:pPr>
              <w:tabs>
                <w:tab w:val="left" w:pos="1395"/>
              </w:tabs>
              <w:rPr>
                <w:rFonts w:ascii="Verdana" w:hAnsi="Verdana"/>
              </w:rPr>
            </w:pPr>
          </w:p>
          <w:p w14:paraId="52602C7B" w14:textId="77777777" w:rsidR="00487A91" w:rsidRDefault="00487A91" w:rsidP="00E11AE6">
            <w:pPr>
              <w:tabs>
                <w:tab w:val="left" w:pos="1395"/>
              </w:tabs>
              <w:rPr>
                <w:rFonts w:ascii="Verdana" w:hAnsi="Verdana"/>
              </w:rPr>
            </w:pPr>
          </w:p>
          <w:p w14:paraId="4E974B57" w14:textId="77777777" w:rsidR="00487A91" w:rsidRDefault="00487A91" w:rsidP="00E11AE6">
            <w:pPr>
              <w:tabs>
                <w:tab w:val="left" w:pos="1395"/>
              </w:tabs>
              <w:rPr>
                <w:rFonts w:ascii="Verdana" w:hAnsi="Verdana"/>
              </w:rPr>
            </w:pPr>
          </w:p>
          <w:p w14:paraId="1D322E96" w14:textId="77777777" w:rsidR="00487A91" w:rsidRDefault="00487A91" w:rsidP="00E11AE6">
            <w:pPr>
              <w:tabs>
                <w:tab w:val="left" w:pos="1395"/>
              </w:tabs>
              <w:rPr>
                <w:rFonts w:ascii="Verdana" w:hAnsi="Verdana"/>
              </w:rPr>
            </w:pPr>
          </w:p>
          <w:p w14:paraId="2931EC23" w14:textId="77777777" w:rsidR="00487A91" w:rsidRDefault="00487A91" w:rsidP="00E11AE6">
            <w:pPr>
              <w:tabs>
                <w:tab w:val="left" w:pos="1395"/>
              </w:tabs>
              <w:rPr>
                <w:rFonts w:ascii="Verdana" w:hAnsi="Verdana"/>
              </w:rPr>
            </w:pPr>
          </w:p>
          <w:p w14:paraId="7B3CC4AA" w14:textId="77777777" w:rsidR="00487A91" w:rsidRDefault="00487A91" w:rsidP="00E11AE6">
            <w:pPr>
              <w:tabs>
                <w:tab w:val="left" w:pos="1395"/>
              </w:tabs>
              <w:rPr>
                <w:rFonts w:ascii="Verdana" w:hAnsi="Verdana"/>
              </w:rPr>
            </w:pPr>
          </w:p>
          <w:p w14:paraId="6551B8AC" w14:textId="77777777" w:rsidR="00487A91" w:rsidRDefault="00487A91" w:rsidP="00E11AE6">
            <w:pPr>
              <w:tabs>
                <w:tab w:val="left" w:pos="1395"/>
              </w:tabs>
              <w:rPr>
                <w:rFonts w:ascii="Verdana" w:hAnsi="Verdana"/>
              </w:rPr>
            </w:pPr>
          </w:p>
          <w:p w14:paraId="0B2695B3" w14:textId="77777777" w:rsidR="00487A91" w:rsidRDefault="00487A91" w:rsidP="00E11AE6">
            <w:pPr>
              <w:tabs>
                <w:tab w:val="left" w:pos="1395"/>
              </w:tabs>
              <w:rPr>
                <w:rFonts w:ascii="Verdana" w:hAnsi="Verdana"/>
              </w:rPr>
            </w:pPr>
          </w:p>
          <w:p w14:paraId="6249A720" w14:textId="77777777" w:rsidR="00487A91" w:rsidRDefault="00487A91" w:rsidP="00E11AE6">
            <w:pPr>
              <w:tabs>
                <w:tab w:val="left" w:pos="1395"/>
              </w:tabs>
              <w:rPr>
                <w:rFonts w:ascii="Verdana" w:hAnsi="Verdana"/>
              </w:rPr>
            </w:pPr>
          </w:p>
          <w:p w14:paraId="3E9D722F" w14:textId="77777777" w:rsidR="00487A91" w:rsidRDefault="00487A91" w:rsidP="00E11AE6">
            <w:pPr>
              <w:tabs>
                <w:tab w:val="left" w:pos="1395"/>
              </w:tabs>
              <w:rPr>
                <w:rFonts w:ascii="Verdana" w:hAnsi="Verdana"/>
              </w:rPr>
            </w:pPr>
          </w:p>
          <w:p w14:paraId="39323CB5" w14:textId="77777777" w:rsidR="00487A91" w:rsidRDefault="00487A91" w:rsidP="00E11AE6">
            <w:pPr>
              <w:tabs>
                <w:tab w:val="left" w:pos="1395"/>
              </w:tabs>
              <w:rPr>
                <w:rFonts w:ascii="Verdana" w:hAnsi="Verdana"/>
              </w:rPr>
            </w:pPr>
          </w:p>
          <w:p w14:paraId="574FB81B" w14:textId="77777777" w:rsidR="00487A91" w:rsidRDefault="00487A91" w:rsidP="00E11AE6">
            <w:pPr>
              <w:tabs>
                <w:tab w:val="left" w:pos="1395"/>
              </w:tabs>
              <w:rPr>
                <w:rFonts w:ascii="Verdana" w:hAnsi="Verdana"/>
              </w:rPr>
            </w:pPr>
          </w:p>
          <w:p w14:paraId="2856C12C" w14:textId="77777777" w:rsidR="00487A91" w:rsidRDefault="00487A91" w:rsidP="00E11AE6">
            <w:pPr>
              <w:tabs>
                <w:tab w:val="left" w:pos="1395"/>
              </w:tabs>
              <w:rPr>
                <w:rFonts w:ascii="Verdana" w:hAnsi="Verdana"/>
              </w:rPr>
            </w:pPr>
          </w:p>
          <w:p w14:paraId="16DD5960" w14:textId="77777777" w:rsidR="00F652F9" w:rsidRDefault="00F652F9" w:rsidP="00E11AE6">
            <w:pPr>
              <w:tabs>
                <w:tab w:val="left" w:pos="1395"/>
              </w:tabs>
              <w:rPr>
                <w:rFonts w:ascii="Verdana" w:hAnsi="Verdana"/>
              </w:rPr>
            </w:pPr>
            <w:r w:rsidRPr="00F652F9">
              <w:rPr>
                <w:rFonts w:ascii="Verdana" w:hAnsi="Verdana"/>
              </w:rPr>
              <w:t>Resolution:</w:t>
            </w:r>
          </w:p>
          <w:p w14:paraId="44BA7790" w14:textId="77777777" w:rsidR="00C203CE" w:rsidRDefault="00C203CE" w:rsidP="00E11AE6">
            <w:pPr>
              <w:tabs>
                <w:tab w:val="left" w:pos="1395"/>
              </w:tabs>
              <w:rPr>
                <w:rFonts w:ascii="Verdana" w:hAnsi="Verdana"/>
              </w:rPr>
            </w:pPr>
          </w:p>
          <w:p w14:paraId="4089B84A" w14:textId="77777777" w:rsidR="00C203CE" w:rsidRDefault="00C203CE" w:rsidP="00E11AE6">
            <w:pPr>
              <w:tabs>
                <w:tab w:val="left" w:pos="1395"/>
              </w:tabs>
              <w:rPr>
                <w:rFonts w:ascii="Verdana" w:hAnsi="Verdana"/>
              </w:rPr>
            </w:pPr>
          </w:p>
          <w:p w14:paraId="7E6FB4B6" w14:textId="77777777" w:rsidR="00C203CE" w:rsidRDefault="00C203CE" w:rsidP="00E11AE6">
            <w:pPr>
              <w:tabs>
                <w:tab w:val="left" w:pos="1395"/>
              </w:tabs>
              <w:rPr>
                <w:rFonts w:ascii="Verdana" w:hAnsi="Verdana"/>
              </w:rPr>
            </w:pPr>
          </w:p>
          <w:p w14:paraId="1E74B569" w14:textId="77777777" w:rsidR="00C203CE" w:rsidRDefault="00C203CE" w:rsidP="00E11AE6">
            <w:pPr>
              <w:tabs>
                <w:tab w:val="left" w:pos="1395"/>
              </w:tabs>
              <w:rPr>
                <w:rFonts w:ascii="Verdana" w:hAnsi="Verdana"/>
              </w:rPr>
            </w:pPr>
          </w:p>
          <w:p w14:paraId="7E604A64" w14:textId="07D25337" w:rsidR="00C203CE" w:rsidRDefault="00C203CE" w:rsidP="00E11AE6">
            <w:pPr>
              <w:tabs>
                <w:tab w:val="left" w:pos="1395"/>
              </w:tabs>
              <w:rPr>
                <w:rFonts w:ascii="Verdana" w:hAnsi="Verdana"/>
              </w:rPr>
            </w:pPr>
          </w:p>
          <w:p w14:paraId="2ACF2C8A" w14:textId="77777777" w:rsidR="007A6BFE" w:rsidRDefault="007A6BFE" w:rsidP="00E11AE6">
            <w:pPr>
              <w:tabs>
                <w:tab w:val="left" w:pos="1395"/>
              </w:tabs>
              <w:rPr>
                <w:rFonts w:ascii="Verdana" w:hAnsi="Verdana"/>
              </w:rPr>
            </w:pPr>
          </w:p>
          <w:p w14:paraId="4F12E8F2" w14:textId="77777777" w:rsidR="00C203CE" w:rsidRDefault="00C203CE" w:rsidP="00E11AE6">
            <w:pPr>
              <w:tabs>
                <w:tab w:val="left" w:pos="1395"/>
              </w:tabs>
              <w:rPr>
                <w:rFonts w:ascii="Verdana" w:hAnsi="Verdana"/>
              </w:rPr>
            </w:pPr>
          </w:p>
          <w:p w14:paraId="237F6741" w14:textId="77777777" w:rsidR="00C203CE" w:rsidRDefault="00C203CE" w:rsidP="00E11AE6">
            <w:pPr>
              <w:tabs>
                <w:tab w:val="left" w:pos="1395"/>
              </w:tabs>
              <w:rPr>
                <w:rFonts w:ascii="Verdana" w:hAnsi="Verdana"/>
              </w:rPr>
            </w:pPr>
            <w:r>
              <w:rPr>
                <w:rFonts w:ascii="Verdana" w:hAnsi="Verdana"/>
              </w:rPr>
              <w:t>Actions:</w:t>
            </w:r>
          </w:p>
          <w:p w14:paraId="69A8EC32" w14:textId="77777777" w:rsidR="00C203CE" w:rsidRPr="00F652F9" w:rsidRDefault="00C203CE" w:rsidP="00E11AE6">
            <w:pPr>
              <w:tabs>
                <w:tab w:val="left" w:pos="1395"/>
              </w:tabs>
              <w:rPr>
                <w:rFonts w:ascii="Verdana" w:hAnsi="Verdana"/>
              </w:rPr>
            </w:pPr>
          </w:p>
        </w:tc>
        <w:tc>
          <w:tcPr>
            <w:tcW w:w="9027" w:type="dxa"/>
            <w:gridSpan w:val="3"/>
            <w:tcBorders>
              <w:top w:val="nil"/>
              <w:left w:val="nil"/>
              <w:bottom w:val="nil"/>
              <w:right w:val="nil"/>
            </w:tcBorders>
          </w:tcPr>
          <w:p w14:paraId="107A343A" w14:textId="77777777" w:rsidR="00E11AE6" w:rsidRDefault="00AB1382" w:rsidP="00E11AE6">
            <w:pPr>
              <w:tabs>
                <w:tab w:val="left" w:pos="1395"/>
              </w:tabs>
              <w:jc w:val="both"/>
              <w:rPr>
                <w:rFonts w:ascii="Verdana" w:hAnsi="Verdana"/>
                <w:b/>
                <w:bCs/>
              </w:rPr>
            </w:pPr>
            <w:r>
              <w:rPr>
                <w:rFonts w:ascii="Verdana" w:hAnsi="Verdana"/>
                <w:b/>
                <w:bCs/>
              </w:rPr>
              <w:lastRenderedPageBreak/>
              <w:t>IMPROVING CARE</w:t>
            </w:r>
          </w:p>
          <w:p w14:paraId="3B32446D" w14:textId="77777777" w:rsidR="00E11AE6" w:rsidRDefault="00E11AE6" w:rsidP="00E11AE6">
            <w:pPr>
              <w:tabs>
                <w:tab w:val="left" w:pos="1395"/>
              </w:tabs>
              <w:jc w:val="both"/>
              <w:rPr>
                <w:rFonts w:ascii="Verdana" w:hAnsi="Verdana"/>
                <w:b/>
                <w:bCs/>
              </w:rPr>
            </w:pPr>
          </w:p>
          <w:p w14:paraId="1277DBA6" w14:textId="77777777" w:rsidR="00F652F9" w:rsidRDefault="00F652F9" w:rsidP="00E11AE6">
            <w:pPr>
              <w:tabs>
                <w:tab w:val="left" w:pos="1395"/>
              </w:tabs>
              <w:jc w:val="both"/>
              <w:rPr>
                <w:rFonts w:ascii="Verdana" w:hAnsi="Verdana"/>
                <w:b/>
                <w:bCs/>
              </w:rPr>
            </w:pPr>
            <w:r>
              <w:rPr>
                <w:rFonts w:ascii="Verdana" w:hAnsi="Verdana"/>
                <w:b/>
                <w:bCs/>
              </w:rPr>
              <w:t>Annual Review: Risk Management Framework</w:t>
            </w:r>
          </w:p>
          <w:p w14:paraId="1B321ED0" w14:textId="77777777" w:rsidR="00F652F9" w:rsidRDefault="00F652F9" w:rsidP="00E11AE6">
            <w:pPr>
              <w:tabs>
                <w:tab w:val="left" w:pos="1395"/>
              </w:tabs>
              <w:jc w:val="both"/>
              <w:rPr>
                <w:rFonts w:ascii="Verdana" w:hAnsi="Verdana"/>
                <w:b/>
                <w:bCs/>
              </w:rPr>
            </w:pPr>
          </w:p>
          <w:p w14:paraId="6CD4CB2E" w14:textId="45FE8C1D" w:rsidR="00F569AE" w:rsidRDefault="00F652F9" w:rsidP="00E11AE6">
            <w:pPr>
              <w:tabs>
                <w:tab w:val="left" w:pos="1395"/>
              </w:tabs>
              <w:jc w:val="both"/>
              <w:rPr>
                <w:rFonts w:ascii="Verdana" w:hAnsi="Verdana"/>
                <w:bCs/>
              </w:rPr>
            </w:pPr>
            <w:r w:rsidRPr="00F652F9">
              <w:rPr>
                <w:rFonts w:ascii="Verdana" w:hAnsi="Verdana"/>
                <w:bCs/>
              </w:rPr>
              <w:t>C Hamblyn presented Members with the report</w:t>
            </w:r>
            <w:r w:rsidR="00A822AE">
              <w:rPr>
                <w:rFonts w:ascii="Verdana" w:hAnsi="Verdana"/>
                <w:bCs/>
              </w:rPr>
              <w:t xml:space="preserve"> and advised that the Framework had been discussed with Board Members over recent weeks. Members noted that the documents had also be</w:t>
            </w:r>
            <w:r w:rsidR="007A6BFE">
              <w:rPr>
                <w:rFonts w:ascii="Verdana" w:hAnsi="Verdana"/>
                <w:bCs/>
              </w:rPr>
              <w:t>en</w:t>
            </w:r>
            <w:r w:rsidR="008A088F">
              <w:rPr>
                <w:rFonts w:ascii="Verdana" w:hAnsi="Verdana"/>
                <w:bCs/>
              </w:rPr>
              <w:t xml:space="preserve"> </w:t>
            </w:r>
            <w:r w:rsidR="00A822AE">
              <w:rPr>
                <w:rFonts w:ascii="Verdana" w:hAnsi="Verdana"/>
                <w:bCs/>
              </w:rPr>
              <w:t xml:space="preserve">shared with Board Members as supporting documents to aid the discussions being held at Board Development in relation to Risk Tolerance. </w:t>
            </w:r>
          </w:p>
          <w:p w14:paraId="3A8397B3" w14:textId="77777777" w:rsidR="00A822AE" w:rsidRDefault="00A822AE" w:rsidP="00E11AE6">
            <w:pPr>
              <w:tabs>
                <w:tab w:val="left" w:pos="1395"/>
              </w:tabs>
              <w:jc w:val="both"/>
              <w:rPr>
                <w:rFonts w:ascii="Verdana" w:hAnsi="Verdana"/>
                <w:bCs/>
              </w:rPr>
            </w:pPr>
          </w:p>
          <w:p w14:paraId="655F8EC2" w14:textId="77777777" w:rsidR="00A822AE" w:rsidRDefault="00A822AE" w:rsidP="00E11AE6">
            <w:pPr>
              <w:tabs>
                <w:tab w:val="left" w:pos="1395"/>
              </w:tabs>
              <w:jc w:val="both"/>
              <w:rPr>
                <w:rFonts w:ascii="Verdana" w:hAnsi="Verdana"/>
                <w:bCs/>
              </w:rPr>
            </w:pPr>
            <w:r>
              <w:rPr>
                <w:rFonts w:ascii="Verdana" w:hAnsi="Verdana"/>
                <w:bCs/>
              </w:rPr>
              <w:t xml:space="preserve">I </w:t>
            </w:r>
            <w:r w:rsidR="00C203CE">
              <w:rPr>
                <w:rFonts w:ascii="Verdana" w:hAnsi="Verdana"/>
                <w:bCs/>
              </w:rPr>
              <w:t xml:space="preserve">Wells advised that </w:t>
            </w:r>
            <w:r>
              <w:rPr>
                <w:rFonts w:ascii="Verdana" w:hAnsi="Verdana"/>
                <w:bCs/>
              </w:rPr>
              <w:t xml:space="preserve">he supported the Framework and welcomed the risk appetite scores that had been set for Technology, Operational Performance and Estates. </w:t>
            </w:r>
          </w:p>
          <w:p w14:paraId="1DF4956D" w14:textId="77777777" w:rsidR="00F569AE" w:rsidRDefault="00F569AE" w:rsidP="00E11AE6">
            <w:pPr>
              <w:tabs>
                <w:tab w:val="left" w:pos="1395"/>
              </w:tabs>
              <w:jc w:val="both"/>
              <w:rPr>
                <w:rFonts w:ascii="Verdana" w:hAnsi="Verdana"/>
                <w:bCs/>
              </w:rPr>
            </w:pPr>
          </w:p>
          <w:p w14:paraId="4B152E1F" w14:textId="0E140752" w:rsidR="00F569AE" w:rsidRDefault="00487A91" w:rsidP="00E11AE6">
            <w:pPr>
              <w:tabs>
                <w:tab w:val="left" w:pos="1395"/>
              </w:tabs>
              <w:jc w:val="both"/>
              <w:rPr>
                <w:rFonts w:ascii="Verdana" w:hAnsi="Verdana"/>
                <w:bCs/>
              </w:rPr>
            </w:pPr>
            <w:r>
              <w:rPr>
                <w:rFonts w:ascii="Verdana" w:hAnsi="Verdana"/>
                <w:bCs/>
              </w:rPr>
              <w:t xml:space="preserve">In response to a comment made by the Committee Chair in relation to the need for the Health Board to understand its risks which had not been captured within </w:t>
            </w:r>
            <w:r>
              <w:rPr>
                <w:rFonts w:ascii="Verdana" w:hAnsi="Verdana"/>
                <w:bCs/>
              </w:rPr>
              <w:lastRenderedPageBreak/>
              <w:t xml:space="preserve">the framework, C Hamblyn advised that whilst this was captured within the Risk Management Policy, she would be happy to include a section within the </w:t>
            </w:r>
            <w:r w:rsidR="007A6BFE">
              <w:rPr>
                <w:rFonts w:ascii="Verdana" w:hAnsi="Verdana"/>
                <w:bCs/>
              </w:rPr>
              <w:t xml:space="preserve">Strategy </w:t>
            </w:r>
            <w:r>
              <w:rPr>
                <w:rFonts w:ascii="Verdana" w:hAnsi="Verdana"/>
                <w:bCs/>
              </w:rPr>
              <w:t xml:space="preserve">regarding risk treatment options and objectives prior to submitting to the Board. </w:t>
            </w:r>
          </w:p>
          <w:p w14:paraId="06972598" w14:textId="77777777" w:rsidR="00F569AE" w:rsidRDefault="00F569AE" w:rsidP="00E11AE6">
            <w:pPr>
              <w:tabs>
                <w:tab w:val="left" w:pos="1395"/>
              </w:tabs>
              <w:jc w:val="both"/>
              <w:rPr>
                <w:rFonts w:ascii="Verdana" w:hAnsi="Verdana"/>
                <w:bCs/>
              </w:rPr>
            </w:pPr>
          </w:p>
          <w:p w14:paraId="6F89F2E3" w14:textId="5F4D7E7A" w:rsidR="00487A91" w:rsidRDefault="00487A91" w:rsidP="00E11AE6">
            <w:pPr>
              <w:tabs>
                <w:tab w:val="left" w:pos="1395"/>
              </w:tabs>
              <w:jc w:val="both"/>
              <w:rPr>
                <w:rFonts w:ascii="Verdana" w:hAnsi="Verdana"/>
                <w:bCs/>
              </w:rPr>
            </w:pPr>
            <w:r>
              <w:rPr>
                <w:rFonts w:ascii="Verdana" w:hAnsi="Verdana"/>
                <w:bCs/>
              </w:rPr>
              <w:t xml:space="preserve">The Committee Chair advised that she felt the </w:t>
            </w:r>
            <w:r w:rsidR="007A6BFE">
              <w:rPr>
                <w:rFonts w:ascii="Verdana" w:hAnsi="Verdana"/>
                <w:bCs/>
              </w:rPr>
              <w:t xml:space="preserve">strategy </w:t>
            </w:r>
            <w:r>
              <w:rPr>
                <w:rFonts w:ascii="Verdana" w:hAnsi="Verdana"/>
                <w:bCs/>
              </w:rPr>
              <w:t xml:space="preserve">needed to be more explicit regarding </w:t>
            </w:r>
            <w:r w:rsidR="007A6BFE">
              <w:rPr>
                <w:rFonts w:ascii="Verdana" w:hAnsi="Verdana"/>
                <w:bCs/>
              </w:rPr>
              <w:t>its applicability to all</w:t>
            </w:r>
            <w:r>
              <w:rPr>
                <w:rFonts w:ascii="Verdana" w:hAnsi="Verdana"/>
                <w:bCs/>
              </w:rPr>
              <w:t xml:space="preserve"> staff</w:t>
            </w:r>
            <w:r w:rsidR="007A6BFE">
              <w:rPr>
                <w:rFonts w:ascii="Verdana" w:hAnsi="Verdana"/>
                <w:bCs/>
              </w:rPr>
              <w:t xml:space="preserve"> who hold a contract with the Health Board, including honorary and agency.</w:t>
            </w:r>
            <w:r>
              <w:rPr>
                <w:rFonts w:ascii="Verdana" w:hAnsi="Verdana"/>
                <w:bCs/>
              </w:rPr>
              <w:t xml:space="preserve">  C Hamblyn agreed to amend the report in this respect. </w:t>
            </w:r>
          </w:p>
          <w:p w14:paraId="1A37D0EC" w14:textId="77777777" w:rsidR="00F569AE" w:rsidRDefault="00F569AE" w:rsidP="00E11AE6">
            <w:pPr>
              <w:tabs>
                <w:tab w:val="left" w:pos="1395"/>
              </w:tabs>
              <w:jc w:val="both"/>
              <w:rPr>
                <w:rFonts w:ascii="Verdana" w:hAnsi="Verdana"/>
                <w:bCs/>
              </w:rPr>
            </w:pPr>
          </w:p>
          <w:p w14:paraId="6A56BB48" w14:textId="3AF9EAB5" w:rsidR="00F569AE" w:rsidRDefault="00487A91" w:rsidP="00487A91">
            <w:pPr>
              <w:tabs>
                <w:tab w:val="left" w:pos="1395"/>
              </w:tabs>
              <w:jc w:val="both"/>
              <w:rPr>
                <w:rFonts w:ascii="Verdana" w:hAnsi="Verdana"/>
                <w:bCs/>
              </w:rPr>
            </w:pPr>
            <w:r>
              <w:rPr>
                <w:rFonts w:ascii="Verdana" w:hAnsi="Verdana"/>
                <w:bCs/>
              </w:rPr>
              <w:t xml:space="preserve">The Committee Chair advised that no reference was made within the framework in relation to calibration </w:t>
            </w:r>
            <w:r w:rsidR="007A6BFE">
              <w:rPr>
                <w:rFonts w:ascii="Verdana" w:hAnsi="Verdana"/>
                <w:bCs/>
              </w:rPr>
              <w:t>and standardisation</w:t>
            </w:r>
            <w:r>
              <w:rPr>
                <w:rFonts w:ascii="Verdana" w:hAnsi="Verdana"/>
                <w:bCs/>
              </w:rPr>
              <w:t xml:space="preserve"> of risk scoring.  C Hamblyn advised that this was referenced within the Risk Management Policy and added that she would ensure cross reference was made in this respect. </w:t>
            </w:r>
          </w:p>
          <w:p w14:paraId="1C5BB949" w14:textId="77777777" w:rsidR="00586284" w:rsidRDefault="00586284" w:rsidP="00E11AE6">
            <w:pPr>
              <w:tabs>
                <w:tab w:val="left" w:pos="1395"/>
              </w:tabs>
              <w:jc w:val="both"/>
              <w:rPr>
                <w:rFonts w:ascii="Verdana" w:hAnsi="Verdana"/>
                <w:bCs/>
              </w:rPr>
            </w:pPr>
          </w:p>
          <w:p w14:paraId="05DFF03A" w14:textId="77777777" w:rsidR="00487A91" w:rsidRPr="00583890" w:rsidRDefault="00583890" w:rsidP="00583890">
            <w:pPr>
              <w:jc w:val="both"/>
              <w:rPr>
                <w:rFonts w:ascii="Verdana" w:hAnsi="Verdana" w:cs="Arial"/>
              </w:rPr>
            </w:pPr>
            <w:r w:rsidRPr="00583890">
              <w:rPr>
                <w:rFonts w:ascii="Verdana" w:hAnsi="Verdana" w:cs="Arial"/>
              </w:rPr>
              <w:t>The Risk Management Strategy was</w:t>
            </w:r>
            <w:r>
              <w:rPr>
                <w:rFonts w:ascii="Verdana" w:hAnsi="Verdana" w:cs="Arial"/>
                <w:b/>
              </w:rPr>
              <w:t xml:space="preserve"> ENDORSED FOR BOARD APPROVAL </w:t>
            </w:r>
            <w:r w:rsidRPr="00583890">
              <w:rPr>
                <w:rFonts w:ascii="Verdana" w:hAnsi="Verdana" w:cs="Arial"/>
              </w:rPr>
              <w:t>subject to the amendments discussed</w:t>
            </w:r>
            <w:r w:rsidR="00487A91" w:rsidRPr="00583890">
              <w:rPr>
                <w:rFonts w:ascii="Verdana" w:hAnsi="Verdana" w:cs="Arial"/>
              </w:rPr>
              <w:t>.</w:t>
            </w:r>
          </w:p>
          <w:p w14:paraId="7B0F9837" w14:textId="77777777" w:rsidR="00583890" w:rsidRPr="00C61487" w:rsidRDefault="00583890" w:rsidP="00583890">
            <w:pPr>
              <w:jc w:val="both"/>
              <w:rPr>
                <w:rFonts w:ascii="Verdana" w:hAnsi="Verdana" w:cs="Arial"/>
                <w:b/>
              </w:rPr>
            </w:pPr>
            <w:r>
              <w:rPr>
                <w:rFonts w:ascii="Verdana" w:hAnsi="Verdana" w:cs="Arial"/>
              </w:rPr>
              <w:t>T</w:t>
            </w:r>
            <w:r w:rsidR="00487A91" w:rsidRPr="00583890">
              <w:rPr>
                <w:rFonts w:ascii="Verdana" w:hAnsi="Verdana" w:cs="Arial"/>
              </w:rPr>
              <w:t>he changes to the Risk Appetite Statement</w:t>
            </w:r>
            <w:r w:rsidRPr="00583890">
              <w:rPr>
                <w:rFonts w:ascii="Verdana" w:hAnsi="Verdana" w:cs="Arial"/>
              </w:rPr>
              <w:t xml:space="preserve"> were </w:t>
            </w:r>
            <w:r w:rsidRPr="00C61487">
              <w:rPr>
                <w:rFonts w:ascii="Verdana" w:hAnsi="Verdana" w:cs="Arial"/>
                <w:b/>
              </w:rPr>
              <w:t>ENDORSED FOR BOARD APPROVAL</w:t>
            </w:r>
            <w:r w:rsidR="00487A91" w:rsidRPr="00C61487">
              <w:rPr>
                <w:rFonts w:ascii="Verdana" w:hAnsi="Verdana" w:cs="Arial"/>
                <w:b/>
              </w:rPr>
              <w:t xml:space="preserve"> </w:t>
            </w:r>
          </w:p>
          <w:p w14:paraId="204F6A32" w14:textId="77777777" w:rsidR="00487A91" w:rsidRDefault="00583890" w:rsidP="00583890">
            <w:pPr>
              <w:jc w:val="both"/>
              <w:rPr>
                <w:rFonts w:ascii="Verdana" w:hAnsi="Verdana" w:cs="Arial"/>
                <w:b/>
              </w:rPr>
            </w:pPr>
            <w:r>
              <w:rPr>
                <w:rFonts w:ascii="Verdana" w:hAnsi="Verdana" w:cs="Arial"/>
              </w:rPr>
              <w:t xml:space="preserve">The Risk Domain &amp; Scoring Matrix were </w:t>
            </w:r>
            <w:r w:rsidR="00487A91">
              <w:rPr>
                <w:rFonts w:ascii="Verdana" w:hAnsi="Verdana" w:cs="Arial"/>
                <w:b/>
              </w:rPr>
              <w:t>ENDORSE</w:t>
            </w:r>
            <w:r>
              <w:rPr>
                <w:rFonts w:ascii="Verdana" w:hAnsi="Verdana" w:cs="Arial"/>
                <w:b/>
              </w:rPr>
              <w:t>D FOR BOARD</w:t>
            </w:r>
            <w:r w:rsidR="00487A91">
              <w:rPr>
                <w:rFonts w:ascii="Verdana" w:hAnsi="Verdana" w:cs="Arial"/>
                <w:b/>
              </w:rPr>
              <w:t xml:space="preserve"> APPROVAL </w:t>
            </w:r>
          </w:p>
          <w:p w14:paraId="21A9CF84" w14:textId="77777777" w:rsidR="00F652F9" w:rsidRDefault="00C61487" w:rsidP="00C61487">
            <w:pPr>
              <w:jc w:val="both"/>
              <w:rPr>
                <w:rFonts w:ascii="Verdana" w:hAnsi="Verdana" w:cs="Arial"/>
                <w:b/>
              </w:rPr>
            </w:pPr>
            <w:r w:rsidRPr="00C61487">
              <w:rPr>
                <w:rFonts w:ascii="Verdana" w:hAnsi="Verdana" w:cs="Arial"/>
              </w:rPr>
              <w:t>The Board Assurance Framework remaining fit for purpose was</w:t>
            </w:r>
            <w:r w:rsidRPr="00C61487">
              <w:rPr>
                <w:rFonts w:ascii="Verdana" w:hAnsi="Verdana" w:cs="Arial"/>
                <w:b/>
              </w:rPr>
              <w:t xml:space="preserve"> </w:t>
            </w:r>
            <w:r w:rsidR="00487A91" w:rsidRPr="00C61487">
              <w:rPr>
                <w:rFonts w:ascii="Verdana" w:hAnsi="Verdana" w:cs="Arial"/>
                <w:b/>
              </w:rPr>
              <w:t>ENDORSE</w:t>
            </w:r>
            <w:r w:rsidRPr="00C61487">
              <w:rPr>
                <w:rFonts w:ascii="Verdana" w:hAnsi="Verdana" w:cs="Arial"/>
                <w:b/>
              </w:rPr>
              <w:t>D FOR BOARD</w:t>
            </w:r>
            <w:r w:rsidR="00487A91" w:rsidRPr="00C61487">
              <w:rPr>
                <w:rFonts w:ascii="Verdana" w:hAnsi="Verdana" w:cs="Arial"/>
                <w:b/>
              </w:rPr>
              <w:t xml:space="preserve"> APPROVAL </w:t>
            </w:r>
          </w:p>
          <w:p w14:paraId="0A8ABC25" w14:textId="77777777" w:rsidR="00C61487" w:rsidRDefault="00C61487" w:rsidP="00C61487">
            <w:pPr>
              <w:jc w:val="both"/>
              <w:rPr>
                <w:rFonts w:ascii="Verdana" w:hAnsi="Verdana"/>
                <w:bCs/>
              </w:rPr>
            </w:pPr>
          </w:p>
          <w:p w14:paraId="07608BF8" w14:textId="77777777" w:rsidR="00C203CE" w:rsidRDefault="00C203CE" w:rsidP="00C203CE">
            <w:pPr>
              <w:tabs>
                <w:tab w:val="left" w:pos="1395"/>
              </w:tabs>
              <w:jc w:val="both"/>
              <w:rPr>
                <w:rFonts w:ascii="Verdana" w:hAnsi="Verdana"/>
                <w:bCs/>
              </w:rPr>
            </w:pPr>
            <w:r>
              <w:rPr>
                <w:rFonts w:ascii="Verdana" w:hAnsi="Verdana" w:cs="Arial"/>
              </w:rPr>
              <w:t>S</w:t>
            </w:r>
            <w:r>
              <w:rPr>
                <w:rFonts w:ascii="Verdana" w:hAnsi="Verdana"/>
                <w:bCs/>
              </w:rPr>
              <w:t xml:space="preserve">ection to be included within the framework regarding risk treatment options and objectives prior to submitting to the Board. </w:t>
            </w:r>
          </w:p>
          <w:p w14:paraId="1DE6693C" w14:textId="77777777" w:rsidR="00C203CE" w:rsidRDefault="00C203CE" w:rsidP="00C203CE">
            <w:pPr>
              <w:tabs>
                <w:tab w:val="left" w:pos="1395"/>
              </w:tabs>
              <w:jc w:val="both"/>
              <w:rPr>
                <w:rFonts w:ascii="Verdana" w:hAnsi="Verdana"/>
                <w:bCs/>
              </w:rPr>
            </w:pPr>
          </w:p>
          <w:p w14:paraId="2B5FE8DB" w14:textId="4D632A59" w:rsidR="00C203CE" w:rsidRDefault="00C203CE" w:rsidP="00C203CE">
            <w:pPr>
              <w:tabs>
                <w:tab w:val="left" w:pos="1395"/>
              </w:tabs>
              <w:jc w:val="both"/>
              <w:rPr>
                <w:rFonts w:ascii="Verdana" w:hAnsi="Verdana"/>
                <w:bCs/>
              </w:rPr>
            </w:pPr>
            <w:r>
              <w:rPr>
                <w:rFonts w:ascii="Verdana" w:hAnsi="Verdana"/>
                <w:bCs/>
              </w:rPr>
              <w:t xml:space="preserve">Framework to be made more explicit regarding the strategy applying to </w:t>
            </w:r>
            <w:r w:rsidR="007A6BFE">
              <w:rPr>
                <w:rFonts w:ascii="Verdana" w:hAnsi="Verdana"/>
                <w:bCs/>
              </w:rPr>
              <w:t>all staff who hold a contract with the Health Board.</w:t>
            </w:r>
          </w:p>
          <w:p w14:paraId="1974ED08" w14:textId="77777777" w:rsidR="00C203CE" w:rsidRDefault="00C203CE" w:rsidP="00C203CE">
            <w:pPr>
              <w:tabs>
                <w:tab w:val="left" w:pos="1395"/>
              </w:tabs>
              <w:jc w:val="both"/>
              <w:rPr>
                <w:rFonts w:ascii="Verdana" w:hAnsi="Verdana"/>
                <w:bCs/>
              </w:rPr>
            </w:pPr>
          </w:p>
          <w:p w14:paraId="35B60CB8" w14:textId="20DD448E" w:rsidR="00C203CE" w:rsidRDefault="00C203CE" w:rsidP="00C203CE">
            <w:pPr>
              <w:tabs>
                <w:tab w:val="left" w:pos="1395"/>
              </w:tabs>
              <w:jc w:val="both"/>
              <w:rPr>
                <w:rFonts w:ascii="Verdana" w:hAnsi="Verdana"/>
                <w:bCs/>
              </w:rPr>
            </w:pPr>
            <w:r>
              <w:rPr>
                <w:rFonts w:ascii="Verdana" w:hAnsi="Verdana"/>
                <w:bCs/>
              </w:rPr>
              <w:t>Cross reference to be made within the report to the Risk Management Policy which made reference to calibration</w:t>
            </w:r>
            <w:r w:rsidR="008A088F">
              <w:rPr>
                <w:rFonts w:ascii="Verdana" w:hAnsi="Verdana"/>
                <w:bCs/>
              </w:rPr>
              <w:t xml:space="preserve"> </w:t>
            </w:r>
            <w:r w:rsidR="007A6BFE">
              <w:rPr>
                <w:rFonts w:ascii="Verdana" w:hAnsi="Verdana"/>
                <w:bCs/>
              </w:rPr>
              <w:t>and standardisation</w:t>
            </w:r>
            <w:r>
              <w:rPr>
                <w:rFonts w:ascii="Verdana" w:hAnsi="Verdana"/>
                <w:bCs/>
              </w:rPr>
              <w:t xml:space="preserve"> of risk scoring</w:t>
            </w:r>
          </w:p>
          <w:p w14:paraId="2412CD41" w14:textId="77777777" w:rsidR="00C203CE" w:rsidRPr="00F652F9" w:rsidRDefault="00C203CE" w:rsidP="00C61487">
            <w:pPr>
              <w:jc w:val="both"/>
              <w:rPr>
                <w:rFonts w:ascii="Verdana" w:hAnsi="Verdana"/>
                <w:bCs/>
              </w:rPr>
            </w:pPr>
          </w:p>
        </w:tc>
      </w:tr>
      <w:tr w:rsidR="009F75CD" w:rsidRPr="003571C9" w14:paraId="0119BA41" w14:textId="77777777" w:rsidTr="003C192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73158C9B" w14:textId="77777777" w:rsidR="009F75CD" w:rsidRDefault="00F652F9" w:rsidP="009F75CD">
            <w:pPr>
              <w:tabs>
                <w:tab w:val="left" w:pos="1395"/>
              </w:tabs>
              <w:rPr>
                <w:rFonts w:ascii="Verdana" w:hAnsi="Verdana"/>
              </w:rPr>
            </w:pPr>
            <w:r>
              <w:rPr>
                <w:rFonts w:ascii="Verdana" w:hAnsi="Verdana"/>
                <w:b/>
              </w:rPr>
              <w:lastRenderedPageBreak/>
              <w:t>5.2</w:t>
            </w:r>
          </w:p>
          <w:p w14:paraId="1CBFFB64" w14:textId="77777777" w:rsidR="009F75CD" w:rsidRDefault="009F75CD" w:rsidP="009F75CD">
            <w:pPr>
              <w:tabs>
                <w:tab w:val="left" w:pos="1395"/>
              </w:tabs>
              <w:rPr>
                <w:rFonts w:ascii="Verdana" w:hAnsi="Verdana"/>
              </w:rPr>
            </w:pPr>
          </w:p>
          <w:p w14:paraId="0C1BEE8B" w14:textId="77777777" w:rsidR="009F75CD" w:rsidRDefault="009F75CD" w:rsidP="009F75CD">
            <w:pPr>
              <w:tabs>
                <w:tab w:val="left" w:pos="1395"/>
              </w:tabs>
              <w:rPr>
                <w:rFonts w:ascii="Verdana" w:hAnsi="Verdana"/>
              </w:rPr>
            </w:pPr>
          </w:p>
          <w:p w14:paraId="269AFB5A" w14:textId="77777777" w:rsidR="009F75CD" w:rsidRDefault="009F75CD" w:rsidP="009F75CD">
            <w:pPr>
              <w:tabs>
                <w:tab w:val="left" w:pos="1395"/>
              </w:tabs>
              <w:rPr>
                <w:rFonts w:ascii="Verdana" w:hAnsi="Verdana"/>
              </w:rPr>
            </w:pPr>
          </w:p>
          <w:p w14:paraId="22A96FA8" w14:textId="77777777" w:rsidR="009F75CD" w:rsidRDefault="009F75CD" w:rsidP="009F75CD">
            <w:pPr>
              <w:tabs>
                <w:tab w:val="left" w:pos="1395"/>
              </w:tabs>
              <w:rPr>
                <w:rFonts w:ascii="Verdana" w:hAnsi="Verdana"/>
                <w:b/>
              </w:rPr>
            </w:pPr>
          </w:p>
        </w:tc>
        <w:tc>
          <w:tcPr>
            <w:tcW w:w="9027" w:type="dxa"/>
            <w:gridSpan w:val="3"/>
            <w:tcBorders>
              <w:top w:val="nil"/>
              <w:left w:val="nil"/>
              <w:bottom w:val="nil"/>
              <w:right w:val="nil"/>
            </w:tcBorders>
          </w:tcPr>
          <w:p w14:paraId="592D5034" w14:textId="77777777" w:rsidR="009F75CD" w:rsidRDefault="009F75CD" w:rsidP="009F75CD">
            <w:pPr>
              <w:tabs>
                <w:tab w:val="left" w:pos="1395"/>
              </w:tabs>
              <w:jc w:val="both"/>
              <w:rPr>
                <w:rFonts w:ascii="Verdana" w:hAnsi="Verdana"/>
                <w:b/>
                <w:bCs/>
              </w:rPr>
            </w:pPr>
            <w:r w:rsidRPr="00BD36BD">
              <w:rPr>
                <w:rFonts w:ascii="Verdana" w:hAnsi="Verdana"/>
                <w:b/>
                <w:bCs/>
              </w:rPr>
              <w:t>Organisational Risk Register</w:t>
            </w:r>
          </w:p>
          <w:p w14:paraId="3A6AC25E" w14:textId="77777777" w:rsidR="009F75CD" w:rsidRDefault="009F75CD" w:rsidP="009F75CD">
            <w:pPr>
              <w:tabs>
                <w:tab w:val="left" w:pos="1395"/>
              </w:tabs>
              <w:jc w:val="both"/>
              <w:rPr>
                <w:rFonts w:ascii="Verdana" w:hAnsi="Verdana"/>
                <w:b/>
                <w:bCs/>
              </w:rPr>
            </w:pPr>
          </w:p>
          <w:p w14:paraId="2CAF6412" w14:textId="4FA8E1DB" w:rsidR="00C61487" w:rsidRDefault="00BF5179" w:rsidP="00F652F9">
            <w:pPr>
              <w:tabs>
                <w:tab w:val="left" w:pos="1395"/>
              </w:tabs>
              <w:jc w:val="both"/>
              <w:rPr>
                <w:rFonts w:ascii="Verdana" w:hAnsi="Verdana"/>
                <w:bCs/>
              </w:rPr>
            </w:pPr>
            <w:r>
              <w:rPr>
                <w:rFonts w:ascii="Verdana" w:hAnsi="Verdana"/>
                <w:bCs/>
              </w:rPr>
              <w:t>C Hamblyn present</w:t>
            </w:r>
            <w:r w:rsidR="00D63116">
              <w:rPr>
                <w:rFonts w:ascii="Verdana" w:hAnsi="Verdana"/>
                <w:bCs/>
              </w:rPr>
              <w:t>ed</w:t>
            </w:r>
            <w:r>
              <w:rPr>
                <w:rFonts w:ascii="Verdana" w:hAnsi="Verdana"/>
                <w:bCs/>
              </w:rPr>
              <w:t xml:space="preserve"> the report </w:t>
            </w:r>
            <w:r w:rsidR="00C14700">
              <w:rPr>
                <w:rFonts w:ascii="Verdana" w:hAnsi="Verdana"/>
                <w:bCs/>
              </w:rPr>
              <w:t>and provided an update against the key matters for Members attention.</w:t>
            </w:r>
            <w:r w:rsidR="0034414A">
              <w:rPr>
                <w:rFonts w:ascii="Verdana" w:hAnsi="Verdana"/>
                <w:bCs/>
              </w:rPr>
              <w:t xml:space="preserve">  </w:t>
            </w:r>
            <w:r w:rsidR="00F652F9">
              <w:rPr>
                <w:rFonts w:ascii="Verdana" w:hAnsi="Verdana"/>
                <w:bCs/>
              </w:rPr>
              <w:t>Members noted that a number of queries were raised by C Donoghue ahead of the meeting</w:t>
            </w:r>
            <w:r w:rsidR="00C61487">
              <w:rPr>
                <w:rFonts w:ascii="Verdana" w:hAnsi="Verdana"/>
                <w:bCs/>
              </w:rPr>
              <w:t xml:space="preserve"> which </w:t>
            </w:r>
            <w:r w:rsidR="0078102C">
              <w:rPr>
                <w:rFonts w:ascii="Verdana" w:hAnsi="Verdana"/>
                <w:bCs/>
              </w:rPr>
              <w:t>are being addressed.</w:t>
            </w:r>
          </w:p>
          <w:p w14:paraId="5F9ECACC" w14:textId="77777777" w:rsidR="00C61487" w:rsidRDefault="00C61487" w:rsidP="00F652F9">
            <w:pPr>
              <w:tabs>
                <w:tab w:val="left" w:pos="1395"/>
              </w:tabs>
              <w:jc w:val="both"/>
              <w:rPr>
                <w:rFonts w:ascii="Verdana" w:hAnsi="Verdana"/>
                <w:bCs/>
              </w:rPr>
            </w:pPr>
          </w:p>
          <w:p w14:paraId="69D6E027" w14:textId="0FD838FB" w:rsidR="00C61487" w:rsidRDefault="00C61487" w:rsidP="00F652F9">
            <w:pPr>
              <w:tabs>
                <w:tab w:val="left" w:pos="1395"/>
              </w:tabs>
              <w:jc w:val="both"/>
              <w:rPr>
                <w:rFonts w:ascii="Verdana" w:hAnsi="Verdana"/>
                <w:bCs/>
              </w:rPr>
            </w:pPr>
            <w:r>
              <w:rPr>
                <w:rFonts w:ascii="Verdana" w:hAnsi="Verdana"/>
                <w:bCs/>
              </w:rPr>
              <w:t>C Hamblyn provided members with feedback from the Operational Management Board held earlier</w:t>
            </w:r>
            <w:r w:rsidR="0078102C">
              <w:rPr>
                <w:rFonts w:ascii="Verdana" w:hAnsi="Verdana"/>
                <w:bCs/>
              </w:rPr>
              <w:t xml:space="preserve"> that day</w:t>
            </w:r>
            <w:r>
              <w:rPr>
                <w:rFonts w:ascii="Verdana" w:hAnsi="Verdana"/>
                <w:bCs/>
              </w:rPr>
              <w:t xml:space="preserve"> and advised that the Terms of Reference for the Operational Management Board had been amended so that clarity was provided regarding their role in relation to risk</w:t>
            </w:r>
            <w:r w:rsidR="0078102C">
              <w:rPr>
                <w:rFonts w:ascii="Verdana" w:hAnsi="Verdana"/>
                <w:bCs/>
              </w:rPr>
              <w:t xml:space="preserve"> escalation</w:t>
            </w:r>
            <w:r>
              <w:rPr>
                <w:rFonts w:ascii="Verdana" w:hAnsi="Verdana"/>
                <w:bCs/>
              </w:rPr>
              <w:t>.  Members noted that a</w:t>
            </w:r>
            <w:r w:rsidR="0078102C">
              <w:rPr>
                <w:rFonts w:ascii="Verdana" w:hAnsi="Verdana"/>
                <w:bCs/>
              </w:rPr>
              <w:t xml:space="preserve"> focussed</w:t>
            </w:r>
            <w:r>
              <w:rPr>
                <w:rFonts w:ascii="Verdana" w:hAnsi="Verdana"/>
                <w:bCs/>
              </w:rPr>
              <w:t xml:space="preserve"> discussion was held in relation to </w:t>
            </w:r>
            <w:r w:rsidR="0078102C">
              <w:rPr>
                <w:rFonts w:ascii="Verdana" w:hAnsi="Verdana"/>
                <w:bCs/>
              </w:rPr>
              <w:t>risks scoring 20 to ensure that they w</w:t>
            </w:r>
            <w:r w:rsidR="008A088F">
              <w:rPr>
                <w:rFonts w:ascii="Verdana" w:hAnsi="Verdana"/>
                <w:bCs/>
              </w:rPr>
              <w:t>ere consistent in there scoring</w:t>
            </w:r>
            <w:r>
              <w:rPr>
                <w:rFonts w:ascii="Verdana" w:hAnsi="Verdana"/>
                <w:bCs/>
              </w:rPr>
              <w:t xml:space="preserve">.  Members noted that focus was also placed on the stagnant risks. </w:t>
            </w:r>
            <w:r w:rsidR="0078102C">
              <w:rPr>
                <w:rFonts w:ascii="Verdana" w:hAnsi="Verdana"/>
                <w:bCs/>
              </w:rPr>
              <w:t>C Hamblyn advised that a number of actions were assigned during the session which were being taken forward by Care Group leads.</w:t>
            </w:r>
          </w:p>
          <w:p w14:paraId="73623585" w14:textId="77777777" w:rsidR="00F569AE" w:rsidRDefault="00F569AE" w:rsidP="00F652F9">
            <w:pPr>
              <w:tabs>
                <w:tab w:val="left" w:pos="1395"/>
              </w:tabs>
              <w:jc w:val="both"/>
              <w:rPr>
                <w:rFonts w:ascii="Verdana" w:hAnsi="Verdana"/>
                <w:bCs/>
              </w:rPr>
            </w:pPr>
          </w:p>
          <w:p w14:paraId="19AC2B1A" w14:textId="77777777" w:rsidR="006342DD" w:rsidRDefault="006342DD" w:rsidP="00F652F9">
            <w:pPr>
              <w:tabs>
                <w:tab w:val="left" w:pos="1395"/>
              </w:tabs>
              <w:jc w:val="both"/>
              <w:rPr>
                <w:rFonts w:ascii="Verdana" w:hAnsi="Verdana"/>
                <w:bCs/>
              </w:rPr>
            </w:pPr>
            <w:r>
              <w:rPr>
                <w:rFonts w:ascii="Verdana" w:hAnsi="Verdana"/>
                <w:bCs/>
              </w:rPr>
              <w:t xml:space="preserve">The Committee Chair commented on Risk 3131 and advised that she was pleased to see that the Quality &amp; Safety Committee had deferred this risk back </w:t>
            </w:r>
            <w:r>
              <w:rPr>
                <w:rFonts w:ascii="Verdana" w:hAnsi="Verdana"/>
                <w:bCs/>
              </w:rPr>
              <w:lastRenderedPageBreak/>
              <w:t xml:space="preserve">to the risk owner and would not be removed from the register until Members were provided with sufficient assurance.  </w:t>
            </w:r>
          </w:p>
          <w:p w14:paraId="7CFE3A9D" w14:textId="77777777" w:rsidR="006342DD" w:rsidRDefault="006342DD" w:rsidP="00F652F9">
            <w:pPr>
              <w:tabs>
                <w:tab w:val="left" w:pos="1395"/>
              </w:tabs>
              <w:jc w:val="both"/>
              <w:rPr>
                <w:rFonts w:ascii="Verdana" w:hAnsi="Verdana"/>
                <w:bCs/>
              </w:rPr>
            </w:pPr>
          </w:p>
          <w:p w14:paraId="401BA5C0" w14:textId="77777777" w:rsidR="00D910A9" w:rsidRDefault="006342DD" w:rsidP="00F652F9">
            <w:pPr>
              <w:tabs>
                <w:tab w:val="left" w:pos="1395"/>
              </w:tabs>
              <w:jc w:val="both"/>
              <w:rPr>
                <w:rFonts w:ascii="Verdana" w:hAnsi="Verdana"/>
                <w:bCs/>
              </w:rPr>
            </w:pPr>
            <w:r>
              <w:rPr>
                <w:rFonts w:ascii="Verdana" w:hAnsi="Verdana"/>
                <w:bCs/>
              </w:rPr>
              <w:t xml:space="preserve">In response to a </w:t>
            </w:r>
            <w:r w:rsidR="00D910A9">
              <w:rPr>
                <w:rFonts w:ascii="Verdana" w:hAnsi="Verdana"/>
                <w:bCs/>
              </w:rPr>
              <w:t>comment made</w:t>
            </w:r>
            <w:r>
              <w:rPr>
                <w:rFonts w:ascii="Verdana" w:hAnsi="Verdana"/>
                <w:bCs/>
              </w:rPr>
              <w:t xml:space="preserve"> by th</w:t>
            </w:r>
            <w:r w:rsidR="00D910A9">
              <w:rPr>
                <w:rFonts w:ascii="Verdana" w:hAnsi="Verdana"/>
                <w:bCs/>
              </w:rPr>
              <w:t xml:space="preserve">e Committee Chair regarding the risk decreasing in relation Risk 5254, C Hamblyn advised that this risk was discussed at the Operational Management Board this morning where it was agreed that the risk needed to be reviewed and refined by the Assistant Director of Quality &amp; Safety. </w:t>
            </w:r>
          </w:p>
          <w:p w14:paraId="7FB29562" w14:textId="77777777" w:rsidR="00F81674" w:rsidRPr="00B74501" w:rsidRDefault="00F81674" w:rsidP="00D910A9">
            <w:pPr>
              <w:tabs>
                <w:tab w:val="left" w:pos="1395"/>
              </w:tabs>
              <w:jc w:val="both"/>
              <w:rPr>
                <w:rFonts w:ascii="Verdana" w:hAnsi="Verdana"/>
                <w:bCs/>
              </w:rPr>
            </w:pPr>
          </w:p>
        </w:tc>
      </w:tr>
      <w:tr w:rsidR="00B74501" w:rsidRPr="003571C9" w14:paraId="446BD1D6" w14:textId="77777777" w:rsidTr="003C192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530B0795" w14:textId="77777777" w:rsidR="00F81674" w:rsidRPr="00B74501" w:rsidRDefault="00B74501" w:rsidP="00F652F9">
            <w:pPr>
              <w:tabs>
                <w:tab w:val="left" w:pos="1395"/>
              </w:tabs>
              <w:rPr>
                <w:rFonts w:ascii="Verdana" w:hAnsi="Verdana"/>
              </w:rPr>
            </w:pPr>
            <w:r w:rsidRPr="00B74501">
              <w:rPr>
                <w:rFonts w:ascii="Verdana" w:hAnsi="Verdana"/>
              </w:rPr>
              <w:lastRenderedPageBreak/>
              <w:t>Resolution</w:t>
            </w:r>
            <w:r w:rsidR="00873D43">
              <w:rPr>
                <w:rFonts w:ascii="Verdana" w:hAnsi="Verdana"/>
              </w:rPr>
              <w:t>:</w:t>
            </w:r>
          </w:p>
        </w:tc>
        <w:tc>
          <w:tcPr>
            <w:tcW w:w="9027" w:type="dxa"/>
            <w:gridSpan w:val="3"/>
            <w:tcBorders>
              <w:top w:val="nil"/>
              <w:left w:val="nil"/>
              <w:bottom w:val="nil"/>
              <w:right w:val="nil"/>
            </w:tcBorders>
          </w:tcPr>
          <w:p w14:paraId="692ED344" w14:textId="77777777" w:rsidR="00881FBF" w:rsidRPr="00B74501" w:rsidRDefault="00B74501" w:rsidP="00F652F9">
            <w:pPr>
              <w:tabs>
                <w:tab w:val="left" w:pos="1395"/>
              </w:tabs>
              <w:jc w:val="both"/>
              <w:rPr>
                <w:rFonts w:ascii="Verdana" w:hAnsi="Verdana"/>
                <w:bCs/>
              </w:rPr>
            </w:pPr>
            <w:r>
              <w:rPr>
                <w:rFonts w:ascii="Verdana" w:hAnsi="Verdana"/>
                <w:bCs/>
              </w:rPr>
              <w:t xml:space="preserve">The report was </w:t>
            </w:r>
            <w:r>
              <w:rPr>
                <w:rFonts w:ascii="Verdana" w:hAnsi="Verdana"/>
                <w:b/>
                <w:bCs/>
              </w:rPr>
              <w:t>REVIEWED</w:t>
            </w:r>
            <w:r>
              <w:rPr>
                <w:rFonts w:ascii="Verdana" w:hAnsi="Verdana"/>
                <w:bCs/>
              </w:rPr>
              <w:t>.</w:t>
            </w:r>
          </w:p>
        </w:tc>
      </w:tr>
      <w:tr w:rsidR="009F75CD" w:rsidRPr="003571C9" w14:paraId="360852B5" w14:textId="77777777" w:rsidTr="003C192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775DDB6D" w14:textId="77777777" w:rsidR="009F75CD" w:rsidRPr="00B74501" w:rsidRDefault="009F75CD" w:rsidP="009F75CD">
            <w:pPr>
              <w:tabs>
                <w:tab w:val="left" w:pos="1395"/>
              </w:tabs>
              <w:rPr>
                <w:rFonts w:ascii="Verdana" w:hAnsi="Verdana"/>
              </w:rPr>
            </w:pPr>
          </w:p>
        </w:tc>
        <w:tc>
          <w:tcPr>
            <w:tcW w:w="9027" w:type="dxa"/>
            <w:gridSpan w:val="3"/>
            <w:tcBorders>
              <w:top w:val="nil"/>
              <w:left w:val="nil"/>
              <w:bottom w:val="nil"/>
              <w:right w:val="nil"/>
            </w:tcBorders>
          </w:tcPr>
          <w:p w14:paraId="66B7D8E2" w14:textId="77777777" w:rsidR="00B74501" w:rsidRPr="00B74501" w:rsidRDefault="00B74501" w:rsidP="009F75CD">
            <w:pPr>
              <w:tabs>
                <w:tab w:val="left" w:pos="1395"/>
              </w:tabs>
              <w:jc w:val="both"/>
              <w:rPr>
                <w:rFonts w:ascii="Verdana" w:hAnsi="Verdana"/>
                <w:bCs/>
              </w:rPr>
            </w:pPr>
          </w:p>
        </w:tc>
      </w:tr>
      <w:tr w:rsidR="009F75CD" w:rsidRPr="003571C9" w14:paraId="1A76A48A" w14:textId="77777777" w:rsidTr="003C192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7859C636" w14:textId="77777777" w:rsidR="009F75CD" w:rsidRDefault="00F652F9" w:rsidP="009F75CD">
            <w:pPr>
              <w:tabs>
                <w:tab w:val="left" w:pos="1395"/>
              </w:tabs>
              <w:rPr>
                <w:rFonts w:ascii="Verdana" w:hAnsi="Verdana"/>
                <w:b/>
              </w:rPr>
            </w:pPr>
            <w:r>
              <w:rPr>
                <w:rFonts w:ascii="Verdana" w:hAnsi="Verdana"/>
                <w:b/>
              </w:rPr>
              <w:t>5.3</w:t>
            </w:r>
          </w:p>
        </w:tc>
        <w:tc>
          <w:tcPr>
            <w:tcW w:w="9027" w:type="dxa"/>
            <w:gridSpan w:val="3"/>
            <w:tcBorders>
              <w:top w:val="nil"/>
              <w:left w:val="nil"/>
              <w:bottom w:val="nil"/>
              <w:right w:val="nil"/>
            </w:tcBorders>
          </w:tcPr>
          <w:p w14:paraId="27160B5E" w14:textId="77777777" w:rsidR="009F75CD" w:rsidRDefault="009F75CD" w:rsidP="009F75CD">
            <w:pPr>
              <w:tabs>
                <w:tab w:val="left" w:pos="1395"/>
              </w:tabs>
              <w:jc w:val="both"/>
              <w:rPr>
                <w:rFonts w:ascii="Verdana" w:hAnsi="Verdana"/>
                <w:b/>
                <w:bCs/>
              </w:rPr>
            </w:pPr>
            <w:r>
              <w:rPr>
                <w:rFonts w:ascii="Verdana" w:hAnsi="Verdana"/>
                <w:b/>
                <w:bCs/>
              </w:rPr>
              <w:t>Audit Recommendations Tracker</w:t>
            </w:r>
          </w:p>
          <w:p w14:paraId="13BED178" w14:textId="77777777" w:rsidR="009F75CD" w:rsidRDefault="009F75CD" w:rsidP="009F75CD">
            <w:pPr>
              <w:tabs>
                <w:tab w:val="left" w:pos="1395"/>
              </w:tabs>
              <w:jc w:val="both"/>
              <w:rPr>
                <w:rFonts w:ascii="Verdana" w:hAnsi="Verdana"/>
                <w:b/>
                <w:bCs/>
              </w:rPr>
            </w:pPr>
          </w:p>
        </w:tc>
      </w:tr>
      <w:tr w:rsidR="009F75CD" w:rsidRPr="003571C9" w14:paraId="7442B66F" w14:textId="77777777" w:rsidTr="003C192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54930199" w14:textId="77777777" w:rsidR="009F75CD" w:rsidRPr="004E58C9" w:rsidRDefault="009F75CD" w:rsidP="009F75CD">
            <w:pPr>
              <w:tabs>
                <w:tab w:val="left" w:pos="1395"/>
              </w:tabs>
              <w:rPr>
                <w:rFonts w:ascii="Verdana" w:hAnsi="Verdana"/>
              </w:rPr>
            </w:pPr>
          </w:p>
        </w:tc>
        <w:tc>
          <w:tcPr>
            <w:tcW w:w="9027" w:type="dxa"/>
            <w:gridSpan w:val="3"/>
            <w:tcBorders>
              <w:top w:val="nil"/>
              <w:left w:val="nil"/>
              <w:bottom w:val="nil"/>
              <w:right w:val="nil"/>
            </w:tcBorders>
          </w:tcPr>
          <w:p w14:paraId="26B11EA7" w14:textId="456F2C00" w:rsidR="00973E6E" w:rsidRDefault="00F652F9" w:rsidP="00D63116">
            <w:pPr>
              <w:tabs>
                <w:tab w:val="left" w:pos="1395"/>
              </w:tabs>
              <w:jc w:val="both"/>
              <w:rPr>
                <w:rFonts w:ascii="Verdana" w:hAnsi="Verdana"/>
                <w:bCs/>
              </w:rPr>
            </w:pPr>
            <w:r>
              <w:rPr>
                <w:rFonts w:ascii="Verdana" w:hAnsi="Verdana"/>
                <w:bCs/>
              </w:rPr>
              <w:t>E Walters</w:t>
            </w:r>
            <w:r w:rsidR="00D63116">
              <w:rPr>
                <w:rFonts w:ascii="Verdana" w:hAnsi="Verdana"/>
                <w:bCs/>
              </w:rPr>
              <w:t xml:space="preserve"> </w:t>
            </w:r>
            <w:r w:rsidR="00B74501">
              <w:rPr>
                <w:rFonts w:ascii="Verdana" w:hAnsi="Verdana"/>
                <w:bCs/>
              </w:rPr>
              <w:t>presented the report</w:t>
            </w:r>
            <w:r w:rsidR="00AB1536">
              <w:rPr>
                <w:rFonts w:ascii="Verdana" w:hAnsi="Verdana"/>
                <w:bCs/>
              </w:rPr>
              <w:t xml:space="preserve"> </w:t>
            </w:r>
            <w:r w:rsidR="00873D43">
              <w:rPr>
                <w:rFonts w:ascii="Verdana" w:hAnsi="Verdana"/>
                <w:bCs/>
              </w:rPr>
              <w:t xml:space="preserve">and highlighted the key matters for the attention of the Committee. </w:t>
            </w:r>
            <w:r w:rsidR="00EE09EE">
              <w:rPr>
                <w:rFonts w:ascii="Verdana" w:hAnsi="Verdana"/>
                <w:bCs/>
              </w:rPr>
              <w:t xml:space="preserve">The Committee Chair </w:t>
            </w:r>
            <w:r w:rsidR="00A91E1E">
              <w:rPr>
                <w:rFonts w:ascii="Verdana" w:hAnsi="Verdana"/>
                <w:bCs/>
              </w:rPr>
              <w:t>recognised the significant amount</w:t>
            </w:r>
            <w:r w:rsidR="00EE09EE">
              <w:rPr>
                <w:rFonts w:ascii="Verdana" w:hAnsi="Verdana"/>
                <w:bCs/>
              </w:rPr>
              <w:t xml:space="preserve"> of work</w:t>
            </w:r>
            <w:r w:rsidR="00A91E1E">
              <w:rPr>
                <w:rFonts w:ascii="Verdana" w:hAnsi="Verdana"/>
                <w:bCs/>
              </w:rPr>
              <w:t xml:space="preserve"> in further improving the report and</w:t>
            </w:r>
            <w:r w:rsidR="00EE09EE">
              <w:rPr>
                <w:rFonts w:ascii="Verdana" w:hAnsi="Verdana"/>
                <w:bCs/>
              </w:rPr>
              <w:t xml:space="preserve"> </w:t>
            </w:r>
            <w:r w:rsidR="00A91E1E">
              <w:rPr>
                <w:rFonts w:ascii="Verdana" w:hAnsi="Verdana"/>
                <w:bCs/>
              </w:rPr>
              <w:t>in</w:t>
            </w:r>
            <w:r w:rsidR="00EE09EE">
              <w:rPr>
                <w:rFonts w:ascii="Verdana" w:hAnsi="Verdana"/>
                <w:bCs/>
              </w:rPr>
              <w:t xml:space="preserve"> address</w:t>
            </w:r>
            <w:r w:rsidR="00A91E1E">
              <w:rPr>
                <w:rFonts w:ascii="Verdana" w:hAnsi="Verdana"/>
                <w:bCs/>
              </w:rPr>
              <w:t>ing</w:t>
            </w:r>
            <w:r w:rsidR="00EE09EE">
              <w:rPr>
                <w:rFonts w:ascii="Verdana" w:hAnsi="Verdana"/>
                <w:bCs/>
              </w:rPr>
              <w:t xml:space="preserve"> the comments raised at the last meeting</w:t>
            </w:r>
            <w:r w:rsidR="00813034">
              <w:rPr>
                <w:rFonts w:ascii="Verdana" w:hAnsi="Verdana"/>
                <w:bCs/>
              </w:rPr>
              <w:t>,</w:t>
            </w:r>
            <w:r w:rsidR="00EE09EE">
              <w:rPr>
                <w:rFonts w:ascii="Verdana" w:hAnsi="Verdana"/>
                <w:bCs/>
              </w:rPr>
              <w:t xml:space="preserve"> and extended her thanks regarding this. </w:t>
            </w:r>
          </w:p>
          <w:p w14:paraId="73F1BEDD" w14:textId="77777777" w:rsidR="008E4470" w:rsidRDefault="008E4470" w:rsidP="00D63116">
            <w:pPr>
              <w:tabs>
                <w:tab w:val="left" w:pos="1395"/>
              </w:tabs>
              <w:jc w:val="both"/>
              <w:rPr>
                <w:rFonts w:ascii="Verdana" w:hAnsi="Verdana"/>
                <w:bCs/>
              </w:rPr>
            </w:pPr>
          </w:p>
          <w:p w14:paraId="1C340818" w14:textId="6D7012AE" w:rsidR="008E4470" w:rsidRDefault="00EE09EE" w:rsidP="00D63116">
            <w:pPr>
              <w:tabs>
                <w:tab w:val="left" w:pos="1395"/>
              </w:tabs>
              <w:jc w:val="both"/>
              <w:rPr>
                <w:rFonts w:ascii="Verdana" w:hAnsi="Verdana"/>
                <w:bCs/>
              </w:rPr>
            </w:pPr>
            <w:r>
              <w:rPr>
                <w:rFonts w:ascii="Verdana" w:hAnsi="Verdana"/>
                <w:bCs/>
              </w:rPr>
              <w:t>C Donoghue advised that whilst she found the cover</w:t>
            </w:r>
            <w:r w:rsidR="008A088F">
              <w:rPr>
                <w:rFonts w:ascii="Verdana" w:hAnsi="Verdana"/>
                <w:bCs/>
              </w:rPr>
              <w:t xml:space="preserve"> report to be well explained, </w:t>
            </w:r>
            <w:r>
              <w:rPr>
                <w:rFonts w:ascii="Verdana" w:hAnsi="Verdana"/>
                <w:bCs/>
              </w:rPr>
              <w:t xml:space="preserve">she had found it difficult to read through </w:t>
            </w:r>
            <w:r w:rsidR="00813034">
              <w:rPr>
                <w:rFonts w:ascii="Verdana" w:hAnsi="Verdana"/>
                <w:bCs/>
              </w:rPr>
              <w:t>the amount of</w:t>
            </w:r>
            <w:r>
              <w:rPr>
                <w:rFonts w:ascii="Verdana" w:hAnsi="Verdana"/>
                <w:bCs/>
              </w:rPr>
              <w:t xml:space="preserve"> information contained within the trackers</w:t>
            </w:r>
            <w:r w:rsidR="00813034">
              <w:rPr>
                <w:rFonts w:ascii="Verdana" w:hAnsi="Verdana"/>
                <w:bCs/>
              </w:rPr>
              <w:t xml:space="preserve"> particularly in its current presentation</w:t>
            </w:r>
            <w:r>
              <w:rPr>
                <w:rFonts w:ascii="Verdana" w:hAnsi="Verdana"/>
                <w:bCs/>
              </w:rPr>
              <w:t xml:space="preserve">.  C Hamblyn advised that this had been recognised as an </w:t>
            </w:r>
            <w:r w:rsidR="00813034">
              <w:rPr>
                <w:rFonts w:ascii="Verdana" w:hAnsi="Verdana"/>
                <w:bCs/>
              </w:rPr>
              <w:t xml:space="preserve">area for improvement </w:t>
            </w:r>
            <w:r w:rsidR="008A088F">
              <w:rPr>
                <w:rFonts w:ascii="Verdana" w:hAnsi="Verdana"/>
                <w:bCs/>
              </w:rPr>
              <w:t>w</w:t>
            </w:r>
            <w:r w:rsidR="00813034">
              <w:rPr>
                <w:rFonts w:ascii="Verdana" w:hAnsi="Verdana"/>
                <w:bCs/>
              </w:rPr>
              <w:t xml:space="preserve">hich will be addressed as part of resource allocated through the Quality Governance Operating Model exploring the use of an automated system such as </w:t>
            </w:r>
            <w:proofErr w:type="spellStart"/>
            <w:r w:rsidR="00813034">
              <w:rPr>
                <w:rFonts w:ascii="Verdana" w:hAnsi="Verdana"/>
                <w:bCs/>
              </w:rPr>
              <w:t>AMaT</w:t>
            </w:r>
            <w:proofErr w:type="spellEnd"/>
            <w:r w:rsidR="00813034">
              <w:rPr>
                <w:rFonts w:ascii="Verdana" w:hAnsi="Verdana"/>
                <w:bCs/>
              </w:rPr>
              <w:t>.</w:t>
            </w:r>
          </w:p>
          <w:p w14:paraId="13273219" w14:textId="77777777" w:rsidR="008E4470" w:rsidRDefault="008E4470" w:rsidP="00D63116">
            <w:pPr>
              <w:tabs>
                <w:tab w:val="left" w:pos="1395"/>
              </w:tabs>
              <w:jc w:val="both"/>
              <w:rPr>
                <w:rFonts w:ascii="Verdana" w:hAnsi="Verdana"/>
                <w:bCs/>
              </w:rPr>
            </w:pPr>
          </w:p>
          <w:p w14:paraId="61B9B775" w14:textId="620682AD" w:rsidR="008E4470" w:rsidRDefault="00C003EE" w:rsidP="00D63116">
            <w:pPr>
              <w:tabs>
                <w:tab w:val="left" w:pos="1395"/>
              </w:tabs>
              <w:jc w:val="both"/>
              <w:rPr>
                <w:rFonts w:ascii="Verdana" w:hAnsi="Verdana"/>
                <w:bCs/>
              </w:rPr>
            </w:pPr>
            <w:r>
              <w:rPr>
                <w:rFonts w:ascii="Verdana" w:hAnsi="Verdana"/>
                <w:bCs/>
              </w:rPr>
              <w:t>In response to a query raised by I Wells as to whether discussions were being held with other Health Board’s as to how they were capturing this information, C Hamblyn advised that the majority of Health Boards were using an excel base</w:t>
            </w:r>
            <w:r w:rsidR="00C203CE">
              <w:rPr>
                <w:rFonts w:ascii="Verdana" w:hAnsi="Verdana"/>
                <w:bCs/>
              </w:rPr>
              <w:t>d system with some Health Board</w:t>
            </w:r>
            <w:r>
              <w:rPr>
                <w:rFonts w:ascii="Verdana" w:hAnsi="Verdana"/>
                <w:bCs/>
              </w:rPr>
              <w:t>s using a</w:t>
            </w:r>
            <w:r w:rsidR="00813034">
              <w:rPr>
                <w:rFonts w:ascii="Verdana" w:hAnsi="Verdana"/>
                <w:bCs/>
              </w:rPr>
              <w:t>n automated system</w:t>
            </w:r>
            <w:r w:rsidR="008A088F">
              <w:rPr>
                <w:rFonts w:ascii="Verdana" w:hAnsi="Verdana"/>
                <w:bCs/>
              </w:rPr>
              <w:t xml:space="preserve">. </w:t>
            </w:r>
            <w:r>
              <w:rPr>
                <w:rFonts w:ascii="Verdana" w:hAnsi="Verdana"/>
                <w:bCs/>
              </w:rPr>
              <w:t xml:space="preserve">P Dalton agreed with the comments made by C Hamblyn as to the systems being used within other organisations and welcomed the evolvement of the audit trackers. P Dalton advised that he was pleased to see that comments had been included against each individual recommendation which was helpful. </w:t>
            </w:r>
          </w:p>
          <w:p w14:paraId="2CBFDD32" w14:textId="77777777" w:rsidR="008E4470" w:rsidRDefault="008E4470" w:rsidP="00D63116">
            <w:pPr>
              <w:tabs>
                <w:tab w:val="left" w:pos="1395"/>
              </w:tabs>
              <w:jc w:val="both"/>
              <w:rPr>
                <w:rFonts w:ascii="Verdana" w:hAnsi="Verdana"/>
                <w:bCs/>
              </w:rPr>
            </w:pPr>
          </w:p>
          <w:p w14:paraId="57958AE6" w14:textId="5E6A77C8" w:rsidR="008E4470" w:rsidRDefault="008224B1" w:rsidP="00D63116">
            <w:pPr>
              <w:tabs>
                <w:tab w:val="left" w:pos="1395"/>
              </w:tabs>
              <w:jc w:val="both"/>
              <w:rPr>
                <w:rFonts w:ascii="Verdana" w:hAnsi="Verdana"/>
                <w:bCs/>
              </w:rPr>
            </w:pPr>
            <w:r>
              <w:rPr>
                <w:rFonts w:ascii="Verdana" w:hAnsi="Verdana"/>
                <w:bCs/>
              </w:rPr>
              <w:t xml:space="preserve">E Walters advised that there were </w:t>
            </w:r>
            <w:r w:rsidR="00E44947">
              <w:rPr>
                <w:rFonts w:ascii="Verdana" w:hAnsi="Verdana"/>
                <w:bCs/>
              </w:rPr>
              <w:t>number of</w:t>
            </w:r>
            <w:r>
              <w:rPr>
                <w:rFonts w:ascii="Verdana" w:hAnsi="Verdana"/>
                <w:bCs/>
              </w:rPr>
              <w:t xml:space="preserve"> recommendations contained within the trackers and </w:t>
            </w:r>
            <w:r w:rsidR="00C203CE">
              <w:rPr>
                <w:rFonts w:ascii="Verdana" w:hAnsi="Verdana"/>
                <w:bCs/>
              </w:rPr>
              <w:t xml:space="preserve">advised that </w:t>
            </w:r>
            <w:r>
              <w:rPr>
                <w:rFonts w:ascii="Verdana" w:hAnsi="Verdana"/>
                <w:bCs/>
              </w:rPr>
              <w:t xml:space="preserve">a discussion was held at a previous meeting as to whether Members still wanted to see the level of detail contained within the previous updates column.  The Committee Chair advised that it had been proposed previously that maybe the final column could be hidden or truncated when it was being presented to Members and advised that it would be helpful if this could be considered further.  The Committee Chair also advised that when the document was being viewed on a laptop, the text was quite small and difficult to read and asked for this to be taken into consideration also. </w:t>
            </w:r>
          </w:p>
          <w:p w14:paraId="1EFE7B30" w14:textId="77777777" w:rsidR="008E4470" w:rsidRDefault="008E4470" w:rsidP="00D63116">
            <w:pPr>
              <w:tabs>
                <w:tab w:val="left" w:pos="1395"/>
              </w:tabs>
              <w:jc w:val="both"/>
              <w:rPr>
                <w:rFonts w:ascii="Verdana" w:hAnsi="Verdana"/>
                <w:bCs/>
              </w:rPr>
            </w:pPr>
          </w:p>
          <w:p w14:paraId="23C8ADEA" w14:textId="00C4D2B5" w:rsidR="008224B1" w:rsidRDefault="008224B1" w:rsidP="00D63116">
            <w:pPr>
              <w:tabs>
                <w:tab w:val="left" w:pos="1395"/>
              </w:tabs>
              <w:jc w:val="both"/>
              <w:rPr>
                <w:rFonts w:ascii="Verdana" w:hAnsi="Verdana"/>
                <w:bCs/>
              </w:rPr>
            </w:pPr>
            <w:r>
              <w:rPr>
                <w:rFonts w:ascii="Verdana" w:hAnsi="Verdana"/>
                <w:bCs/>
              </w:rPr>
              <w:t xml:space="preserve">C Hamblyn advised that one of the </w:t>
            </w:r>
            <w:r w:rsidR="00917917">
              <w:rPr>
                <w:rFonts w:ascii="Verdana" w:hAnsi="Verdana"/>
                <w:bCs/>
              </w:rPr>
              <w:t xml:space="preserve">potential </w:t>
            </w:r>
            <w:r>
              <w:rPr>
                <w:rFonts w:ascii="Verdana" w:hAnsi="Verdana"/>
                <w:bCs/>
              </w:rPr>
              <w:t xml:space="preserve">benefits for using </w:t>
            </w:r>
            <w:proofErr w:type="spellStart"/>
            <w:r>
              <w:rPr>
                <w:rFonts w:ascii="Verdana" w:hAnsi="Verdana"/>
                <w:bCs/>
              </w:rPr>
              <w:t>AMaT</w:t>
            </w:r>
            <w:proofErr w:type="spellEnd"/>
            <w:r>
              <w:rPr>
                <w:rFonts w:ascii="Verdana" w:hAnsi="Verdana"/>
                <w:bCs/>
              </w:rPr>
              <w:t xml:space="preserve"> was that it produces a PDF report in booklet format which </w:t>
            </w:r>
            <w:r w:rsidR="00917917">
              <w:rPr>
                <w:rFonts w:ascii="Verdana" w:hAnsi="Verdana"/>
                <w:bCs/>
              </w:rPr>
              <w:t>c</w:t>
            </w:r>
            <w:r>
              <w:rPr>
                <w:rFonts w:ascii="Verdana" w:hAnsi="Verdana"/>
                <w:bCs/>
              </w:rPr>
              <w:t xml:space="preserve">ould be easier to read. </w:t>
            </w:r>
            <w:r w:rsidR="00917917">
              <w:rPr>
                <w:rFonts w:ascii="Verdana" w:hAnsi="Verdana"/>
                <w:bCs/>
              </w:rPr>
              <w:t xml:space="preserve">In the meantime, </w:t>
            </w:r>
            <w:r>
              <w:rPr>
                <w:rFonts w:ascii="Verdana" w:hAnsi="Verdana"/>
                <w:bCs/>
              </w:rPr>
              <w:t>C Hamblyn</w:t>
            </w:r>
            <w:r w:rsidR="00917917">
              <w:rPr>
                <w:rFonts w:ascii="Verdana" w:hAnsi="Verdana"/>
                <w:bCs/>
              </w:rPr>
              <w:t xml:space="preserve"> suggested</w:t>
            </w:r>
            <w:r w:rsidR="008A088F">
              <w:rPr>
                <w:rFonts w:ascii="Verdana" w:hAnsi="Verdana"/>
                <w:bCs/>
              </w:rPr>
              <w:t xml:space="preserve"> </w:t>
            </w:r>
            <w:r w:rsidR="00917917">
              <w:rPr>
                <w:rFonts w:ascii="Verdana" w:hAnsi="Verdana"/>
                <w:bCs/>
              </w:rPr>
              <w:t>that</w:t>
            </w:r>
            <w:r>
              <w:rPr>
                <w:rFonts w:ascii="Verdana" w:hAnsi="Verdana"/>
                <w:bCs/>
              </w:rPr>
              <w:t xml:space="preserve"> the full version of the document could be uploaded into the documents folder on Admincontrol for members to make reference to, with a truncated version being included within the papers. </w:t>
            </w:r>
          </w:p>
          <w:p w14:paraId="64C4BCCD" w14:textId="77777777" w:rsidR="008E4470" w:rsidRDefault="008E4470" w:rsidP="00D63116">
            <w:pPr>
              <w:tabs>
                <w:tab w:val="left" w:pos="1395"/>
              </w:tabs>
              <w:jc w:val="both"/>
              <w:rPr>
                <w:rFonts w:ascii="Verdana" w:hAnsi="Verdana"/>
                <w:bCs/>
              </w:rPr>
            </w:pPr>
          </w:p>
          <w:p w14:paraId="6A8BF9A9" w14:textId="64388E91" w:rsidR="008224B1" w:rsidRDefault="008224B1" w:rsidP="00D63116">
            <w:pPr>
              <w:tabs>
                <w:tab w:val="left" w:pos="1395"/>
              </w:tabs>
              <w:jc w:val="both"/>
              <w:rPr>
                <w:rFonts w:ascii="Verdana" w:hAnsi="Verdana"/>
                <w:bCs/>
              </w:rPr>
            </w:pPr>
            <w:r>
              <w:rPr>
                <w:rFonts w:ascii="Verdana" w:hAnsi="Verdana"/>
                <w:bCs/>
              </w:rPr>
              <w:t xml:space="preserve">S Utley advised that she agreed with all comments that had been made and advised that it would be helpful if the cover report could </w:t>
            </w:r>
            <w:r w:rsidR="00917917">
              <w:rPr>
                <w:rFonts w:ascii="Verdana" w:hAnsi="Verdana"/>
                <w:bCs/>
              </w:rPr>
              <w:t xml:space="preserve">also </w:t>
            </w:r>
            <w:r>
              <w:rPr>
                <w:rFonts w:ascii="Verdana" w:hAnsi="Verdana"/>
                <w:bCs/>
              </w:rPr>
              <w:t xml:space="preserve">include a summary of recommendations that were being proposed for closure. S Utley also advised that Audit Wales were keen for the recommendations to be themed to enable better oversight to be undertaken of themes identified within other reviews. </w:t>
            </w:r>
          </w:p>
          <w:p w14:paraId="16F5A589" w14:textId="77777777" w:rsidR="008224B1" w:rsidRDefault="008224B1" w:rsidP="00D63116">
            <w:pPr>
              <w:tabs>
                <w:tab w:val="left" w:pos="1395"/>
              </w:tabs>
              <w:jc w:val="both"/>
              <w:rPr>
                <w:rFonts w:ascii="Verdana" w:hAnsi="Verdana"/>
                <w:bCs/>
              </w:rPr>
            </w:pPr>
          </w:p>
          <w:p w14:paraId="68DC23C7" w14:textId="4DD14CA0" w:rsidR="008224B1" w:rsidRDefault="008224B1" w:rsidP="00D63116">
            <w:pPr>
              <w:tabs>
                <w:tab w:val="left" w:pos="1395"/>
              </w:tabs>
              <w:jc w:val="both"/>
              <w:rPr>
                <w:rFonts w:ascii="Verdana" w:hAnsi="Verdana"/>
                <w:bCs/>
              </w:rPr>
            </w:pPr>
            <w:r>
              <w:rPr>
                <w:rFonts w:ascii="Verdana" w:hAnsi="Verdana"/>
                <w:bCs/>
              </w:rPr>
              <w:t xml:space="preserve">The Committee Chair advised that, similar to what she had proposed for the risk register, it would be helpful if hyperlinks </w:t>
            </w:r>
            <w:r w:rsidR="00044B91">
              <w:rPr>
                <w:rFonts w:ascii="Verdana" w:hAnsi="Verdana"/>
                <w:bCs/>
              </w:rPr>
              <w:t xml:space="preserve">to the audit reports </w:t>
            </w:r>
            <w:r>
              <w:rPr>
                <w:rFonts w:ascii="Verdana" w:hAnsi="Verdana"/>
                <w:bCs/>
              </w:rPr>
              <w:t xml:space="preserve">could be included against each recommendation </w:t>
            </w:r>
            <w:r w:rsidR="00044B91">
              <w:rPr>
                <w:rFonts w:ascii="Verdana" w:hAnsi="Verdana"/>
                <w:bCs/>
              </w:rPr>
              <w:t>to make it simpler to cross reference. C Hamblyn advised that she welcomed the discussions held and would consider the comments made</w:t>
            </w:r>
            <w:r w:rsidR="00917917">
              <w:rPr>
                <w:rFonts w:ascii="Verdana" w:hAnsi="Verdana"/>
                <w:bCs/>
              </w:rPr>
              <w:t xml:space="preserve"> in terms of future developments</w:t>
            </w:r>
          </w:p>
          <w:p w14:paraId="60556D2C" w14:textId="77777777" w:rsidR="002625C7" w:rsidRDefault="002625C7" w:rsidP="00D63116">
            <w:pPr>
              <w:tabs>
                <w:tab w:val="left" w:pos="1395"/>
              </w:tabs>
              <w:jc w:val="both"/>
              <w:rPr>
                <w:rFonts w:ascii="Verdana" w:hAnsi="Verdana"/>
                <w:bCs/>
              </w:rPr>
            </w:pPr>
          </w:p>
          <w:p w14:paraId="484A0FB2" w14:textId="717574AF" w:rsidR="003B50D1" w:rsidRDefault="00044B91" w:rsidP="00D63116">
            <w:pPr>
              <w:tabs>
                <w:tab w:val="left" w:pos="1395"/>
              </w:tabs>
              <w:jc w:val="both"/>
              <w:rPr>
                <w:rFonts w:ascii="Verdana" w:hAnsi="Verdana"/>
                <w:bCs/>
              </w:rPr>
            </w:pPr>
            <w:r>
              <w:rPr>
                <w:rFonts w:ascii="Verdana" w:hAnsi="Verdana"/>
                <w:bCs/>
              </w:rPr>
              <w:t>The Committee Chair advised that the report had significantly improved, was much easier to read and clearly focussed on the higher risk</w:t>
            </w:r>
            <w:r w:rsidR="005E46D7">
              <w:rPr>
                <w:rFonts w:ascii="Verdana" w:hAnsi="Verdana"/>
                <w:bCs/>
              </w:rPr>
              <w:t xml:space="preserve"> areas and</w:t>
            </w:r>
            <w:r>
              <w:rPr>
                <w:rFonts w:ascii="Verdana" w:hAnsi="Verdana"/>
                <w:bCs/>
              </w:rPr>
              <w:t xml:space="preserve"> limited recommendations. </w:t>
            </w:r>
          </w:p>
          <w:p w14:paraId="5C48E9EB" w14:textId="77777777" w:rsidR="009F75CD" w:rsidRPr="004E58C9" w:rsidRDefault="009F75CD" w:rsidP="00D63116">
            <w:pPr>
              <w:tabs>
                <w:tab w:val="left" w:pos="1395"/>
              </w:tabs>
              <w:jc w:val="both"/>
              <w:rPr>
                <w:rFonts w:ascii="Verdana" w:hAnsi="Verdana"/>
                <w:bCs/>
              </w:rPr>
            </w:pPr>
            <w:r>
              <w:rPr>
                <w:rFonts w:ascii="Verdana" w:hAnsi="Verdana"/>
                <w:bCs/>
              </w:rPr>
              <w:t xml:space="preserve">  </w:t>
            </w:r>
          </w:p>
        </w:tc>
      </w:tr>
      <w:tr w:rsidR="00253231" w:rsidRPr="003571C9" w14:paraId="63DD97EA" w14:textId="77777777" w:rsidTr="003C192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95"/>
        </w:trPr>
        <w:tc>
          <w:tcPr>
            <w:tcW w:w="1468" w:type="dxa"/>
            <w:tcBorders>
              <w:top w:val="nil"/>
              <w:left w:val="nil"/>
              <w:bottom w:val="nil"/>
              <w:right w:val="nil"/>
            </w:tcBorders>
          </w:tcPr>
          <w:p w14:paraId="3E5DA6E7" w14:textId="77777777" w:rsidR="00873D43" w:rsidRDefault="00253231" w:rsidP="0046324C">
            <w:pPr>
              <w:tabs>
                <w:tab w:val="left" w:pos="1395"/>
              </w:tabs>
              <w:rPr>
                <w:rFonts w:ascii="Verdana" w:hAnsi="Verdana"/>
              </w:rPr>
            </w:pPr>
            <w:r>
              <w:rPr>
                <w:rFonts w:ascii="Verdana" w:hAnsi="Verdana"/>
              </w:rPr>
              <w:lastRenderedPageBreak/>
              <w:t>Resolution:</w:t>
            </w:r>
          </w:p>
          <w:p w14:paraId="29D8B905" w14:textId="77777777" w:rsidR="00251CAF" w:rsidRDefault="00251CAF" w:rsidP="0046324C">
            <w:pPr>
              <w:tabs>
                <w:tab w:val="left" w:pos="1395"/>
              </w:tabs>
              <w:rPr>
                <w:rFonts w:ascii="Verdana" w:hAnsi="Verdana"/>
              </w:rPr>
            </w:pPr>
          </w:p>
          <w:p w14:paraId="7A3ECB21" w14:textId="77777777" w:rsidR="00251CAF" w:rsidRDefault="00251CAF" w:rsidP="0046324C">
            <w:pPr>
              <w:tabs>
                <w:tab w:val="left" w:pos="1395"/>
              </w:tabs>
              <w:rPr>
                <w:rFonts w:ascii="Verdana" w:hAnsi="Verdana"/>
              </w:rPr>
            </w:pPr>
            <w:r>
              <w:rPr>
                <w:rFonts w:ascii="Verdana" w:hAnsi="Verdana"/>
              </w:rPr>
              <w:t>Actions:</w:t>
            </w:r>
          </w:p>
          <w:p w14:paraId="5603BAC8" w14:textId="77777777" w:rsidR="00881FBF" w:rsidRDefault="00881FBF" w:rsidP="0046324C">
            <w:pPr>
              <w:tabs>
                <w:tab w:val="left" w:pos="1395"/>
              </w:tabs>
              <w:rPr>
                <w:rFonts w:ascii="Verdana" w:hAnsi="Verdana"/>
              </w:rPr>
            </w:pPr>
          </w:p>
          <w:p w14:paraId="682165FE" w14:textId="77777777" w:rsidR="00251CAF" w:rsidRDefault="00251CAF" w:rsidP="0046324C">
            <w:pPr>
              <w:tabs>
                <w:tab w:val="left" w:pos="1395"/>
              </w:tabs>
              <w:rPr>
                <w:rFonts w:ascii="Verdana" w:hAnsi="Verdana"/>
                <w:b/>
              </w:rPr>
            </w:pPr>
          </w:p>
          <w:p w14:paraId="6452AB38" w14:textId="77777777" w:rsidR="00251CAF" w:rsidRDefault="00251CAF" w:rsidP="0046324C">
            <w:pPr>
              <w:tabs>
                <w:tab w:val="left" w:pos="1395"/>
              </w:tabs>
              <w:rPr>
                <w:rFonts w:ascii="Verdana" w:hAnsi="Verdana"/>
                <w:b/>
              </w:rPr>
            </w:pPr>
          </w:p>
          <w:p w14:paraId="527F7D67" w14:textId="77777777" w:rsidR="00251CAF" w:rsidRDefault="00251CAF" w:rsidP="0046324C">
            <w:pPr>
              <w:tabs>
                <w:tab w:val="left" w:pos="1395"/>
              </w:tabs>
              <w:rPr>
                <w:rFonts w:ascii="Verdana" w:hAnsi="Verdana"/>
                <w:b/>
              </w:rPr>
            </w:pPr>
          </w:p>
          <w:p w14:paraId="7FFAAE22" w14:textId="77777777" w:rsidR="00251CAF" w:rsidRDefault="00251CAF" w:rsidP="0046324C">
            <w:pPr>
              <w:tabs>
                <w:tab w:val="left" w:pos="1395"/>
              </w:tabs>
              <w:rPr>
                <w:rFonts w:ascii="Verdana" w:hAnsi="Verdana"/>
                <w:b/>
              </w:rPr>
            </w:pPr>
          </w:p>
          <w:p w14:paraId="4EF746C3" w14:textId="77777777" w:rsidR="00251CAF" w:rsidRDefault="00251CAF" w:rsidP="0046324C">
            <w:pPr>
              <w:tabs>
                <w:tab w:val="left" w:pos="1395"/>
              </w:tabs>
              <w:rPr>
                <w:rFonts w:ascii="Verdana" w:hAnsi="Verdana"/>
                <w:b/>
              </w:rPr>
            </w:pPr>
          </w:p>
          <w:p w14:paraId="7F627CC7" w14:textId="77777777" w:rsidR="00251CAF" w:rsidRDefault="00251CAF" w:rsidP="0046324C">
            <w:pPr>
              <w:tabs>
                <w:tab w:val="left" w:pos="1395"/>
              </w:tabs>
              <w:rPr>
                <w:rFonts w:ascii="Verdana" w:hAnsi="Verdana"/>
                <w:b/>
              </w:rPr>
            </w:pPr>
          </w:p>
          <w:p w14:paraId="0059EB9D" w14:textId="3405D8E6" w:rsidR="00251CAF" w:rsidRDefault="00251CAF" w:rsidP="0046324C">
            <w:pPr>
              <w:tabs>
                <w:tab w:val="left" w:pos="1395"/>
              </w:tabs>
              <w:rPr>
                <w:rFonts w:ascii="Verdana" w:hAnsi="Verdana"/>
                <w:b/>
              </w:rPr>
            </w:pPr>
          </w:p>
          <w:p w14:paraId="5F5EBF20" w14:textId="27B9192E" w:rsidR="005E46D7" w:rsidRDefault="005E46D7" w:rsidP="0046324C">
            <w:pPr>
              <w:tabs>
                <w:tab w:val="left" w:pos="1395"/>
              </w:tabs>
              <w:rPr>
                <w:rFonts w:ascii="Verdana" w:hAnsi="Verdana"/>
                <w:b/>
              </w:rPr>
            </w:pPr>
          </w:p>
          <w:p w14:paraId="53912432" w14:textId="77777777" w:rsidR="00881FBF" w:rsidRDefault="009C21CE" w:rsidP="0046324C">
            <w:pPr>
              <w:tabs>
                <w:tab w:val="left" w:pos="1395"/>
              </w:tabs>
              <w:rPr>
                <w:rFonts w:ascii="Verdana" w:hAnsi="Verdana"/>
                <w:b/>
              </w:rPr>
            </w:pPr>
            <w:r w:rsidRPr="009C21CE">
              <w:rPr>
                <w:rFonts w:ascii="Verdana" w:hAnsi="Verdana"/>
                <w:b/>
              </w:rPr>
              <w:t>5.3.1</w:t>
            </w:r>
          </w:p>
          <w:p w14:paraId="022681B8" w14:textId="77777777" w:rsidR="009C21CE" w:rsidRDefault="009C21CE" w:rsidP="0046324C">
            <w:pPr>
              <w:tabs>
                <w:tab w:val="left" w:pos="1395"/>
              </w:tabs>
              <w:rPr>
                <w:rFonts w:ascii="Verdana" w:hAnsi="Verdana"/>
                <w:b/>
              </w:rPr>
            </w:pPr>
          </w:p>
          <w:p w14:paraId="1A4B1696" w14:textId="77777777" w:rsidR="009C21CE" w:rsidRDefault="009C21CE" w:rsidP="0046324C">
            <w:pPr>
              <w:tabs>
                <w:tab w:val="left" w:pos="1395"/>
              </w:tabs>
              <w:rPr>
                <w:rFonts w:ascii="Verdana" w:hAnsi="Verdana"/>
                <w:b/>
              </w:rPr>
            </w:pPr>
          </w:p>
          <w:p w14:paraId="4DAE2873" w14:textId="77777777" w:rsidR="009C21CE" w:rsidRDefault="009C21CE" w:rsidP="0046324C">
            <w:pPr>
              <w:tabs>
                <w:tab w:val="left" w:pos="1395"/>
              </w:tabs>
              <w:rPr>
                <w:rFonts w:ascii="Verdana" w:hAnsi="Verdana"/>
                <w:b/>
              </w:rPr>
            </w:pPr>
          </w:p>
          <w:p w14:paraId="2D5297D9" w14:textId="77777777" w:rsidR="003B50D1" w:rsidRDefault="003B50D1" w:rsidP="0046324C">
            <w:pPr>
              <w:tabs>
                <w:tab w:val="left" w:pos="1395"/>
              </w:tabs>
              <w:rPr>
                <w:rFonts w:ascii="Verdana" w:hAnsi="Verdana"/>
              </w:rPr>
            </w:pPr>
          </w:p>
          <w:p w14:paraId="54983207" w14:textId="77777777" w:rsidR="003B50D1" w:rsidRDefault="003B50D1" w:rsidP="0046324C">
            <w:pPr>
              <w:tabs>
                <w:tab w:val="left" w:pos="1395"/>
              </w:tabs>
              <w:rPr>
                <w:rFonts w:ascii="Verdana" w:hAnsi="Verdana"/>
              </w:rPr>
            </w:pPr>
          </w:p>
          <w:p w14:paraId="6DC41A58" w14:textId="77777777" w:rsidR="003B50D1" w:rsidRDefault="003B50D1" w:rsidP="0046324C">
            <w:pPr>
              <w:tabs>
                <w:tab w:val="left" w:pos="1395"/>
              </w:tabs>
              <w:rPr>
                <w:rFonts w:ascii="Verdana" w:hAnsi="Verdana"/>
              </w:rPr>
            </w:pPr>
          </w:p>
          <w:p w14:paraId="1733A013" w14:textId="77777777" w:rsidR="003B50D1" w:rsidRDefault="003B50D1" w:rsidP="0046324C">
            <w:pPr>
              <w:tabs>
                <w:tab w:val="left" w:pos="1395"/>
              </w:tabs>
              <w:rPr>
                <w:rFonts w:ascii="Verdana" w:hAnsi="Verdana"/>
              </w:rPr>
            </w:pPr>
          </w:p>
          <w:p w14:paraId="3290C75A" w14:textId="77777777" w:rsidR="003B50D1" w:rsidRDefault="003B50D1" w:rsidP="0046324C">
            <w:pPr>
              <w:tabs>
                <w:tab w:val="left" w:pos="1395"/>
              </w:tabs>
              <w:rPr>
                <w:rFonts w:ascii="Verdana" w:hAnsi="Verdana"/>
              </w:rPr>
            </w:pPr>
          </w:p>
          <w:p w14:paraId="773CA85A" w14:textId="77777777" w:rsidR="003B50D1" w:rsidRDefault="003B50D1" w:rsidP="0046324C">
            <w:pPr>
              <w:tabs>
                <w:tab w:val="left" w:pos="1395"/>
              </w:tabs>
              <w:rPr>
                <w:rFonts w:ascii="Verdana" w:hAnsi="Verdana"/>
              </w:rPr>
            </w:pPr>
          </w:p>
          <w:p w14:paraId="6D136AAC" w14:textId="77777777" w:rsidR="003B50D1" w:rsidRDefault="003B50D1" w:rsidP="0046324C">
            <w:pPr>
              <w:tabs>
                <w:tab w:val="left" w:pos="1395"/>
              </w:tabs>
              <w:rPr>
                <w:rFonts w:ascii="Verdana" w:hAnsi="Verdana"/>
              </w:rPr>
            </w:pPr>
          </w:p>
          <w:p w14:paraId="1CF02A91" w14:textId="77777777" w:rsidR="003B50D1" w:rsidRDefault="003B50D1" w:rsidP="0046324C">
            <w:pPr>
              <w:tabs>
                <w:tab w:val="left" w:pos="1395"/>
              </w:tabs>
              <w:rPr>
                <w:rFonts w:ascii="Verdana" w:hAnsi="Verdana"/>
              </w:rPr>
            </w:pPr>
          </w:p>
          <w:p w14:paraId="449DCDAC" w14:textId="77777777" w:rsidR="003B50D1" w:rsidRDefault="003B50D1" w:rsidP="0046324C">
            <w:pPr>
              <w:tabs>
                <w:tab w:val="left" w:pos="1395"/>
              </w:tabs>
              <w:rPr>
                <w:rFonts w:ascii="Verdana" w:hAnsi="Verdana"/>
              </w:rPr>
            </w:pPr>
          </w:p>
          <w:p w14:paraId="74E826E2" w14:textId="77777777" w:rsidR="00F71225" w:rsidRDefault="00F71225" w:rsidP="0046324C">
            <w:pPr>
              <w:tabs>
                <w:tab w:val="left" w:pos="1395"/>
              </w:tabs>
              <w:rPr>
                <w:rFonts w:ascii="Verdana" w:hAnsi="Verdana"/>
              </w:rPr>
            </w:pPr>
          </w:p>
          <w:p w14:paraId="09289F6B" w14:textId="77777777" w:rsidR="00F71225" w:rsidRDefault="00F71225" w:rsidP="0046324C">
            <w:pPr>
              <w:tabs>
                <w:tab w:val="left" w:pos="1395"/>
              </w:tabs>
              <w:rPr>
                <w:rFonts w:ascii="Verdana" w:hAnsi="Verdana"/>
              </w:rPr>
            </w:pPr>
          </w:p>
          <w:p w14:paraId="76789453" w14:textId="77777777" w:rsidR="00F71225" w:rsidRDefault="00F71225" w:rsidP="0046324C">
            <w:pPr>
              <w:tabs>
                <w:tab w:val="left" w:pos="1395"/>
              </w:tabs>
              <w:rPr>
                <w:rFonts w:ascii="Verdana" w:hAnsi="Verdana"/>
              </w:rPr>
            </w:pPr>
          </w:p>
          <w:p w14:paraId="0ADF26CC" w14:textId="77777777" w:rsidR="00F71225" w:rsidRDefault="00F71225" w:rsidP="0046324C">
            <w:pPr>
              <w:tabs>
                <w:tab w:val="left" w:pos="1395"/>
              </w:tabs>
              <w:rPr>
                <w:rFonts w:ascii="Verdana" w:hAnsi="Verdana"/>
              </w:rPr>
            </w:pPr>
          </w:p>
          <w:p w14:paraId="2DE0104A" w14:textId="77777777" w:rsidR="00F71225" w:rsidRDefault="00F71225" w:rsidP="0046324C">
            <w:pPr>
              <w:tabs>
                <w:tab w:val="left" w:pos="1395"/>
              </w:tabs>
              <w:rPr>
                <w:rFonts w:ascii="Verdana" w:hAnsi="Verdana"/>
              </w:rPr>
            </w:pPr>
          </w:p>
          <w:p w14:paraId="07DDB8DC" w14:textId="77777777" w:rsidR="00F71225" w:rsidRDefault="00F71225" w:rsidP="0046324C">
            <w:pPr>
              <w:tabs>
                <w:tab w:val="left" w:pos="1395"/>
              </w:tabs>
              <w:rPr>
                <w:rFonts w:ascii="Verdana" w:hAnsi="Verdana"/>
              </w:rPr>
            </w:pPr>
          </w:p>
          <w:p w14:paraId="60097875" w14:textId="77777777" w:rsidR="00F71225" w:rsidRDefault="00F71225" w:rsidP="0046324C">
            <w:pPr>
              <w:tabs>
                <w:tab w:val="left" w:pos="1395"/>
              </w:tabs>
              <w:rPr>
                <w:rFonts w:ascii="Verdana" w:hAnsi="Verdana"/>
              </w:rPr>
            </w:pPr>
          </w:p>
          <w:p w14:paraId="665F049B" w14:textId="77777777" w:rsidR="00F71225" w:rsidRDefault="00F71225" w:rsidP="0046324C">
            <w:pPr>
              <w:tabs>
                <w:tab w:val="left" w:pos="1395"/>
              </w:tabs>
              <w:rPr>
                <w:rFonts w:ascii="Verdana" w:hAnsi="Verdana"/>
              </w:rPr>
            </w:pPr>
          </w:p>
          <w:p w14:paraId="6640A1EC" w14:textId="77777777" w:rsidR="00F71225" w:rsidRDefault="00F71225" w:rsidP="0046324C">
            <w:pPr>
              <w:tabs>
                <w:tab w:val="left" w:pos="1395"/>
              </w:tabs>
              <w:rPr>
                <w:rFonts w:ascii="Verdana" w:hAnsi="Verdana"/>
              </w:rPr>
            </w:pPr>
          </w:p>
          <w:p w14:paraId="5890BEFD" w14:textId="77777777" w:rsidR="00F71225" w:rsidRDefault="00F71225" w:rsidP="0046324C">
            <w:pPr>
              <w:tabs>
                <w:tab w:val="left" w:pos="1395"/>
              </w:tabs>
              <w:rPr>
                <w:rFonts w:ascii="Verdana" w:hAnsi="Verdana"/>
              </w:rPr>
            </w:pPr>
          </w:p>
          <w:p w14:paraId="43FBCB19" w14:textId="77777777" w:rsidR="00F71225" w:rsidRDefault="00F71225" w:rsidP="0046324C">
            <w:pPr>
              <w:tabs>
                <w:tab w:val="left" w:pos="1395"/>
              </w:tabs>
              <w:rPr>
                <w:rFonts w:ascii="Verdana" w:hAnsi="Verdana"/>
              </w:rPr>
            </w:pPr>
          </w:p>
          <w:p w14:paraId="2DAB5A18" w14:textId="77777777" w:rsidR="00F71225" w:rsidRDefault="00F71225" w:rsidP="0046324C">
            <w:pPr>
              <w:tabs>
                <w:tab w:val="left" w:pos="1395"/>
              </w:tabs>
              <w:rPr>
                <w:rFonts w:ascii="Verdana" w:hAnsi="Verdana"/>
              </w:rPr>
            </w:pPr>
          </w:p>
          <w:p w14:paraId="21AC26A8" w14:textId="77777777" w:rsidR="00F71225" w:rsidRDefault="00F71225" w:rsidP="0046324C">
            <w:pPr>
              <w:tabs>
                <w:tab w:val="left" w:pos="1395"/>
              </w:tabs>
              <w:rPr>
                <w:rFonts w:ascii="Verdana" w:hAnsi="Verdana"/>
              </w:rPr>
            </w:pPr>
          </w:p>
          <w:p w14:paraId="6453CFFF" w14:textId="77777777" w:rsidR="00F71225" w:rsidRDefault="00F71225" w:rsidP="0046324C">
            <w:pPr>
              <w:tabs>
                <w:tab w:val="left" w:pos="1395"/>
              </w:tabs>
              <w:rPr>
                <w:rFonts w:ascii="Verdana" w:hAnsi="Verdana"/>
              </w:rPr>
            </w:pPr>
          </w:p>
          <w:p w14:paraId="7E5F6916" w14:textId="77777777" w:rsidR="00CC335B" w:rsidRDefault="00CC335B" w:rsidP="0046324C">
            <w:pPr>
              <w:tabs>
                <w:tab w:val="left" w:pos="1395"/>
              </w:tabs>
              <w:rPr>
                <w:rFonts w:ascii="Verdana" w:hAnsi="Verdana"/>
              </w:rPr>
            </w:pPr>
          </w:p>
          <w:p w14:paraId="2D4F7012" w14:textId="77777777" w:rsidR="00CC335B" w:rsidRDefault="00CC335B" w:rsidP="0046324C">
            <w:pPr>
              <w:tabs>
                <w:tab w:val="left" w:pos="1395"/>
              </w:tabs>
              <w:rPr>
                <w:rFonts w:ascii="Verdana" w:hAnsi="Verdana"/>
              </w:rPr>
            </w:pPr>
          </w:p>
          <w:p w14:paraId="5B8B3EC6" w14:textId="77777777" w:rsidR="00CC335B" w:rsidRDefault="00CC335B" w:rsidP="0046324C">
            <w:pPr>
              <w:tabs>
                <w:tab w:val="left" w:pos="1395"/>
              </w:tabs>
              <w:rPr>
                <w:rFonts w:ascii="Verdana" w:hAnsi="Verdana"/>
              </w:rPr>
            </w:pPr>
          </w:p>
          <w:p w14:paraId="07F422C7" w14:textId="77777777" w:rsidR="00CC335B" w:rsidRDefault="00CC335B" w:rsidP="0046324C">
            <w:pPr>
              <w:tabs>
                <w:tab w:val="left" w:pos="1395"/>
              </w:tabs>
              <w:rPr>
                <w:rFonts w:ascii="Verdana" w:hAnsi="Verdana"/>
              </w:rPr>
            </w:pPr>
          </w:p>
          <w:p w14:paraId="3BE6CE89" w14:textId="77777777" w:rsidR="00CC335B" w:rsidRDefault="00CC335B" w:rsidP="0046324C">
            <w:pPr>
              <w:tabs>
                <w:tab w:val="left" w:pos="1395"/>
              </w:tabs>
              <w:rPr>
                <w:rFonts w:ascii="Verdana" w:hAnsi="Verdana"/>
              </w:rPr>
            </w:pPr>
          </w:p>
          <w:p w14:paraId="208E37FC" w14:textId="77777777" w:rsidR="00CC335B" w:rsidRDefault="00CC335B" w:rsidP="0046324C">
            <w:pPr>
              <w:tabs>
                <w:tab w:val="left" w:pos="1395"/>
              </w:tabs>
              <w:rPr>
                <w:rFonts w:ascii="Verdana" w:hAnsi="Verdana"/>
              </w:rPr>
            </w:pPr>
          </w:p>
          <w:p w14:paraId="0B068CB3" w14:textId="77777777" w:rsidR="00CC335B" w:rsidRDefault="00CC335B" w:rsidP="0046324C">
            <w:pPr>
              <w:tabs>
                <w:tab w:val="left" w:pos="1395"/>
              </w:tabs>
              <w:rPr>
                <w:rFonts w:ascii="Verdana" w:hAnsi="Verdana"/>
              </w:rPr>
            </w:pPr>
          </w:p>
          <w:p w14:paraId="155073D0" w14:textId="77777777" w:rsidR="00CC335B" w:rsidRDefault="00CC335B" w:rsidP="0046324C">
            <w:pPr>
              <w:tabs>
                <w:tab w:val="left" w:pos="1395"/>
              </w:tabs>
              <w:rPr>
                <w:rFonts w:ascii="Verdana" w:hAnsi="Verdana"/>
              </w:rPr>
            </w:pPr>
          </w:p>
          <w:p w14:paraId="4A77C2A9" w14:textId="77777777" w:rsidR="00CC335B" w:rsidRDefault="00CC335B" w:rsidP="0046324C">
            <w:pPr>
              <w:tabs>
                <w:tab w:val="left" w:pos="1395"/>
              </w:tabs>
              <w:rPr>
                <w:rFonts w:ascii="Verdana" w:hAnsi="Verdana"/>
              </w:rPr>
            </w:pPr>
          </w:p>
          <w:p w14:paraId="6F73ADE6" w14:textId="77777777" w:rsidR="00CC335B" w:rsidRDefault="00CC335B" w:rsidP="0046324C">
            <w:pPr>
              <w:tabs>
                <w:tab w:val="left" w:pos="1395"/>
              </w:tabs>
              <w:rPr>
                <w:rFonts w:ascii="Verdana" w:hAnsi="Verdana"/>
              </w:rPr>
            </w:pPr>
          </w:p>
          <w:p w14:paraId="43E34EF5" w14:textId="77777777" w:rsidR="00CC335B" w:rsidRDefault="00CC335B" w:rsidP="0046324C">
            <w:pPr>
              <w:tabs>
                <w:tab w:val="left" w:pos="1395"/>
              </w:tabs>
              <w:rPr>
                <w:rFonts w:ascii="Verdana" w:hAnsi="Verdana"/>
              </w:rPr>
            </w:pPr>
          </w:p>
          <w:p w14:paraId="0258F755" w14:textId="77777777" w:rsidR="00CC335B" w:rsidRDefault="00CC335B" w:rsidP="0046324C">
            <w:pPr>
              <w:tabs>
                <w:tab w:val="left" w:pos="1395"/>
              </w:tabs>
              <w:rPr>
                <w:rFonts w:ascii="Verdana" w:hAnsi="Verdana"/>
              </w:rPr>
            </w:pPr>
          </w:p>
          <w:p w14:paraId="2A1521B1" w14:textId="77777777" w:rsidR="00CC335B" w:rsidRDefault="00CC335B" w:rsidP="0046324C">
            <w:pPr>
              <w:tabs>
                <w:tab w:val="left" w:pos="1395"/>
              </w:tabs>
              <w:rPr>
                <w:rFonts w:ascii="Verdana" w:hAnsi="Verdana"/>
              </w:rPr>
            </w:pPr>
          </w:p>
          <w:p w14:paraId="07BA446B" w14:textId="77777777" w:rsidR="00CC335B" w:rsidRDefault="00CC335B" w:rsidP="0046324C">
            <w:pPr>
              <w:tabs>
                <w:tab w:val="left" w:pos="1395"/>
              </w:tabs>
              <w:rPr>
                <w:rFonts w:ascii="Verdana" w:hAnsi="Verdana"/>
              </w:rPr>
            </w:pPr>
          </w:p>
          <w:p w14:paraId="0FDF816F" w14:textId="77777777" w:rsidR="00CC335B" w:rsidRDefault="00CC335B" w:rsidP="0046324C">
            <w:pPr>
              <w:tabs>
                <w:tab w:val="left" w:pos="1395"/>
              </w:tabs>
              <w:rPr>
                <w:rFonts w:ascii="Verdana" w:hAnsi="Verdana"/>
              </w:rPr>
            </w:pPr>
          </w:p>
          <w:p w14:paraId="0C753A85" w14:textId="77777777" w:rsidR="00CC335B" w:rsidRDefault="00CC335B" w:rsidP="0046324C">
            <w:pPr>
              <w:tabs>
                <w:tab w:val="left" w:pos="1395"/>
              </w:tabs>
              <w:rPr>
                <w:rFonts w:ascii="Verdana" w:hAnsi="Verdana"/>
              </w:rPr>
            </w:pPr>
          </w:p>
          <w:p w14:paraId="0852C6D4" w14:textId="77777777" w:rsidR="00CC335B" w:rsidRDefault="00CC335B" w:rsidP="0046324C">
            <w:pPr>
              <w:tabs>
                <w:tab w:val="left" w:pos="1395"/>
              </w:tabs>
              <w:rPr>
                <w:rFonts w:ascii="Verdana" w:hAnsi="Verdana"/>
              </w:rPr>
            </w:pPr>
          </w:p>
          <w:p w14:paraId="6AA26391" w14:textId="77777777" w:rsidR="00CC335B" w:rsidRDefault="00CC335B" w:rsidP="0046324C">
            <w:pPr>
              <w:tabs>
                <w:tab w:val="left" w:pos="1395"/>
              </w:tabs>
              <w:rPr>
                <w:rFonts w:ascii="Verdana" w:hAnsi="Verdana"/>
              </w:rPr>
            </w:pPr>
          </w:p>
          <w:p w14:paraId="72D2A67C" w14:textId="77777777" w:rsidR="00CC335B" w:rsidRDefault="00CC335B" w:rsidP="0046324C">
            <w:pPr>
              <w:tabs>
                <w:tab w:val="left" w:pos="1395"/>
              </w:tabs>
              <w:rPr>
                <w:rFonts w:ascii="Verdana" w:hAnsi="Verdana"/>
              </w:rPr>
            </w:pPr>
          </w:p>
          <w:p w14:paraId="1649EA12" w14:textId="77777777" w:rsidR="00CC335B" w:rsidRDefault="00CC335B" w:rsidP="0046324C">
            <w:pPr>
              <w:tabs>
                <w:tab w:val="left" w:pos="1395"/>
              </w:tabs>
              <w:rPr>
                <w:rFonts w:ascii="Verdana" w:hAnsi="Verdana"/>
              </w:rPr>
            </w:pPr>
          </w:p>
          <w:p w14:paraId="2CA5744E" w14:textId="77777777" w:rsidR="00CC335B" w:rsidRDefault="00CC335B" w:rsidP="0046324C">
            <w:pPr>
              <w:tabs>
                <w:tab w:val="left" w:pos="1395"/>
              </w:tabs>
              <w:rPr>
                <w:rFonts w:ascii="Verdana" w:hAnsi="Verdana"/>
              </w:rPr>
            </w:pPr>
          </w:p>
          <w:p w14:paraId="626B9DEA" w14:textId="77777777" w:rsidR="00CC335B" w:rsidRDefault="00CC335B" w:rsidP="0046324C">
            <w:pPr>
              <w:tabs>
                <w:tab w:val="left" w:pos="1395"/>
              </w:tabs>
              <w:rPr>
                <w:rFonts w:ascii="Verdana" w:hAnsi="Verdana"/>
              </w:rPr>
            </w:pPr>
          </w:p>
          <w:p w14:paraId="55960215" w14:textId="77777777" w:rsidR="00CC335B" w:rsidRDefault="00CC335B" w:rsidP="0046324C">
            <w:pPr>
              <w:tabs>
                <w:tab w:val="left" w:pos="1395"/>
              </w:tabs>
              <w:rPr>
                <w:rFonts w:ascii="Verdana" w:hAnsi="Verdana"/>
              </w:rPr>
            </w:pPr>
          </w:p>
          <w:p w14:paraId="76DAC4EE" w14:textId="77777777" w:rsidR="00CC335B" w:rsidRDefault="00CC335B" w:rsidP="0046324C">
            <w:pPr>
              <w:tabs>
                <w:tab w:val="left" w:pos="1395"/>
              </w:tabs>
              <w:rPr>
                <w:rFonts w:ascii="Verdana" w:hAnsi="Verdana"/>
              </w:rPr>
            </w:pPr>
          </w:p>
          <w:p w14:paraId="41C1CE7B" w14:textId="77777777" w:rsidR="00CC335B" w:rsidRDefault="00CC335B" w:rsidP="0046324C">
            <w:pPr>
              <w:tabs>
                <w:tab w:val="left" w:pos="1395"/>
              </w:tabs>
              <w:rPr>
                <w:rFonts w:ascii="Verdana" w:hAnsi="Verdana"/>
              </w:rPr>
            </w:pPr>
          </w:p>
          <w:p w14:paraId="431B0D70" w14:textId="77777777" w:rsidR="00CC335B" w:rsidRDefault="00CC335B" w:rsidP="0046324C">
            <w:pPr>
              <w:tabs>
                <w:tab w:val="left" w:pos="1395"/>
              </w:tabs>
              <w:rPr>
                <w:rFonts w:ascii="Verdana" w:hAnsi="Verdana"/>
              </w:rPr>
            </w:pPr>
          </w:p>
          <w:p w14:paraId="7FDF69D6" w14:textId="77777777" w:rsidR="00CC335B" w:rsidRDefault="00CC335B" w:rsidP="0046324C">
            <w:pPr>
              <w:tabs>
                <w:tab w:val="left" w:pos="1395"/>
              </w:tabs>
              <w:rPr>
                <w:rFonts w:ascii="Verdana" w:hAnsi="Verdana"/>
              </w:rPr>
            </w:pPr>
          </w:p>
          <w:p w14:paraId="38EC2304" w14:textId="77777777" w:rsidR="00CC335B" w:rsidRDefault="00CC335B" w:rsidP="0046324C">
            <w:pPr>
              <w:tabs>
                <w:tab w:val="left" w:pos="1395"/>
              </w:tabs>
              <w:rPr>
                <w:rFonts w:ascii="Verdana" w:hAnsi="Verdana"/>
              </w:rPr>
            </w:pPr>
          </w:p>
          <w:p w14:paraId="5608160F" w14:textId="77777777" w:rsidR="00CC335B" w:rsidRDefault="00CC335B" w:rsidP="0046324C">
            <w:pPr>
              <w:tabs>
                <w:tab w:val="left" w:pos="1395"/>
              </w:tabs>
              <w:rPr>
                <w:rFonts w:ascii="Verdana" w:hAnsi="Verdana"/>
              </w:rPr>
            </w:pPr>
          </w:p>
          <w:p w14:paraId="0F4333D7" w14:textId="77777777" w:rsidR="00CC335B" w:rsidRDefault="00CC335B" w:rsidP="0046324C">
            <w:pPr>
              <w:tabs>
                <w:tab w:val="left" w:pos="1395"/>
              </w:tabs>
              <w:rPr>
                <w:rFonts w:ascii="Verdana" w:hAnsi="Verdana"/>
              </w:rPr>
            </w:pPr>
          </w:p>
          <w:p w14:paraId="20287249" w14:textId="77777777" w:rsidR="00CC335B" w:rsidRDefault="00CC335B" w:rsidP="0046324C">
            <w:pPr>
              <w:tabs>
                <w:tab w:val="left" w:pos="1395"/>
              </w:tabs>
              <w:rPr>
                <w:rFonts w:ascii="Verdana" w:hAnsi="Verdana"/>
              </w:rPr>
            </w:pPr>
          </w:p>
          <w:p w14:paraId="4AB51051" w14:textId="77777777" w:rsidR="00CC335B" w:rsidRDefault="00CC335B" w:rsidP="0046324C">
            <w:pPr>
              <w:tabs>
                <w:tab w:val="left" w:pos="1395"/>
              </w:tabs>
              <w:rPr>
                <w:rFonts w:ascii="Verdana" w:hAnsi="Verdana"/>
              </w:rPr>
            </w:pPr>
          </w:p>
          <w:p w14:paraId="1F3FDD4D" w14:textId="77777777" w:rsidR="00CC335B" w:rsidRDefault="00CC335B" w:rsidP="0046324C">
            <w:pPr>
              <w:tabs>
                <w:tab w:val="left" w:pos="1395"/>
              </w:tabs>
              <w:rPr>
                <w:rFonts w:ascii="Verdana" w:hAnsi="Verdana"/>
              </w:rPr>
            </w:pPr>
          </w:p>
          <w:p w14:paraId="70199FB2" w14:textId="77777777" w:rsidR="00CC335B" w:rsidRDefault="00CC335B" w:rsidP="0046324C">
            <w:pPr>
              <w:tabs>
                <w:tab w:val="left" w:pos="1395"/>
              </w:tabs>
              <w:rPr>
                <w:rFonts w:ascii="Verdana" w:hAnsi="Verdana"/>
              </w:rPr>
            </w:pPr>
          </w:p>
          <w:p w14:paraId="22106FDE" w14:textId="77777777" w:rsidR="00CC335B" w:rsidRDefault="00CC335B" w:rsidP="0046324C">
            <w:pPr>
              <w:tabs>
                <w:tab w:val="left" w:pos="1395"/>
              </w:tabs>
              <w:rPr>
                <w:rFonts w:ascii="Verdana" w:hAnsi="Verdana"/>
              </w:rPr>
            </w:pPr>
          </w:p>
          <w:p w14:paraId="6BA06965" w14:textId="77777777" w:rsidR="00CC335B" w:rsidRDefault="00CC335B" w:rsidP="0046324C">
            <w:pPr>
              <w:tabs>
                <w:tab w:val="left" w:pos="1395"/>
              </w:tabs>
              <w:rPr>
                <w:rFonts w:ascii="Verdana" w:hAnsi="Verdana"/>
              </w:rPr>
            </w:pPr>
          </w:p>
          <w:p w14:paraId="03F8280E" w14:textId="77777777" w:rsidR="00CC335B" w:rsidRDefault="00CC335B" w:rsidP="0046324C">
            <w:pPr>
              <w:tabs>
                <w:tab w:val="left" w:pos="1395"/>
              </w:tabs>
              <w:rPr>
                <w:rFonts w:ascii="Verdana" w:hAnsi="Verdana"/>
              </w:rPr>
            </w:pPr>
          </w:p>
          <w:p w14:paraId="622544FA" w14:textId="77777777" w:rsidR="00CC335B" w:rsidRDefault="00CC335B" w:rsidP="0046324C">
            <w:pPr>
              <w:tabs>
                <w:tab w:val="left" w:pos="1395"/>
              </w:tabs>
              <w:rPr>
                <w:rFonts w:ascii="Verdana" w:hAnsi="Verdana"/>
              </w:rPr>
            </w:pPr>
          </w:p>
          <w:p w14:paraId="4AD404E2" w14:textId="77777777" w:rsidR="00CC335B" w:rsidRDefault="00CC335B" w:rsidP="0046324C">
            <w:pPr>
              <w:tabs>
                <w:tab w:val="left" w:pos="1395"/>
              </w:tabs>
              <w:rPr>
                <w:rFonts w:ascii="Verdana" w:hAnsi="Verdana"/>
              </w:rPr>
            </w:pPr>
          </w:p>
          <w:p w14:paraId="42CC38AE" w14:textId="77777777" w:rsidR="00CC335B" w:rsidRDefault="00CC335B" w:rsidP="0046324C">
            <w:pPr>
              <w:tabs>
                <w:tab w:val="left" w:pos="1395"/>
              </w:tabs>
              <w:rPr>
                <w:rFonts w:ascii="Verdana" w:hAnsi="Verdana"/>
              </w:rPr>
            </w:pPr>
          </w:p>
          <w:p w14:paraId="2FA7383D" w14:textId="77777777" w:rsidR="00CC335B" w:rsidRDefault="00CC335B" w:rsidP="0046324C">
            <w:pPr>
              <w:tabs>
                <w:tab w:val="left" w:pos="1395"/>
              </w:tabs>
              <w:rPr>
                <w:rFonts w:ascii="Verdana" w:hAnsi="Verdana"/>
              </w:rPr>
            </w:pPr>
          </w:p>
          <w:p w14:paraId="3D254B82" w14:textId="77777777" w:rsidR="00CC335B" w:rsidRDefault="00CC335B" w:rsidP="0046324C">
            <w:pPr>
              <w:tabs>
                <w:tab w:val="left" w:pos="1395"/>
              </w:tabs>
              <w:rPr>
                <w:rFonts w:ascii="Verdana" w:hAnsi="Verdana"/>
              </w:rPr>
            </w:pPr>
          </w:p>
          <w:p w14:paraId="5ACEA1C7" w14:textId="77777777" w:rsidR="00CC335B" w:rsidRDefault="00CC335B" w:rsidP="0046324C">
            <w:pPr>
              <w:tabs>
                <w:tab w:val="left" w:pos="1395"/>
              </w:tabs>
              <w:rPr>
                <w:rFonts w:ascii="Verdana" w:hAnsi="Verdana"/>
              </w:rPr>
            </w:pPr>
          </w:p>
          <w:p w14:paraId="44212A2E" w14:textId="77777777" w:rsidR="00CC335B" w:rsidRDefault="00CC335B" w:rsidP="0046324C">
            <w:pPr>
              <w:tabs>
                <w:tab w:val="left" w:pos="1395"/>
              </w:tabs>
              <w:rPr>
                <w:rFonts w:ascii="Verdana" w:hAnsi="Verdana"/>
              </w:rPr>
            </w:pPr>
          </w:p>
          <w:p w14:paraId="475C0D36" w14:textId="77777777" w:rsidR="00CC335B" w:rsidRDefault="00CC335B" w:rsidP="0046324C">
            <w:pPr>
              <w:tabs>
                <w:tab w:val="left" w:pos="1395"/>
              </w:tabs>
              <w:rPr>
                <w:rFonts w:ascii="Verdana" w:hAnsi="Verdana"/>
              </w:rPr>
            </w:pPr>
          </w:p>
          <w:p w14:paraId="3173BD0A" w14:textId="3FE70BAD" w:rsidR="00CC335B" w:rsidRDefault="00CC335B" w:rsidP="0046324C">
            <w:pPr>
              <w:tabs>
                <w:tab w:val="left" w:pos="1395"/>
              </w:tabs>
              <w:rPr>
                <w:rFonts w:ascii="Verdana" w:hAnsi="Verdana"/>
              </w:rPr>
            </w:pPr>
          </w:p>
          <w:p w14:paraId="1DB7CA7C" w14:textId="77777777" w:rsidR="008513DD" w:rsidRDefault="008513DD" w:rsidP="0046324C">
            <w:pPr>
              <w:tabs>
                <w:tab w:val="left" w:pos="1395"/>
              </w:tabs>
              <w:rPr>
                <w:rFonts w:ascii="Verdana" w:hAnsi="Verdana"/>
              </w:rPr>
            </w:pPr>
          </w:p>
          <w:p w14:paraId="58FF589F" w14:textId="77777777" w:rsidR="009C21CE" w:rsidRDefault="009C21CE" w:rsidP="0046324C">
            <w:pPr>
              <w:tabs>
                <w:tab w:val="left" w:pos="1395"/>
              </w:tabs>
              <w:rPr>
                <w:rFonts w:ascii="Verdana" w:hAnsi="Verdana"/>
              </w:rPr>
            </w:pPr>
            <w:r w:rsidRPr="009C21CE">
              <w:rPr>
                <w:rFonts w:ascii="Verdana" w:hAnsi="Verdana"/>
              </w:rPr>
              <w:t>Resolution:</w:t>
            </w:r>
          </w:p>
          <w:p w14:paraId="56F7AA2C" w14:textId="77777777" w:rsidR="009C21CE" w:rsidRDefault="009C21CE" w:rsidP="0046324C">
            <w:pPr>
              <w:tabs>
                <w:tab w:val="left" w:pos="1395"/>
              </w:tabs>
              <w:rPr>
                <w:rFonts w:ascii="Verdana" w:hAnsi="Verdana"/>
              </w:rPr>
            </w:pPr>
          </w:p>
          <w:p w14:paraId="76482EBA" w14:textId="77777777" w:rsidR="009C21CE" w:rsidRDefault="009C21CE" w:rsidP="0046324C">
            <w:pPr>
              <w:tabs>
                <w:tab w:val="left" w:pos="1395"/>
              </w:tabs>
              <w:rPr>
                <w:rFonts w:ascii="Verdana" w:hAnsi="Verdana"/>
                <w:b/>
              </w:rPr>
            </w:pPr>
            <w:r w:rsidRPr="009C21CE">
              <w:rPr>
                <w:rFonts w:ascii="Verdana" w:hAnsi="Verdana"/>
                <w:b/>
              </w:rPr>
              <w:t>5.3.2</w:t>
            </w:r>
          </w:p>
          <w:p w14:paraId="4A35801E" w14:textId="77777777" w:rsidR="009C21CE" w:rsidRDefault="009C21CE" w:rsidP="0046324C">
            <w:pPr>
              <w:tabs>
                <w:tab w:val="left" w:pos="1395"/>
              </w:tabs>
              <w:rPr>
                <w:rFonts w:ascii="Verdana" w:hAnsi="Verdana"/>
                <w:b/>
              </w:rPr>
            </w:pPr>
          </w:p>
          <w:p w14:paraId="0180E421" w14:textId="77777777" w:rsidR="009C21CE" w:rsidRDefault="009C21CE" w:rsidP="0046324C">
            <w:pPr>
              <w:tabs>
                <w:tab w:val="left" w:pos="1395"/>
              </w:tabs>
              <w:rPr>
                <w:rFonts w:ascii="Verdana" w:hAnsi="Verdana"/>
                <w:b/>
              </w:rPr>
            </w:pPr>
          </w:p>
          <w:p w14:paraId="48BC88AD" w14:textId="77777777" w:rsidR="009C21CE" w:rsidRDefault="009C21CE" w:rsidP="0046324C">
            <w:pPr>
              <w:tabs>
                <w:tab w:val="left" w:pos="1395"/>
              </w:tabs>
              <w:rPr>
                <w:rFonts w:ascii="Verdana" w:hAnsi="Verdana"/>
                <w:b/>
              </w:rPr>
            </w:pPr>
          </w:p>
          <w:p w14:paraId="03D421A8" w14:textId="77777777" w:rsidR="007C17CE" w:rsidRDefault="007C17CE" w:rsidP="009C21CE">
            <w:pPr>
              <w:tabs>
                <w:tab w:val="left" w:pos="1395"/>
              </w:tabs>
              <w:rPr>
                <w:rFonts w:ascii="Verdana" w:hAnsi="Verdana"/>
              </w:rPr>
            </w:pPr>
          </w:p>
          <w:p w14:paraId="7C1BC993" w14:textId="77777777" w:rsidR="007C17CE" w:rsidRDefault="007C17CE" w:rsidP="009C21CE">
            <w:pPr>
              <w:tabs>
                <w:tab w:val="left" w:pos="1395"/>
              </w:tabs>
              <w:rPr>
                <w:rFonts w:ascii="Verdana" w:hAnsi="Verdana"/>
              </w:rPr>
            </w:pPr>
          </w:p>
          <w:p w14:paraId="5110F84C" w14:textId="77777777" w:rsidR="007C17CE" w:rsidRDefault="007C17CE" w:rsidP="009C21CE">
            <w:pPr>
              <w:tabs>
                <w:tab w:val="left" w:pos="1395"/>
              </w:tabs>
              <w:rPr>
                <w:rFonts w:ascii="Verdana" w:hAnsi="Verdana"/>
              </w:rPr>
            </w:pPr>
          </w:p>
          <w:p w14:paraId="13126B08" w14:textId="77777777" w:rsidR="007C17CE" w:rsidRDefault="007C17CE" w:rsidP="009C21CE">
            <w:pPr>
              <w:tabs>
                <w:tab w:val="left" w:pos="1395"/>
              </w:tabs>
              <w:rPr>
                <w:rFonts w:ascii="Verdana" w:hAnsi="Verdana"/>
              </w:rPr>
            </w:pPr>
          </w:p>
          <w:p w14:paraId="44A0C934" w14:textId="77777777" w:rsidR="007C17CE" w:rsidRDefault="007C17CE" w:rsidP="009C21CE">
            <w:pPr>
              <w:tabs>
                <w:tab w:val="left" w:pos="1395"/>
              </w:tabs>
              <w:rPr>
                <w:rFonts w:ascii="Verdana" w:hAnsi="Verdana"/>
              </w:rPr>
            </w:pPr>
          </w:p>
          <w:p w14:paraId="6753ABAD" w14:textId="77777777" w:rsidR="007C17CE" w:rsidRDefault="007C17CE" w:rsidP="009C21CE">
            <w:pPr>
              <w:tabs>
                <w:tab w:val="left" w:pos="1395"/>
              </w:tabs>
              <w:rPr>
                <w:rFonts w:ascii="Verdana" w:hAnsi="Verdana"/>
              </w:rPr>
            </w:pPr>
          </w:p>
          <w:p w14:paraId="0FEDF93F" w14:textId="77777777" w:rsidR="007C17CE" w:rsidRDefault="007C17CE" w:rsidP="009C21CE">
            <w:pPr>
              <w:tabs>
                <w:tab w:val="left" w:pos="1395"/>
              </w:tabs>
              <w:rPr>
                <w:rFonts w:ascii="Verdana" w:hAnsi="Verdana"/>
              </w:rPr>
            </w:pPr>
          </w:p>
          <w:p w14:paraId="377FA0DB" w14:textId="77777777" w:rsidR="007C17CE" w:rsidRDefault="007C17CE" w:rsidP="009C21CE">
            <w:pPr>
              <w:tabs>
                <w:tab w:val="left" w:pos="1395"/>
              </w:tabs>
              <w:rPr>
                <w:rFonts w:ascii="Verdana" w:hAnsi="Verdana"/>
              </w:rPr>
            </w:pPr>
          </w:p>
          <w:p w14:paraId="364AC986" w14:textId="77777777" w:rsidR="007C17CE" w:rsidRDefault="007C17CE" w:rsidP="009C21CE">
            <w:pPr>
              <w:tabs>
                <w:tab w:val="left" w:pos="1395"/>
              </w:tabs>
              <w:rPr>
                <w:rFonts w:ascii="Verdana" w:hAnsi="Verdana"/>
              </w:rPr>
            </w:pPr>
          </w:p>
          <w:p w14:paraId="6E21FCF5" w14:textId="77777777" w:rsidR="007C17CE" w:rsidRDefault="007C17CE" w:rsidP="009C21CE">
            <w:pPr>
              <w:tabs>
                <w:tab w:val="left" w:pos="1395"/>
              </w:tabs>
              <w:rPr>
                <w:rFonts w:ascii="Verdana" w:hAnsi="Verdana"/>
              </w:rPr>
            </w:pPr>
          </w:p>
          <w:p w14:paraId="28F236B2" w14:textId="77777777" w:rsidR="007C17CE" w:rsidRDefault="007C17CE" w:rsidP="009C21CE">
            <w:pPr>
              <w:tabs>
                <w:tab w:val="left" w:pos="1395"/>
              </w:tabs>
              <w:rPr>
                <w:rFonts w:ascii="Verdana" w:hAnsi="Verdana"/>
              </w:rPr>
            </w:pPr>
          </w:p>
          <w:p w14:paraId="6F290F85" w14:textId="77777777" w:rsidR="007C17CE" w:rsidRDefault="007C17CE" w:rsidP="009C21CE">
            <w:pPr>
              <w:tabs>
                <w:tab w:val="left" w:pos="1395"/>
              </w:tabs>
              <w:rPr>
                <w:rFonts w:ascii="Verdana" w:hAnsi="Verdana"/>
              </w:rPr>
            </w:pPr>
          </w:p>
          <w:p w14:paraId="15455EC0" w14:textId="77777777" w:rsidR="007C17CE" w:rsidRDefault="007C17CE" w:rsidP="009C21CE">
            <w:pPr>
              <w:tabs>
                <w:tab w:val="left" w:pos="1395"/>
              </w:tabs>
              <w:rPr>
                <w:rFonts w:ascii="Verdana" w:hAnsi="Verdana"/>
              </w:rPr>
            </w:pPr>
          </w:p>
          <w:p w14:paraId="2150A1ED" w14:textId="77777777" w:rsidR="007C17CE" w:rsidRDefault="007C17CE" w:rsidP="009C21CE">
            <w:pPr>
              <w:tabs>
                <w:tab w:val="left" w:pos="1395"/>
              </w:tabs>
              <w:rPr>
                <w:rFonts w:ascii="Verdana" w:hAnsi="Verdana"/>
              </w:rPr>
            </w:pPr>
          </w:p>
          <w:p w14:paraId="2D60C116" w14:textId="77777777" w:rsidR="007C17CE" w:rsidRDefault="007C17CE" w:rsidP="009C21CE">
            <w:pPr>
              <w:tabs>
                <w:tab w:val="left" w:pos="1395"/>
              </w:tabs>
              <w:rPr>
                <w:rFonts w:ascii="Verdana" w:hAnsi="Verdana"/>
              </w:rPr>
            </w:pPr>
          </w:p>
          <w:p w14:paraId="73DC4779" w14:textId="77777777" w:rsidR="007C17CE" w:rsidRDefault="007C17CE" w:rsidP="009C21CE">
            <w:pPr>
              <w:tabs>
                <w:tab w:val="left" w:pos="1395"/>
              </w:tabs>
              <w:rPr>
                <w:rFonts w:ascii="Verdana" w:hAnsi="Verdana"/>
              </w:rPr>
            </w:pPr>
          </w:p>
          <w:p w14:paraId="64AEEF08" w14:textId="77777777" w:rsidR="007C17CE" w:rsidRDefault="007C17CE" w:rsidP="009C21CE">
            <w:pPr>
              <w:tabs>
                <w:tab w:val="left" w:pos="1395"/>
              </w:tabs>
              <w:rPr>
                <w:rFonts w:ascii="Verdana" w:hAnsi="Verdana"/>
              </w:rPr>
            </w:pPr>
          </w:p>
          <w:p w14:paraId="2614EC56" w14:textId="77777777" w:rsidR="007C17CE" w:rsidRDefault="007C17CE" w:rsidP="009C21CE">
            <w:pPr>
              <w:tabs>
                <w:tab w:val="left" w:pos="1395"/>
              </w:tabs>
              <w:rPr>
                <w:rFonts w:ascii="Verdana" w:hAnsi="Verdana"/>
              </w:rPr>
            </w:pPr>
          </w:p>
          <w:p w14:paraId="0BBB5E56" w14:textId="77777777" w:rsidR="007C17CE" w:rsidRDefault="007C17CE" w:rsidP="009C21CE">
            <w:pPr>
              <w:tabs>
                <w:tab w:val="left" w:pos="1395"/>
              </w:tabs>
              <w:rPr>
                <w:rFonts w:ascii="Verdana" w:hAnsi="Verdana"/>
              </w:rPr>
            </w:pPr>
          </w:p>
          <w:p w14:paraId="2E1EBA79" w14:textId="77777777" w:rsidR="007C17CE" w:rsidRDefault="007C17CE" w:rsidP="009C21CE">
            <w:pPr>
              <w:tabs>
                <w:tab w:val="left" w:pos="1395"/>
              </w:tabs>
              <w:rPr>
                <w:rFonts w:ascii="Verdana" w:hAnsi="Verdana"/>
              </w:rPr>
            </w:pPr>
          </w:p>
          <w:p w14:paraId="6BE47465" w14:textId="77777777" w:rsidR="007C17CE" w:rsidRDefault="007C17CE" w:rsidP="009C21CE">
            <w:pPr>
              <w:tabs>
                <w:tab w:val="left" w:pos="1395"/>
              </w:tabs>
              <w:rPr>
                <w:rFonts w:ascii="Verdana" w:hAnsi="Verdana"/>
              </w:rPr>
            </w:pPr>
          </w:p>
          <w:p w14:paraId="365228A0" w14:textId="77777777" w:rsidR="007C17CE" w:rsidRDefault="007C17CE" w:rsidP="009C21CE">
            <w:pPr>
              <w:tabs>
                <w:tab w:val="left" w:pos="1395"/>
              </w:tabs>
              <w:rPr>
                <w:rFonts w:ascii="Verdana" w:hAnsi="Verdana"/>
              </w:rPr>
            </w:pPr>
          </w:p>
          <w:p w14:paraId="08ED4531" w14:textId="77777777" w:rsidR="007C17CE" w:rsidRDefault="007C17CE" w:rsidP="009C21CE">
            <w:pPr>
              <w:tabs>
                <w:tab w:val="left" w:pos="1395"/>
              </w:tabs>
              <w:rPr>
                <w:rFonts w:ascii="Verdana" w:hAnsi="Verdana"/>
              </w:rPr>
            </w:pPr>
          </w:p>
          <w:p w14:paraId="11840BB8" w14:textId="77777777" w:rsidR="007C17CE" w:rsidRDefault="007C17CE" w:rsidP="009C21CE">
            <w:pPr>
              <w:tabs>
                <w:tab w:val="left" w:pos="1395"/>
              </w:tabs>
              <w:rPr>
                <w:rFonts w:ascii="Verdana" w:hAnsi="Verdana"/>
              </w:rPr>
            </w:pPr>
          </w:p>
          <w:p w14:paraId="11C25E0D" w14:textId="77777777" w:rsidR="007C17CE" w:rsidRDefault="007C17CE" w:rsidP="009C21CE">
            <w:pPr>
              <w:tabs>
                <w:tab w:val="left" w:pos="1395"/>
              </w:tabs>
              <w:rPr>
                <w:rFonts w:ascii="Verdana" w:hAnsi="Verdana"/>
              </w:rPr>
            </w:pPr>
          </w:p>
          <w:p w14:paraId="689EC1C8" w14:textId="77777777" w:rsidR="007C17CE" w:rsidRDefault="007C17CE" w:rsidP="009C21CE">
            <w:pPr>
              <w:tabs>
                <w:tab w:val="left" w:pos="1395"/>
              </w:tabs>
              <w:rPr>
                <w:rFonts w:ascii="Verdana" w:hAnsi="Verdana"/>
              </w:rPr>
            </w:pPr>
          </w:p>
          <w:p w14:paraId="2D7D042D" w14:textId="77777777" w:rsidR="007C17CE" w:rsidRDefault="007C17CE" w:rsidP="009C21CE">
            <w:pPr>
              <w:tabs>
                <w:tab w:val="left" w:pos="1395"/>
              </w:tabs>
              <w:rPr>
                <w:rFonts w:ascii="Verdana" w:hAnsi="Verdana"/>
              </w:rPr>
            </w:pPr>
          </w:p>
          <w:p w14:paraId="3016091E" w14:textId="77777777" w:rsidR="007C17CE" w:rsidRDefault="007C17CE" w:rsidP="009C21CE">
            <w:pPr>
              <w:tabs>
                <w:tab w:val="left" w:pos="1395"/>
              </w:tabs>
              <w:rPr>
                <w:rFonts w:ascii="Verdana" w:hAnsi="Verdana"/>
              </w:rPr>
            </w:pPr>
          </w:p>
          <w:p w14:paraId="58688469" w14:textId="77777777" w:rsidR="007C17CE" w:rsidRDefault="007C17CE" w:rsidP="009C21CE">
            <w:pPr>
              <w:tabs>
                <w:tab w:val="left" w:pos="1395"/>
              </w:tabs>
              <w:rPr>
                <w:rFonts w:ascii="Verdana" w:hAnsi="Verdana"/>
              </w:rPr>
            </w:pPr>
          </w:p>
          <w:p w14:paraId="3CAC990B" w14:textId="77777777" w:rsidR="007C17CE" w:rsidRDefault="007C17CE" w:rsidP="009C21CE">
            <w:pPr>
              <w:tabs>
                <w:tab w:val="left" w:pos="1395"/>
              </w:tabs>
              <w:rPr>
                <w:rFonts w:ascii="Verdana" w:hAnsi="Verdana"/>
              </w:rPr>
            </w:pPr>
          </w:p>
          <w:p w14:paraId="44782039" w14:textId="77777777" w:rsidR="007C17CE" w:rsidRDefault="007C17CE" w:rsidP="009C21CE">
            <w:pPr>
              <w:tabs>
                <w:tab w:val="left" w:pos="1395"/>
              </w:tabs>
              <w:rPr>
                <w:rFonts w:ascii="Verdana" w:hAnsi="Verdana"/>
              </w:rPr>
            </w:pPr>
          </w:p>
          <w:p w14:paraId="4F7913C2" w14:textId="77777777" w:rsidR="007C17CE" w:rsidRDefault="007C17CE" w:rsidP="009C21CE">
            <w:pPr>
              <w:tabs>
                <w:tab w:val="left" w:pos="1395"/>
              </w:tabs>
              <w:rPr>
                <w:rFonts w:ascii="Verdana" w:hAnsi="Verdana"/>
              </w:rPr>
            </w:pPr>
          </w:p>
          <w:p w14:paraId="72F7C646" w14:textId="77777777" w:rsidR="007C17CE" w:rsidRDefault="007C17CE" w:rsidP="009C21CE">
            <w:pPr>
              <w:tabs>
                <w:tab w:val="left" w:pos="1395"/>
              </w:tabs>
              <w:rPr>
                <w:rFonts w:ascii="Verdana" w:hAnsi="Verdana"/>
              </w:rPr>
            </w:pPr>
          </w:p>
          <w:p w14:paraId="267E729A" w14:textId="77777777" w:rsidR="007C17CE" w:rsidRDefault="007C17CE" w:rsidP="009C21CE">
            <w:pPr>
              <w:tabs>
                <w:tab w:val="left" w:pos="1395"/>
              </w:tabs>
              <w:rPr>
                <w:rFonts w:ascii="Verdana" w:hAnsi="Verdana"/>
              </w:rPr>
            </w:pPr>
          </w:p>
          <w:p w14:paraId="5BFF4B7F" w14:textId="77777777" w:rsidR="007C17CE" w:rsidRDefault="007C17CE" w:rsidP="009C21CE">
            <w:pPr>
              <w:tabs>
                <w:tab w:val="left" w:pos="1395"/>
              </w:tabs>
              <w:rPr>
                <w:rFonts w:ascii="Verdana" w:hAnsi="Verdana"/>
              </w:rPr>
            </w:pPr>
          </w:p>
          <w:p w14:paraId="6C0020E6" w14:textId="77777777" w:rsidR="007C17CE" w:rsidRDefault="007C17CE" w:rsidP="009C21CE">
            <w:pPr>
              <w:tabs>
                <w:tab w:val="left" w:pos="1395"/>
              </w:tabs>
              <w:rPr>
                <w:rFonts w:ascii="Verdana" w:hAnsi="Verdana"/>
              </w:rPr>
            </w:pPr>
          </w:p>
          <w:p w14:paraId="5BFB089F" w14:textId="77777777" w:rsidR="007C17CE" w:rsidRDefault="007C17CE" w:rsidP="009C21CE">
            <w:pPr>
              <w:tabs>
                <w:tab w:val="left" w:pos="1395"/>
              </w:tabs>
              <w:rPr>
                <w:rFonts w:ascii="Verdana" w:hAnsi="Verdana"/>
              </w:rPr>
            </w:pPr>
          </w:p>
          <w:p w14:paraId="48869959" w14:textId="77777777" w:rsidR="007C17CE" w:rsidRDefault="007C17CE" w:rsidP="009C21CE">
            <w:pPr>
              <w:tabs>
                <w:tab w:val="left" w:pos="1395"/>
              </w:tabs>
              <w:rPr>
                <w:rFonts w:ascii="Verdana" w:hAnsi="Verdana"/>
              </w:rPr>
            </w:pPr>
          </w:p>
          <w:p w14:paraId="6EB5C026" w14:textId="77777777" w:rsidR="007C17CE" w:rsidRDefault="007C17CE" w:rsidP="009C21CE">
            <w:pPr>
              <w:tabs>
                <w:tab w:val="left" w:pos="1395"/>
              </w:tabs>
              <w:rPr>
                <w:rFonts w:ascii="Verdana" w:hAnsi="Verdana"/>
              </w:rPr>
            </w:pPr>
          </w:p>
          <w:p w14:paraId="4D996352" w14:textId="77777777" w:rsidR="007C17CE" w:rsidRDefault="007C17CE" w:rsidP="009C21CE">
            <w:pPr>
              <w:tabs>
                <w:tab w:val="left" w:pos="1395"/>
              </w:tabs>
              <w:rPr>
                <w:rFonts w:ascii="Verdana" w:hAnsi="Verdana"/>
              </w:rPr>
            </w:pPr>
          </w:p>
          <w:p w14:paraId="108421D3" w14:textId="77777777" w:rsidR="007C17CE" w:rsidRDefault="007C17CE" w:rsidP="009C21CE">
            <w:pPr>
              <w:tabs>
                <w:tab w:val="left" w:pos="1395"/>
              </w:tabs>
              <w:rPr>
                <w:rFonts w:ascii="Verdana" w:hAnsi="Verdana"/>
              </w:rPr>
            </w:pPr>
          </w:p>
          <w:p w14:paraId="381257BF" w14:textId="77777777" w:rsidR="007C17CE" w:rsidRDefault="007C17CE" w:rsidP="009C21CE">
            <w:pPr>
              <w:tabs>
                <w:tab w:val="left" w:pos="1395"/>
              </w:tabs>
              <w:rPr>
                <w:rFonts w:ascii="Verdana" w:hAnsi="Verdana"/>
              </w:rPr>
            </w:pPr>
          </w:p>
          <w:p w14:paraId="32BD07CA" w14:textId="77777777" w:rsidR="007C17CE" w:rsidRDefault="007C17CE" w:rsidP="009C21CE">
            <w:pPr>
              <w:tabs>
                <w:tab w:val="left" w:pos="1395"/>
              </w:tabs>
              <w:rPr>
                <w:rFonts w:ascii="Verdana" w:hAnsi="Verdana"/>
              </w:rPr>
            </w:pPr>
          </w:p>
          <w:p w14:paraId="18E09C37" w14:textId="77777777" w:rsidR="007C17CE" w:rsidRDefault="007C17CE" w:rsidP="009C21CE">
            <w:pPr>
              <w:tabs>
                <w:tab w:val="left" w:pos="1395"/>
              </w:tabs>
              <w:rPr>
                <w:rFonts w:ascii="Verdana" w:hAnsi="Verdana"/>
              </w:rPr>
            </w:pPr>
          </w:p>
          <w:p w14:paraId="7BD5968F" w14:textId="77777777" w:rsidR="007C17CE" w:rsidRDefault="007C17CE" w:rsidP="009C21CE">
            <w:pPr>
              <w:tabs>
                <w:tab w:val="left" w:pos="1395"/>
              </w:tabs>
              <w:rPr>
                <w:rFonts w:ascii="Verdana" w:hAnsi="Verdana"/>
              </w:rPr>
            </w:pPr>
          </w:p>
          <w:p w14:paraId="4BFDEF13" w14:textId="77777777" w:rsidR="007C17CE" w:rsidRDefault="007C17CE" w:rsidP="009C21CE">
            <w:pPr>
              <w:tabs>
                <w:tab w:val="left" w:pos="1395"/>
              </w:tabs>
              <w:rPr>
                <w:rFonts w:ascii="Verdana" w:hAnsi="Verdana"/>
              </w:rPr>
            </w:pPr>
          </w:p>
          <w:p w14:paraId="67C980F2" w14:textId="77777777" w:rsidR="007C17CE" w:rsidRDefault="007C17CE" w:rsidP="009C21CE">
            <w:pPr>
              <w:tabs>
                <w:tab w:val="left" w:pos="1395"/>
              </w:tabs>
              <w:rPr>
                <w:rFonts w:ascii="Verdana" w:hAnsi="Verdana"/>
              </w:rPr>
            </w:pPr>
          </w:p>
          <w:p w14:paraId="3864A3F9" w14:textId="77777777" w:rsidR="0071067A" w:rsidRDefault="0071067A" w:rsidP="009C21CE">
            <w:pPr>
              <w:tabs>
                <w:tab w:val="left" w:pos="1395"/>
              </w:tabs>
              <w:rPr>
                <w:rFonts w:ascii="Verdana" w:hAnsi="Verdana"/>
              </w:rPr>
            </w:pPr>
          </w:p>
          <w:p w14:paraId="07F35C0E" w14:textId="77777777" w:rsidR="0071067A" w:rsidRDefault="0071067A" w:rsidP="009C21CE">
            <w:pPr>
              <w:tabs>
                <w:tab w:val="left" w:pos="1395"/>
              </w:tabs>
              <w:rPr>
                <w:rFonts w:ascii="Verdana" w:hAnsi="Verdana"/>
              </w:rPr>
            </w:pPr>
          </w:p>
          <w:p w14:paraId="1E1F3B56" w14:textId="77777777" w:rsidR="0071067A" w:rsidRDefault="0071067A" w:rsidP="009C21CE">
            <w:pPr>
              <w:tabs>
                <w:tab w:val="left" w:pos="1395"/>
              </w:tabs>
              <w:rPr>
                <w:rFonts w:ascii="Verdana" w:hAnsi="Verdana"/>
              </w:rPr>
            </w:pPr>
          </w:p>
          <w:p w14:paraId="2F341933" w14:textId="77777777" w:rsidR="009C21CE" w:rsidRDefault="009C21CE" w:rsidP="009C21CE">
            <w:pPr>
              <w:tabs>
                <w:tab w:val="left" w:pos="1395"/>
              </w:tabs>
              <w:rPr>
                <w:rFonts w:ascii="Verdana" w:hAnsi="Verdana"/>
              </w:rPr>
            </w:pPr>
            <w:r w:rsidRPr="009C21CE">
              <w:rPr>
                <w:rFonts w:ascii="Verdana" w:hAnsi="Verdana"/>
              </w:rPr>
              <w:t>Resolution:</w:t>
            </w:r>
          </w:p>
          <w:p w14:paraId="7CB793E3" w14:textId="77777777" w:rsidR="0071067A" w:rsidRDefault="0071067A" w:rsidP="009C21CE">
            <w:pPr>
              <w:tabs>
                <w:tab w:val="left" w:pos="1395"/>
              </w:tabs>
              <w:rPr>
                <w:rFonts w:ascii="Verdana" w:hAnsi="Verdana"/>
              </w:rPr>
            </w:pPr>
          </w:p>
          <w:p w14:paraId="29B16DEB" w14:textId="77777777" w:rsidR="0071067A" w:rsidRPr="009C21CE" w:rsidRDefault="0071067A" w:rsidP="009C21CE">
            <w:pPr>
              <w:tabs>
                <w:tab w:val="left" w:pos="1395"/>
              </w:tabs>
              <w:rPr>
                <w:rFonts w:ascii="Verdana" w:hAnsi="Verdana"/>
                <w:b/>
              </w:rPr>
            </w:pPr>
            <w:r>
              <w:rPr>
                <w:rFonts w:ascii="Verdana" w:hAnsi="Verdana"/>
              </w:rPr>
              <w:t>Actions:</w:t>
            </w:r>
          </w:p>
        </w:tc>
        <w:tc>
          <w:tcPr>
            <w:tcW w:w="9027" w:type="dxa"/>
            <w:gridSpan w:val="3"/>
            <w:tcBorders>
              <w:top w:val="nil"/>
              <w:left w:val="nil"/>
              <w:bottom w:val="nil"/>
              <w:right w:val="nil"/>
            </w:tcBorders>
          </w:tcPr>
          <w:p w14:paraId="16D28CFE" w14:textId="77777777" w:rsidR="00873D43" w:rsidRDefault="00253231" w:rsidP="0046324C">
            <w:pPr>
              <w:tabs>
                <w:tab w:val="left" w:pos="1395"/>
              </w:tabs>
              <w:jc w:val="both"/>
              <w:rPr>
                <w:rFonts w:ascii="Verdana" w:hAnsi="Verdana"/>
                <w:bCs/>
              </w:rPr>
            </w:pPr>
            <w:r>
              <w:rPr>
                <w:rFonts w:ascii="Verdana" w:hAnsi="Verdana"/>
                <w:bCs/>
              </w:rPr>
              <w:lastRenderedPageBreak/>
              <w:t xml:space="preserve">The report was </w:t>
            </w:r>
            <w:r>
              <w:rPr>
                <w:rFonts w:ascii="Verdana" w:hAnsi="Verdana"/>
                <w:b/>
                <w:bCs/>
              </w:rPr>
              <w:t>NOTED</w:t>
            </w:r>
            <w:r>
              <w:rPr>
                <w:rFonts w:ascii="Verdana" w:hAnsi="Verdana"/>
                <w:bCs/>
              </w:rPr>
              <w:t>.</w:t>
            </w:r>
          </w:p>
          <w:p w14:paraId="26779DBA" w14:textId="77777777" w:rsidR="00881FBF" w:rsidRDefault="00881FBF" w:rsidP="0046324C">
            <w:pPr>
              <w:tabs>
                <w:tab w:val="left" w:pos="1395"/>
              </w:tabs>
              <w:jc w:val="both"/>
              <w:rPr>
                <w:rFonts w:ascii="Verdana" w:hAnsi="Verdana"/>
                <w:bCs/>
              </w:rPr>
            </w:pPr>
          </w:p>
          <w:p w14:paraId="55EABDEA" w14:textId="77777777" w:rsidR="00251CAF" w:rsidRDefault="00251CAF" w:rsidP="00251CAF">
            <w:pPr>
              <w:tabs>
                <w:tab w:val="left" w:pos="1395"/>
              </w:tabs>
              <w:jc w:val="both"/>
              <w:rPr>
                <w:rFonts w:ascii="Verdana" w:hAnsi="Verdana"/>
                <w:bCs/>
              </w:rPr>
            </w:pPr>
            <w:r>
              <w:rPr>
                <w:rFonts w:ascii="Verdana" w:hAnsi="Verdana" w:cs="Arial"/>
              </w:rPr>
              <w:t>F</w:t>
            </w:r>
            <w:r>
              <w:rPr>
                <w:rFonts w:ascii="Verdana" w:hAnsi="Verdana"/>
                <w:bCs/>
              </w:rPr>
              <w:t xml:space="preserve">inal column of the trackers to be hidden or truncated. Full version of the document to be uploaded into the documents folder on Admincontrol with a truncated version being included within the papers. </w:t>
            </w:r>
          </w:p>
          <w:p w14:paraId="29848F94" w14:textId="77777777" w:rsidR="00251CAF" w:rsidRDefault="00251CAF" w:rsidP="00251CAF">
            <w:pPr>
              <w:tabs>
                <w:tab w:val="left" w:pos="1395"/>
              </w:tabs>
              <w:jc w:val="both"/>
              <w:rPr>
                <w:rFonts w:ascii="Verdana" w:hAnsi="Verdana"/>
                <w:bCs/>
              </w:rPr>
            </w:pPr>
          </w:p>
          <w:p w14:paraId="5D84E4E0" w14:textId="77777777" w:rsidR="00251CAF" w:rsidRDefault="00251CAF" w:rsidP="00251CAF">
            <w:pPr>
              <w:tabs>
                <w:tab w:val="left" w:pos="1395"/>
              </w:tabs>
              <w:jc w:val="both"/>
              <w:rPr>
                <w:rFonts w:ascii="Verdana" w:hAnsi="Verdana"/>
                <w:bCs/>
              </w:rPr>
            </w:pPr>
            <w:r>
              <w:rPr>
                <w:rFonts w:ascii="Verdana" w:hAnsi="Verdana"/>
                <w:bCs/>
              </w:rPr>
              <w:t>Cover report to include a summary of recommendations that were being proposed for closure.</w:t>
            </w:r>
          </w:p>
          <w:p w14:paraId="4E4D437C" w14:textId="77777777" w:rsidR="00251CAF" w:rsidRDefault="00251CAF" w:rsidP="00251CAF">
            <w:pPr>
              <w:tabs>
                <w:tab w:val="left" w:pos="1395"/>
              </w:tabs>
              <w:jc w:val="both"/>
              <w:rPr>
                <w:rFonts w:ascii="Verdana" w:hAnsi="Verdana" w:cs="Arial"/>
              </w:rPr>
            </w:pPr>
          </w:p>
          <w:p w14:paraId="0522CB49" w14:textId="77777777" w:rsidR="00251CAF" w:rsidRDefault="00251CAF" w:rsidP="00251CAF">
            <w:pPr>
              <w:tabs>
                <w:tab w:val="left" w:pos="1395"/>
              </w:tabs>
              <w:jc w:val="both"/>
              <w:rPr>
                <w:rFonts w:ascii="Verdana" w:hAnsi="Verdana"/>
                <w:b/>
                <w:bCs/>
              </w:rPr>
            </w:pPr>
            <w:r>
              <w:rPr>
                <w:rFonts w:ascii="Verdana" w:hAnsi="Verdana"/>
                <w:bCs/>
              </w:rPr>
              <w:t>Hyperlinks to the audit reports to be included against each recommendation to make it simpler for Members to cross reference.</w:t>
            </w:r>
          </w:p>
          <w:p w14:paraId="22DD5DD4" w14:textId="77777777" w:rsidR="00251CAF" w:rsidRDefault="00251CAF" w:rsidP="0046324C">
            <w:pPr>
              <w:tabs>
                <w:tab w:val="left" w:pos="1395"/>
              </w:tabs>
              <w:jc w:val="both"/>
              <w:rPr>
                <w:rFonts w:ascii="Verdana" w:hAnsi="Verdana"/>
                <w:b/>
                <w:bCs/>
              </w:rPr>
            </w:pPr>
          </w:p>
          <w:p w14:paraId="21654B3C" w14:textId="77777777" w:rsidR="00881FBF" w:rsidRDefault="009C21CE" w:rsidP="0046324C">
            <w:pPr>
              <w:tabs>
                <w:tab w:val="left" w:pos="1395"/>
              </w:tabs>
              <w:jc w:val="both"/>
              <w:rPr>
                <w:rFonts w:ascii="Verdana" w:hAnsi="Verdana"/>
                <w:b/>
                <w:bCs/>
              </w:rPr>
            </w:pPr>
            <w:r w:rsidRPr="009C21CE">
              <w:rPr>
                <w:rFonts w:ascii="Verdana" w:hAnsi="Verdana"/>
                <w:b/>
                <w:bCs/>
              </w:rPr>
              <w:t>Consultant Job Planning Progress Report</w:t>
            </w:r>
          </w:p>
          <w:p w14:paraId="4603FFA2" w14:textId="77777777" w:rsidR="009C21CE" w:rsidRDefault="009C21CE" w:rsidP="0046324C">
            <w:pPr>
              <w:tabs>
                <w:tab w:val="left" w:pos="1395"/>
              </w:tabs>
              <w:jc w:val="both"/>
              <w:rPr>
                <w:rFonts w:ascii="Verdana" w:hAnsi="Verdana"/>
                <w:b/>
                <w:bCs/>
              </w:rPr>
            </w:pPr>
          </w:p>
          <w:p w14:paraId="2272C498" w14:textId="3D6F71F4" w:rsidR="00961332" w:rsidRDefault="009C21CE" w:rsidP="0046324C">
            <w:pPr>
              <w:tabs>
                <w:tab w:val="left" w:pos="1395"/>
              </w:tabs>
              <w:jc w:val="both"/>
              <w:rPr>
                <w:rFonts w:ascii="Verdana" w:hAnsi="Verdana"/>
                <w:bCs/>
              </w:rPr>
            </w:pPr>
            <w:r w:rsidRPr="009C21CE">
              <w:rPr>
                <w:rFonts w:ascii="Verdana" w:hAnsi="Verdana"/>
                <w:bCs/>
              </w:rPr>
              <w:t>A Gibson presented Members with the report</w:t>
            </w:r>
            <w:r w:rsidR="005E46D7">
              <w:rPr>
                <w:rFonts w:ascii="Verdana" w:hAnsi="Verdana"/>
                <w:bCs/>
              </w:rPr>
              <w:t xml:space="preserve"> advising that significant discussion</w:t>
            </w:r>
            <w:r w:rsidR="00E91BCB">
              <w:rPr>
                <w:rFonts w:ascii="Verdana" w:hAnsi="Verdana"/>
                <w:bCs/>
              </w:rPr>
              <w:t xml:space="preserve"> had been held in relation to the British Medical Association </w:t>
            </w:r>
            <w:r w:rsidR="004A15E8">
              <w:rPr>
                <w:rFonts w:ascii="Verdana" w:hAnsi="Verdana"/>
                <w:bCs/>
              </w:rPr>
              <w:t xml:space="preserve">(BMA) </w:t>
            </w:r>
            <w:r w:rsidR="00E91BCB">
              <w:rPr>
                <w:rFonts w:ascii="Verdana" w:hAnsi="Verdana"/>
                <w:bCs/>
              </w:rPr>
              <w:t xml:space="preserve">Rate Card which had been published without consultation being undertaken with Health Board’s.  Members noted that a National rate card was now being developed which also had its challenges in relation to being adopted nationally and the Health Board was currently exploring </w:t>
            </w:r>
            <w:r w:rsidR="004A15E8">
              <w:rPr>
                <w:rFonts w:ascii="Verdana" w:hAnsi="Verdana"/>
                <w:bCs/>
              </w:rPr>
              <w:t xml:space="preserve">as to how elements of the rate card could be implemented in order to develop a more consistent approach in relation to rates of pay. </w:t>
            </w:r>
          </w:p>
          <w:p w14:paraId="27ECAD6C" w14:textId="77777777" w:rsidR="00961332" w:rsidRDefault="00961332" w:rsidP="0046324C">
            <w:pPr>
              <w:tabs>
                <w:tab w:val="left" w:pos="1395"/>
              </w:tabs>
              <w:jc w:val="both"/>
              <w:rPr>
                <w:rFonts w:ascii="Verdana" w:hAnsi="Verdana"/>
                <w:bCs/>
              </w:rPr>
            </w:pPr>
          </w:p>
          <w:p w14:paraId="3DC5D689" w14:textId="337C827D" w:rsidR="004A15E8" w:rsidRDefault="004A15E8" w:rsidP="0046324C">
            <w:pPr>
              <w:tabs>
                <w:tab w:val="left" w:pos="1395"/>
              </w:tabs>
              <w:jc w:val="both"/>
              <w:rPr>
                <w:rFonts w:ascii="Verdana" w:hAnsi="Verdana"/>
                <w:bCs/>
              </w:rPr>
            </w:pPr>
            <w:r>
              <w:rPr>
                <w:rFonts w:ascii="Verdana" w:hAnsi="Verdana"/>
                <w:bCs/>
              </w:rPr>
              <w:t xml:space="preserve">In response to a query raised by C Donoghue in relation to what the exact issues were in relation Additional Duty Hours (ADH), A Gibson confirmed that the BMA had published a Consultant and Non Consultant grade rate of pay card that they considered appropriate for what clinical staff should be remunerated for working additional hours.  Members noted that this was not </w:t>
            </w:r>
            <w:r w:rsidR="008513DD">
              <w:rPr>
                <w:rFonts w:ascii="Verdana" w:hAnsi="Verdana"/>
                <w:bCs/>
              </w:rPr>
              <w:t xml:space="preserve">undertaken </w:t>
            </w:r>
            <w:r>
              <w:rPr>
                <w:rFonts w:ascii="Verdana" w:hAnsi="Verdana"/>
                <w:bCs/>
              </w:rPr>
              <w:t xml:space="preserve">in consultation with any NHS organisations within Wales or England and was considered to be vastly unaffordable, with rates being quadruple to what the Health Board was currently paying. </w:t>
            </w:r>
            <w:r w:rsidR="00032855">
              <w:rPr>
                <w:rFonts w:ascii="Verdana" w:hAnsi="Verdana"/>
                <w:bCs/>
              </w:rPr>
              <w:t xml:space="preserve">Members noted that the Assistant Medical Director for Medical Workforce and her Team had met with all Junior Doctors to explain the position </w:t>
            </w:r>
            <w:r w:rsidR="00032855">
              <w:rPr>
                <w:rFonts w:ascii="Verdana" w:hAnsi="Verdana"/>
                <w:bCs/>
              </w:rPr>
              <w:lastRenderedPageBreak/>
              <w:t xml:space="preserve">and to date Junior Doctors had not been requesting the higher rates of pay.  C Donoghue welcomed the update and the way in which </w:t>
            </w:r>
            <w:r w:rsidR="00251CAF">
              <w:rPr>
                <w:rFonts w:ascii="Verdana" w:hAnsi="Verdana"/>
                <w:bCs/>
              </w:rPr>
              <w:t xml:space="preserve">it </w:t>
            </w:r>
            <w:r w:rsidR="00032855">
              <w:rPr>
                <w:rFonts w:ascii="Verdana" w:hAnsi="Verdana"/>
                <w:bCs/>
              </w:rPr>
              <w:t xml:space="preserve">had been handled and added that she was pleased to see that progress was being made in job planning which was a complex area of work. </w:t>
            </w:r>
          </w:p>
          <w:p w14:paraId="69C4187D" w14:textId="77777777" w:rsidR="004A15E8" w:rsidRDefault="004A15E8" w:rsidP="0046324C">
            <w:pPr>
              <w:tabs>
                <w:tab w:val="left" w:pos="1395"/>
              </w:tabs>
              <w:jc w:val="both"/>
              <w:rPr>
                <w:rFonts w:ascii="Verdana" w:hAnsi="Verdana"/>
                <w:bCs/>
              </w:rPr>
            </w:pPr>
          </w:p>
          <w:p w14:paraId="22EC61A2" w14:textId="77777777" w:rsidR="00032855" w:rsidRDefault="00032855" w:rsidP="0046324C">
            <w:pPr>
              <w:tabs>
                <w:tab w:val="left" w:pos="1395"/>
              </w:tabs>
              <w:jc w:val="both"/>
              <w:rPr>
                <w:rFonts w:ascii="Verdana" w:hAnsi="Verdana"/>
                <w:bCs/>
              </w:rPr>
            </w:pPr>
            <w:r>
              <w:rPr>
                <w:rFonts w:ascii="Verdana" w:hAnsi="Verdana"/>
                <w:bCs/>
              </w:rPr>
              <w:t xml:space="preserve">J Sadgrove extended her thanks to A Gibson for the update </w:t>
            </w:r>
            <w:r w:rsidR="00C71CA9">
              <w:rPr>
                <w:rFonts w:ascii="Verdana" w:hAnsi="Verdana"/>
                <w:bCs/>
              </w:rPr>
              <w:t>and welcomed the engagement that had been undertaken with the workforce by the Medical Workforce Team in relation to the benefits of job plans which appeared to be having an impact. A Gibson confirmed that this was having a productive impact, particularly with SAS colleagues who were moving across to the new contract.</w:t>
            </w:r>
            <w:r w:rsidR="00CC335B">
              <w:rPr>
                <w:rFonts w:ascii="Verdana" w:hAnsi="Verdana"/>
                <w:bCs/>
              </w:rPr>
              <w:t xml:space="preserve">  A Gibson added that the engagement undertaken had helped colleagues to understand the purpose of a job plan and that job planning discussions could be used to discuss how the care being provided to patients within each individual service </w:t>
            </w:r>
            <w:r w:rsidR="00251CAF">
              <w:rPr>
                <w:rFonts w:ascii="Verdana" w:hAnsi="Verdana"/>
                <w:bCs/>
              </w:rPr>
              <w:t xml:space="preserve">area </w:t>
            </w:r>
            <w:r w:rsidR="00CC335B">
              <w:rPr>
                <w:rFonts w:ascii="Verdana" w:hAnsi="Verdana"/>
                <w:bCs/>
              </w:rPr>
              <w:t xml:space="preserve">could be improved. </w:t>
            </w:r>
            <w:r w:rsidR="00C71CA9">
              <w:rPr>
                <w:rFonts w:ascii="Verdana" w:hAnsi="Verdana"/>
                <w:bCs/>
              </w:rPr>
              <w:t xml:space="preserve"> </w:t>
            </w:r>
            <w:r w:rsidR="00CC335B">
              <w:rPr>
                <w:rFonts w:ascii="Verdana" w:hAnsi="Verdana"/>
                <w:bCs/>
              </w:rPr>
              <w:t xml:space="preserve">Members noted that there may be a risk that the 90% target for job plans would not be achieved during phase 2 as a result of clinical staff moving into new roles and noted that a central team was being developed to support these areas during the process.  </w:t>
            </w:r>
          </w:p>
          <w:p w14:paraId="616A3EBE" w14:textId="77777777" w:rsidR="00C71CA9" w:rsidRDefault="00C71CA9" w:rsidP="0046324C">
            <w:pPr>
              <w:tabs>
                <w:tab w:val="left" w:pos="1395"/>
              </w:tabs>
              <w:jc w:val="both"/>
              <w:rPr>
                <w:rFonts w:ascii="Verdana" w:hAnsi="Verdana"/>
                <w:bCs/>
              </w:rPr>
            </w:pPr>
          </w:p>
          <w:p w14:paraId="43F5F662" w14:textId="77777777" w:rsidR="00961332" w:rsidRDefault="003D5223" w:rsidP="0046324C">
            <w:pPr>
              <w:tabs>
                <w:tab w:val="left" w:pos="1395"/>
              </w:tabs>
              <w:jc w:val="both"/>
              <w:rPr>
                <w:rFonts w:ascii="Verdana" w:hAnsi="Verdana"/>
                <w:bCs/>
              </w:rPr>
            </w:pPr>
            <w:r>
              <w:rPr>
                <w:rFonts w:ascii="Verdana" w:hAnsi="Verdana"/>
                <w:bCs/>
              </w:rPr>
              <w:t xml:space="preserve">J Sadgrove made reference to the Counter Fraud report received earlier in the meeting which stated that an allegation had been received via the NHS Fraud and Corruption line where a staff member was reported to be taking more SPA time than other staff.  J Sadgrove added that the narrative from the investigation advised that whilst the subject had high SPA usage, this was relative based on their part time status, and advised that there was no guidance in place in regards to SPA allocation for full and part time staff.  In response to a question raised by J Sadgrove, A Gibson confirmed that this was addressed in the new policy and added that there was also clear guidance within the All Wales Consultant Contract regarding the proportionality of SPA.  This was also clearly outlined within individual job plans as to how much SPA time can be taken if part time. </w:t>
            </w:r>
          </w:p>
          <w:p w14:paraId="4DF9F501" w14:textId="77777777" w:rsidR="003B50D1" w:rsidRDefault="003B50D1" w:rsidP="0046324C">
            <w:pPr>
              <w:tabs>
                <w:tab w:val="left" w:pos="1395"/>
              </w:tabs>
              <w:jc w:val="both"/>
              <w:rPr>
                <w:rFonts w:ascii="Verdana" w:hAnsi="Verdana"/>
                <w:bCs/>
              </w:rPr>
            </w:pPr>
          </w:p>
          <w:p w14:paraId="0938F451" w14:textId="77777777" w:rsidR="003D5223" w:rsidRDefault="003D5223" w:rsidP="0046324C">
            <w:pPr>
              <w:tabs>
                <w:tab w:val="left" w:pos="1395"/>
              </w:tabs>
              <w:jc w:val="both"/>
              <w:rPr>
                <w:rFonts w:ascii="Verdana" w:hAnsi="Verdana"/>
                <w:bCs/>
              </w:rPr>
            </w:pPr>
            <w:r>
              <w:rPr>
                <w:rFonts w:ascii="Verdana" w:hAnsi="Verdana"/>
                <w:bCs/>
              </w:rPr>
              <w:t xml:space="preserve">In response to a query raised by the Committee Chair as to whether the new system that was being introduced was the reason behind the delays in getting job plans signed, </w:t>
            </w:r>
            <w:r w:rsidR="00646A07">
              <w:rPr>
                <w:rFonts w:ascii="Verdana" w:hAnsi="Verdana"/>
                <w:bCs/>
              </w:rPr>
              <w:t xml:space="preserve">A Gibson confirmed that the electronic system being used had been in place for a number of years and the delays were being experienced as a result of Consultant’s not clicking yes on the system to accept their job plan. This was down </w:t>
            </w:r>
            <w:r w:rsidR="00251CAF">
              <w:rPr>
                <w:rFonts w:ascii="Verdana" w:hAnsi="Verdana"/>
                <w:bCs/>
              </w:rPr>
              <w:t xml:space="preserve">to </w:t>
            </w:r>
            <w:r w:rsidR="00646A07">
              <w:rPr>
                <w:rFonts w:ascii="Verdana" w:hAnsi="Verdana"/>
                <w:bCs/>
              </w:rPr>
              <w:t xml:space="preserve">individuals not accessing the system to accept as opposed to them not signing their job plan as they were unhappy with its content. </w:t>
            </w:r>
          </w:p>
          <w:p w14:paraId="69018FCE" w14:textId="77777777" w:rsidR="00B0700B" w:rsidRDefault="00B0700B" w:rsidP="0046324C">
            <w:pPr>
              <w:tabs>
                <w:tab w:val="left" w:pos="1395"/>
              </w:tabs>
              <w:jc w:val="both"/>
              <w:rPr>
                <w:rFonts w:ascii="Verdana" w:hAnsi="Verdana"/>
                <w:bCs/>
              </w:rPr>
            </w:pPr>
          </w:p>
          <w:p w14:paraId="7BF6BD81" w14:textId="77777777" w:rsidR="00646A07" w:rsidRDefault="00646A07" w:rsidP="0046324C">
            <w:pPr>
              <w:tabs>
                <w:tab w:val="left" w:pos="1395"/>
              </w:tabs>
              <w:jc w:val="both"/>
              <w:rPr>
                <w:rFonts w:ascii="Verdana" w:hAnsi="Verdana"/>
                <w:bCs/>
              </w:rPr>
            </w:pPr>
            <w:r>
              <w:rPr>
                <w:rFonts w:ascii="Verdana" w:hAnsi="Verdana"/>
                <w:bCs/>
              </w:rPr>
              <w:t xml:space="preserve">In response to a query made by the Committee Chair as to whether Consultants would choose to work across the border as a result of the new rate card, A Gibson advised that the new rate card had not been accepted by any NHS organisations in England or Wales and added that the main issue for the Health Board at present was the variation of rates between neighbouring Health Board’s. </w:t>
            </w:r>
          </w:p>
          <w:p w14:paraId="43D0FEBD" w14:textId="77777777" w:rsidR="00F71225" w:rsidRDefault="00F71225" w:rsidP="0046324C">
            <w:pPr>
              <w:tabs>
                <w:tab w:val="left" w:pos="1395"/>
              </w:tabs>
              <w:jc w:val="both"/>
              <w:rPr>
                <w:rFonts w:ascii="Verdana" w:hAnsi="Verdana"/>
                <w:bCs/>
              </w:rPr>
            </w:pPr>
          </w:p>
          <w:p w14:paraId="43C982AF" w14:textId="69231474" w:rsidR="00646A07" w:rsidRDefault="00646A07" w:rsidP="0046324C">
            <w:pPr>
              <w:tabs>
                <w:tab w:val="left" w:pos="1395"/>
              </w:tabs>
              <w:jc w:val="both"/>
              <w:rPr>
                <w:rFonts w:ascii="Verdana" w:hAnsi="Verdana"/>
                <w:bCs/>
              </w:rPr>
            </w:pPr>
            <w:r>
              <w:rPr>
                <w:rFonts w:ascii="Verdana" w:hAnsi="Verdana"/>
                <w:bCs/>
              </w:rPr>
              <w:t xml:space="preserve">S May advised that since the implementation of Patchwork, which had made the rates of pay transparent to everyone, this had exposed that in some specialties some sites were paying more for ADH than others, which suggested that having a standard rate card in place would be helpful.  </w:t>
            </w:r>
            <w:r w:rsidR="00FA1399">
              <w:rPr>
                <w:rFonts w:ascii="Verdana" w:hAnsi="Verdana"/>
                <w:bCs/>
              </w:rPr>
              <w:t xml:space="preserve">S May advised that if the rate </w:t>
            </w:r>
            <w:r w:rsidR="00FA1399">
              <w:rPr>
                <w:rFonts w:ascii="Verdana" w:hAnsi="Verdana"/>
                <w:bCs/>
              </w:rPr>
              <w:lastRenderedPageBreak/>
              <w:t xml:space="preserve">increased, then this would create a pressure as it would not be funded in any way as it would not be part of an actual pay award. Members noted that the BMA rate card had been disruptive in England and Wales in respect of moving things forward. </w:t>
            </w:r>
          </w:p>
          <w:p w14:paraId="24A74E3D" w14:textId="77777777" w:rsidR="009C21CE" w:rsidRDefault="009C21CE" w:rsidP="0046324C">
            <w:pPr>
              <w:tabs>
                <w:tab w:val="left" w:pos="1395"/>
              </w:tabs>
              <w:jc w:val="both"/>
              <w:rPr>
                <w:rFonts w:ascii="Verdana" w:hAnsi="Verdana"/>
                <w:bCs/>
              </w:rPr>
            </w:pPr>
          </w:p>
          <w:p w14:paraId="41714BC2" w14:textId="77777777" w:rsidR="009C21CE" w:rsidRDefault="009C21CE" w:rsidP="0046324C">
            <w:pPr>
              <w:tabs>
                <w:tab w:val="left" w:pos="1395"/>
              </w:tabs>
              <w:jc w:val="both"/>
              <w:rPr>
                <w:rFonts w:ascii="Verdana" w:hAnsi="Verdana"/>
                <w:bCs/>
              </w:rPr>
            </w:pPr>
            <w:r>
              <w:rPr>
                <w:rFonts w:ascii="Verdana" w:hAnsi="Verdana"/>
                <w:bCs/>
              </w:rPr>
              <w:t xml:space="preserve">The report was </w:t>
            </w:r>
            <w:r w:rsidRPr="009C21CE">
              <w:rPr>
                <w:rFonts w:ascii="Verdana" w:hAnsi="Verdana"/>
                <w:b/>
                <w:bCs/>
              </w:rPr>
              <w:t>NOTED.</w:t>
            </w:r>
            <w:r>
              <w:rPr>
                <w:rFonts w:ascii="Verdana" w:hAnsi="Verdana"/>
                <w:bCs/>
              </w:rPr>
              <w:t xml:space="preserve"> </w:t>
            </w:r>
          </w:p>
          <w:p w14:paraId="327423E6" w14:textId="77777777" w:rsidR="009C21CE" w:rsidRDefault="009C21CE" w:rsidP="0046324C">
            <w:pPr>
              <w:tabs>
                <w:tab w:val="left" w:pos="1395"/>
              </w:tabs>
              <w:jc w:val="both"/>
              <w:rPr>
                <w:rFonts w:ascii="Verdana" w:hAnsi="Verdana"/>
                <w:bCs/>
              </w:rPr>
            </w:pPr>
          </w:p>
          <w:p w14:paraId="2C9200E7" w14:textId="77777777" w:rsidR="009C21CE" w:rsidRDefault="009C21CE" w:rsidP="0046324C">
            <w:pPr>
              <w:tabs>
                <w:tab w:val="left" w:pos="1395"/>
              </w:tabs>
              <w:jc w:val="both"/>
              <w:rPr>
                <w:rFonts w:ascii="Verdana" w:hAnsi="Verdana"/>
                <w:b/>
                <w:bCs/>
              </w:rPr>
            </w:pPr>
            <w:r w:rsidRPr="009C21CE">
              <w:rPr>
                <w:rFonts w:ascii="Verdana" w:hAnsi="Verdana"/>
                <w:b/>
                <w:bCs/>
              </w:rPr>
              <w:t>Medical Rostering – Progress Report</w:t>
            </w:r>
          </w:p>
          <w:p w14:paraId="7839694B" w14:textId="77777777" w:rsidR="009C21CE" w:rsidRDefault="009C21CE" w:rsidP="0046324C">
            <w:pPr>
              <w:tabs>
                <w:tab w:val="left" w:pos="1395"/>
              </w:tabs>
              <w:jc w:val="both"/>
              <w:rPr>
                <w:rFonts w:ascii="Verdana" w:hAnsi="Verdana"/>
                <w:b/>
                <w:bCs/>
              </w:rPr>
            </w:pPr>
          </w:p>
          <w:p w14:paraId="4D89581C" w14:textId="77777777" w:rsidR="00FA1399" w:rsidRDefault="009C21CE" w:rsidP="0046324C">
            <w:pPr>
              <w:tabs>
                <w:tab w:val="left" w:pos="1395"/>
              </w:tabs>
              <w:jc w:val="both"/>
              <w:rPr>
                <w:rFonts w:ascii="Verdana" w:hAnsi="Verdana"/>
                <w:bCs/>
              </w:rPr>
            </w:pPr>
            <w:r w:rsidRPr="009C21CE">
              <w:rPr>
                <w:rFonts w:ascii="Verdana" w:hAnsi="Verdana"/>
                <w:bCs/>
              </w:rPr>
              <w:t>A Gibson presented the report</w:t>
            </w:r>
            <w:r w:rsidR="00FA1399">
              <w:rPr>
                <w:rFonts w:ascii="Verdana" w:hAnsi="Verdana"/>
                <w:bCs/>
              </w:rPr>
              <w:t xml:space="preserve"> which provided an update against the three Internal Audit recommendations.  Members noted that Recommendation 4.1, which related to the Study Leave Policy, had now been closed</w:t>
            </w:r>
            <w:r w:rsidRPr="009C21CE">
              <w:rPr>
                <w:rFonts w:ascii="Verdana" w:hAnsi="Verdana"/>
                <w:bCs/>
              </w:rPr>
              <w:t>.</w:t>
            </w:r>
            <w:r w:rsidR="00F71225">
              <w:rPr>
                <w:rFonts w:ascii="Verdana" w:hAnsi="Verdana"/>
                <w:bCs/>
              </w:rPr>
              <w:t xml:space="preserve"> </w:t>
            </w:r>
          </w:p>
          <w:p w14:paraId="2905F95F" w14:textId="77777777" w:rsidR="00FA1399" w:rsidRDefault="00FA1399" w:rsidP="0046324C">
            <w:pPr>
              <w:tabs>
                <w:tab w:val="left" w:pos="1395"/>
              </w:tabs>
              <w:jc w:val="both"/>
              <w:rPr>
                <w:rFonts w:ascii="Verdana" w:hAnsi="Verdana"/>
                <w:bCs/>
              </w:rPr>
            </w:pPr>
          </w:p>
          <w:p w14:paraId="653C8B20" w14:textId="7B55A855" w:rsidR="00FA1399" w:rsidRDefault="00FA1399" w:rsidP="0046324C">
            <w:pPr>
              <w:tabs>
                <w:tab w:val="left" w:pos="1395"/>
              </w:tabs>
              <w:jc w:val="both"/>
              <w:rPr>
                <w:rFonts w:ascii="Verdana" w:hAnsi="Verdana"/>
                <w:bCs/>
              </w:rPr>
            </w:pPr>
            <w:r>
              <w:rPr>
                <w:rFonts w:ascii="Verdana" w:hAnsi="Verdana"/>
                <w:bCs/>
              </w:rPr>
              <w:t xml:space="preserve">I Wells made reference to the update provided for recommendation 4.1 and advised that the way in which the update had been worded seemed to imply that </w:t>
            </w:r>
            <w:r w:rsidR="00F87BA2">
              <w:rPr>
                <w:rFonts w:ascii="Verdana" w:hAnsi="Verdana"/>
                <w:bCs/>
              </w:rPr>
              <w:t>former Swansea Bay employed staff had a better policy compared to the policy within this Health Board and questioned whether this was the case, and sought clarity as to whether staff were requesting to remain on the Swansea Bay policy or move to the Cwm Taf Morgannwg policy. A Gibson advised that the two policies were not starkly different, with certain aspects of the Swansea Bay policy</w:t>
            </w:r>
            <w:r w:rsidR="008513DD">
              <w:rPr>
                <w:rFonts w:ascii="Verdana" w:hAnsi="Verdana"/>
                <w:bCs/>
              </w:rPr>
              <w:t xml:space="preserve"> meeting</w:t>
            </w:r>
            <w:r w:rsidR="00F87BA2">
              <w:rPr>
                <w:rFonts w:ascii="Verdana" w:hAnsi="Verdana"/>
                <w:bCs/>
              </w:rPr>
              <w:t xml:space="preserve"> some individuals</w:t>
            </w:r>
            <w:r w:rsidR="008513DD">
              <w:rPr>
                <w:rFonts w:ascii="Verdana" w:hAnsi="Verdana"/>
                <w:bCs/>
              </w:rPr>
              <w:t xml:space="preserve"> needs</w:t>
            </w:r>
            <w:r w:rsidR="00F87BA2">
              <w:rPr>
                <w:rFonts w:ascii="Verdana" w:hAnsi="Verdana"/>
                <w:bCs/>
              </w:rPr>
              <w:t xml:space="preserve"> much better. </w:t>
            </w:r>
          </w:p>
          <w:p w14:paraId="5EB22DC1" w14:textId="77777777" w:rsidR="00F71225" w:rsidRDefault="00F71225" w:rsidP="0046324C">
            <w:pPr>
              <w:tabs>
                <w:tab w:val="left" w:pos="1395"/>
              </w:tabs>
              <w:jc w:val="both"/>
              <w:rPr>
                <w:rFonts w:ascii="Verdana" w:hAnsi="Verdana"/>
                <w:bCs/>
              </w:rPr>
            </w:pPr>
          </w:p>
          <w:p w14:paraId="74922ADD" w14:textId="77777777" w:rsidR="00F71225" w:rsidRDefault="00F87BA2" w:rsidP="0046324C">
            <w:pPr>
              <w:tabs>
                <w:tab w:val="left" w:pos="1395"/>
              </w:tabs>
              <w:jc w:val="both"/>
              <w:rPr>
                <w:rFonts w:ascii="Verdana" w:hAnsi="Verdana"/>
                <w:bCs/>
              </w:rPr>
            </w:pPr>
            <w:r>
              <w:rPr>
                <w:rFonts w:ascii="Verdana" w:hAnsi="Verdana"/>
                <w:bCs/>
              </w:rPr>
              <w:t xml:space="preserve">The Committee Chair advised that she recalled a previous discussion being held in relation to the Health Roster system and it was agreed that the Medical Director would review when a decision had been made for Anaesthetics and the Emergency Department to not use the system. </w:t>
            </w:r>
          </w:p>
          <w:p w14:paraId="268353C0" w14:textId="77777777" w:rsidR="00251CAF" w:rsidRDefault="00251CAF" w:rsidP="0046324C">
            <w:pPr>
              <w:tabs>
                <w:tab w:val="left" w:pos="1395"/>
              </w:tabs>
              <w:jc w:val="both"/>
              <w:rPr>
                <w:rFonts w:ascii="Verdana" w:hAnsi="Verdana"/>
                <w:bCs/>
              </w:rPr>
            </w:pPr>
          </w:p>
          <w:p w14:paraId="1730C325" w14:textId="77777777" w:rsidR="00ED24E8" w:rsidRDefault="00F87BA2" w:rsidP="0046324C">
            <w:pPr>
              <w:tabs>
                <w:tab w:val="left" w:pos="1395"/>
              </w:tabs>
              <w:jc w:val="both"/>
              <w:rPr>
                <w:rFonts w:ascii="Verdana" w:hAnsi="Verdana"/>
                <w:bCs/>
              </w:rPr>
            </w:pPr>
            <w:r>
              <w:rPr>
                <w:rFonts w:ascii="Verdana" w:hAnsi="Verdana"/>
                <w:bCs/>
              </w:rPr>
              <w:t xml:space="preserve">A Gibson advised that the system had not been adopted by Anaesthetics as the Health Roster system did not allow for the system to roster against the Theatre System and it was considered that a significant amount of work would be required to develop a system which the service had limited control over.  Members noted that as </w:t>
            </w:r>
            <w:r w:rsidR="00ED24E8">
              <w:rPr>
                <w:rFonts w:ascii="Verdana" w:hAnsi="Verdana"/>
                <w:bCs/>
              </w:rPr>
              <w:t xml:space="preserve">the move is made into a new Care Group system, the service would be encouraged to move onto one roster system only. A Gibson advised that in relation to the Emergency Department, the issues for the service in regards to Health Roster was that it did not allow for </w:t>
            </w:r>
            <w:proofErr w:type="spellStart"/>
            <w:r w:rsidR="00ED24E8">
              <w:rPr>
                <w:rFonts w:ascii="Verdana" w:hAnsi="Verdana"/>
                <w:bCs/>
              </w:rPr>
              <w:t>annualisation</w:t>
            </w:r>
            <w:proofErr w:type="spellEnd"/>
            <w:r w:rsidR="00ED24E8">
              <w:rPr>
                <w:rFonts w:ascii="Verdana" w:hAnsi="Verdana"/>
                <w:bCs/>
              </w:rPr>
              <w:t xml:space="preserve">, particularly in relation to the Consultant element. Members noted that ongoing discussions were being held with the service on the need to have one system in place that allows for </w:t>
            </w:r>
            <w:proofErr w:type="spellStart"/>
            <w:r w:rsidR="00ED24E8">
              <w:rPr>
                <w:rFonts w:ascii="Verdana" w:hAnsi="Verdana"/>
                <w:bCs/>
              </w:rPr>
              <w:t>annualisation</w:t>
            </w:r>
            <w:proofErr w:type="spellEnd"/>
            <w:r w:rsidR="00ED24E8">
              <w:rPr>
                <w:rFonts w:ascii="Verdana" w:hAnsi="Verdana"/>
                <w:bCs/>
              </w:rPr>
              <w:t xml:space="preserve"> to be recorded. </w:t>
            </w:r>
          </w:p>
          <w:p w14:paraId="44BB267A" w14:textId="77777777" w:rsidR="00ED24E8" w:rsidRDefault="00ED24E8" w:rsidP="0046324C">
            <w:pPr>
              <w:tabs>
                <w:tab w:val="left" w:pos="1395"/>
              </w:tabs>
              <w:jc w:val="both"/>
              <w:rPr>
                <w:rFonts w:ascii="Verdana" w:hAnsi="Verdana"/>
                <w:bCs/>
              </w:rPr>
            </w:pPr>
          </w:p>
          <w:p w14:paraId="5ABFED76" w14:textId="77777777" w:rsidR="00ED24E8" w:rsidRDefault="00ED24E8" w:rsidP="0046324C">
            <w:pPr>
              <w:tabs>
                <w:tab w:val="left" w:pos="1395"/>
              </w:tabs>
              <w:jc w:val="both"/>
              <w:rPr>
                <w:rFonts w:ascii="Verdana" w:hAnsi="Verdana"/>
                <w:bCs/>
              </w:rPr>
            </w:pPr>
            <w:r>
              <w:rPr>
                <w:rFonts w:ascii="Verdana" w:hAnsi="Verdana"/>
                <w:bCs/>
              </w:rPr>
              <w:t>In response to a query raised by the Committee Chair as to how the issues outlined would be tracked, and whether this was an issue that the Committee needed to monitor, A Gibson advised that the outcome of the recommendation was that the Committee needed to be provide</w:t>
            </w:r>
            <w:r w:rsidR="00251CAF">
              <w:rPr>
                <w:rFonts w:ascii="Verdana" w:hAnsi="Verdana"/>
                <w:bCs/>
              </w:rPr>
              <w:t>d</w:t>
            </w:r>
            <w:r>
              <w:rPr>
                <w:rFonts w:ascii="Verdana" w:hAnsi="Verdana"/>
                <w:bCs/>
              </w:rPr>
              <w:t xml:space="preserve"> with assurance that if for some reason the roster manager was absent, how would someone be able to understand a system that wasn’t being used anywhere else within the organisation. </w:t>
            </w:r>
            <w:r w:rsidR="007C17CE">
              <w:rPr>
                <w:rFonts w:ascii="Verdana" w:hAnsi="Verdana"/>
                <w:bCs/>
              </w:rPr>
              <w:t xml:space="preserve">A Gibson advised that in relation to how medical </w:t>
            </w:r>
            <w:proofErr w:type="gramStart"/>
            <w:r w:rsidR="007C17CE">
              <w:rPr>
                <w:rFonts w:ascii="Verdana" w:hAnsi="Verdana"/>
                <w:bCs/>
              </w:rPr>
              <w:t>rota’s</w:t>
            </w:r>
            <w:proofErr w:type="gramEnd"/>
            <w:r w:rsidR="007C17CE">
              <w:rPr>
                <w:rFonts w:ascii="Verdana" w:hAnsi="Verdana"/>
                <w:bCs/>
              </w:rPr>
              <w:t xml:space="preserve"> were being managed moving forwards, this was being managed by the Medical Directors office as a central piece of work. </w:t>
            </w:r>
          </w:p>
          <w:p w14:paraId="1005AB3A" w14:textId="77777777" w:rsidR="003128F2" w:rsidRDefault="003128F2" w:rsidP="0046324C">
            <w:pPr>
              <w:tabs>
                <w:tab w:val="left" w:pos="1395"/>
              </w:tabs>
              <w:jc w:val="both"/>
              <w:rPr>
                <w:rFonts w:ascii="Verdana" w:hAnsi="Verdana"/>
                <w:bCs/>
              </w:rPr>
            </w:pPr>
          </w:p>
          <w:p w14:paraId="44867E00" w14:textId="77777777" w:rsidR="00F71225" w:rsidRDefault="007C17CE" w:rsidP="0046324C">
            <w:pPr>
              <w:tabs>
                <w:tab w:val="left" w:pos="1395"/>
              </w:tabs>
              <w:jc w:val="both"/>
              <w:rPr>
                <w:rFonts w:ascii="Verdana" w:hAnsi="Verdana"/>
                <w:bCs/>
              </w:rPr>
            </w:pPr>
            <w:r>
              <w:rPr>
                <w:rFonts w:ascii="Verdana" w:hAnsi="Verdana"/>
                <w:bCs/>
              </w:rPr>
              <w:lastRenderedPageBreak/>
              <w:t xml:space="preserve">The Committee Chair queried whether the issues of two departments using two different systems would be addressed via the Follow Up Audit undertaken in this area, P Dalton advised that a follow up audit was not planned for this area and added that progress would need to be managed via the audit tracker.  A Gibson advised that he would be happy to provide an update on progress in the next report and would look to include a paragraph which outlined why the services were using different systems. </w:t>
            </w:r>
          </w:p>
          <w:p w14:paraId="769CAD19" w14:textId="77777777" w:rsidR="007C17CE" w:rsidRDefault="007C17CE" w:rsidP="0046324C">
            <w:pPr>
              <w:tabs>
                <w:tab w:val="left" w:pos="1395"/>
              </w:tabs>
              <w:jc w:val="both"/>
              <w:rPr>
                <w:rFonts w:ascii="Verdana" w:hAnsi="Verdana"/>
                <w:bCs/>
              </w:rPr>
            </w:pPr>
          </w:p>
          <w:p w14:paraId="73A995E2" w14:textId="77777777" w:rsidR="003128F2" w:rsidRDefault="007C17CE" w:rsidP="0046324C">
            <w:pPr>
              <w:tabs>
                <w:tab w:val="left" w:pos="1395"/>
              </w:tabs>
              <w:jc w:val="both"/>
              <w:rPr>
                <w:rFonts w:ascii="Verdana" w:hAnsi="Verdana"/>
                <w:bCs/>
              </w:rPr>
            </w:pPr>
            <w:r>
              <w:rPr>
                <w:rFonts w:ascii="Verdana" w:hAnsi="Verdana"/>
                <w:bCs/>
              </w:rPr>
              <w:t xml:space="preserve">In relation to the draft Medics Rostering Policy that was referenced in the report, C Hamblyn confirmed that this would need to be presented to the People &amp; Culture Committee for formal approval. </w:t>
            </w:r>
          </w:p>
          <w:p w14:paraId="4BE7FE68" w14:textId="77777777" w:rsidR="009C21CE" w:rsidRDefault="009C21CE" w:rsidP="0046324C">
            <w:pPr>
              <w:tabs>
                <w:tab w:val="left" w:pos="1395"/>
              </w:tabs>
              <w:jc w:val="both"/>
              <w:rPr>
                <w:rFonts w:ascii="Verdana" w:hAnsi="Verdana"/>
                <w:bCs/>
              </w:rPr>
            </w:pPr>
          </w:p>
          <w:p w14:paraId="1E17A6A3" w14:textId="77777777" w:rsidR="009C21CE" w:rsidRDefault="009C21CE" w:rsidP="0046324C">
            <w:pPr>
              <w:tabs>
                <w:tab w:val="left" w:pos="1395"/>
              </w:tabs>
              <w:jc w:val="both"/>
              <w:rPr>
                <w:rFonts w:ascii="Verdana" w:hAnsi="Verdana"/>
                <w:bCs/>
              </w:rPr>
            </w:pPr>
            <w:r>
              <w:rPr>
                <w:rFonts w:ascii="Verdana" w:hAnsi="Verdana"/>
                <w:bCs/>
              </w:rPr>
              <w:t xml:space="preserve">The report was </w:t>
            </w:r>
            <w:r w:rsidRPr="009C21CE">
              <w:rPr>
                <w:rFonts w:ascii="Verdana" w:hAnsi="Verdana"/>
                <w:b/>
                <w:bCs/>
              </w:rPr>
              <w:t>NOTED.</w:t>
            </w:r>
            <w:r>
              <w:rPr>
                <w:rFonts w:ascii="Verdana" w:hAnsi="Verdana"/>
                <w:bCs/>
              </w:rPr>
              <w:t xml:space="preserve"> </w:t>
            </w:r>
            <w:r w:rsidRPr="009C21CE">
              <w:rPr>
                <w:rFonts w:ascii="Verdana" w:hAnsi="Verdana"/>
                <w:bCs/>
              </w:rPr>
              <w:t xml:space="preserve"> </w:t>
            </w:r>
          </w:p>
          <w:p w14:paraId="0C60804D" w14:textId="77777777" w:rsidR="0071067A" w:rsidRDefault="0071067A" w:rsidP="0046324C">
            <w:pPr>
              <w:tabs>
                <w:tab w:val="left" w:pos="1395"/>
              </w:tabs>
              <w:jc w:val="both"/>
              <w:rPr>
                <w:rFonts w:ascii="Verdana" w:hAnsi="Verdana"/>
                <w:bCs/>
              </w:rPr>
            </w:pPr>
          </w:p>
          <w:p w14:paraId="6D26CF94" w14:textId="77777777" w:rsidR="0071067A" w:rsidRDefault="0071067A" w:rsidP="0071067A">
            <w:pPr>
              <w:tabs>
                <w:tab w:val="left" w:pos="1395"/>
              </w:tabs>
              <w:jc w:val="both"/>
              <w:rPr>
                <w:rFonts w:ascii="Verdana" w:hAnsi="Verdana"/>
                <w:bCs/>
              </w:rPr>
            </w:pPr>
            <w:r>
              <w:rPr>
                <w:rFonts w:ascii="Verdana" w:hAnsi="Verdana" w:cs="Arial"/>
              </w:rPr>
              <w:t>Update to be provided</w:t>
            </w:r>
            <w:r>
              <w:rPr>
                <w:rFonts w:ascii="Verdana" w:hAnsi="Verdana"/>
                <w:bCs/>
              </w:rPr>
              <w:t xml:space="preserve"> in the next report on progress being made in relation to the Health Roster system and an explanation to be included as to why the Anaesthetics and Emergency Departments were using different systems. </w:t>
            </w:r>
          </w:p>
          <w:p w14:paraId="04F65728" w14:textId="77777777" w:rsidR="0071067A" w:rsidRDefault="0071067A" w:rsidP="0071067A">
            <w:pPr>
              <w:tabs>
                <w:tab w:val="left" w:pos="1395"/>
              </w:tabs>
              <w:jc w:val="both"/>
              <w:rPr>
                <w:rFonts w:ascii="Verdana" w:hAnsi="Verdana"/>
                <w:bCs/>
              </w:rPr>
            </w:pPr>
          </w:p>
          <w:p w14:paraId="797A4CB4" w14:textId="77777777" w:rsidR="0071067A" w:rsidRPr="009C21CE" w:rsidRDefault="0071067A" w:rsidP="0071067A">
            <w:pPr>
              <w:tabs>
                <w:tab w:val="left" w:pos="1395"/>
              </w:tabs>
              <w:jc w:val="both"/>
              <w:rPr>
                <w:rFonts w:ascii="Verdana" w:hAnsi="Verdana"/>
                <w:bCs/>
              </w:rPr>
            </w:pPr>
            <w:r>
              <w:rPr>
                <w:rFonts w:ascii="Verdana" w:hAnsi="Verdana"/>
                <w:bCs/>
              </w:rPr>
              <w:t xml:space="preserve">Medics Rostering Policy to be presented to the People &amp; Culture Committee for formal approval. </w:t>
            </w:r>
          </w:p>
        </w:tc>
      </w:tr>
      <w:tr w:rsidR="009F75CD" w:rsidRPr="003571C9" w14:paraId="224EDB90" w14:textId="77777777" w:rsidTr="003C192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4719D608" w14:textId="77777777" w:rsidR="009C21CE" w:rsidRDefault="009C21CE" w:rsidP="009F75CD">
            <w:pPr>
              <w:tabs>
                <w:tab w:val="left" w:pos="1395"/>
              </w:tabs>
              <w:rPr>
                <w:rFonts w:ascii="Verdana" w:hAnsi="Verdana"/>
                <w:b/>
              </w:rPr>
            </w:pPr>
          </w:p>
          <w:p w14:paraId="4534CB92" w14:textId="77777777" w:rsidR="009F75CD" w:rsidRDefault="009C21CE" w:rsidP="009F75CD">
            <w:pPr>
              <w:tabs>
                <w:tab w:val="left" w:pos="1395"/>
              </w:tabs>
              <w:rPr>
                <w:rFonts w:ascii="Verdana" w:hAnsi="Verdana"/>
                <w:b/>
              </w:rPr>
            </w:pPr>
            <w:r>
              <w:rPr>
                <w:rFonts w:ascii="Verdana" w:hAnsi="Verdana"/>
                <w:b/>
              </w:rPr>
              <w:t>5.4</w:t>
            </w:r>
          </w:p>
        </w:tc>
        <w:tc>
          <w:tcPr>
            <w:tcW w:w="9027" w:type="dxa"/>
            <w:gridSpan w:val="3"/>
            <w:tcBorders>
              <w:top w:val="nil"/>
              <w:left w:val="nil"/>
              <w:bottom w:val="nil"/>
              <w:right w:val="nil"/>
            </w:tcBorders>
          </w:tcPr>
          <w:p w14:paraId="157271A4" w14:textId="77777777" w:rsidR="009F75CD" w:rsidRDefault="009F75CD" w:rsidP="009F75CD">
            <w:pPr>
              <w:tabs>
                <w:tab w:val="left" w:pos="1395"/>
              </w:tabs>
              <w:jc w:val="both"/>
              <w:rPr>
                <w:rFonts w:ascii="Verdana" w:hAnsi="Verdana"/>
                <w:b/>
                <w:bCs/>
              </w:rPr>
            </w:pPr>
          </w:p>
          <w:p w14:paraId="627E4CA2" w14:textId="77777777" w:rsidR="009C21CE" w:rsidRDefault="009C21CE" w:rsidP="009F75CD">
            <w:pPr>
              <w:tabs>
                <w:tab w:val="left" w:pos="1395"/>
              </w:tabs>
              <w:jc w:val="both"/>
              <w:rPr>
                <w:rFonts w:ascii="Verdana" w:hAnsi="Verdana"/>
                <w:b/>
                <w:bCs/>
              </w:rPr>
            </w:pPr>
            <w:r>
              <w:rPr>
                <w:rFonts w:ascii="Verdana" w:hAnsi="Verdana"/>
                <w:b/>
                <w:bCs/>
              </w:rPr>
              <w:t>AUDIT WALES</w:t>
            </w:r>
          </w:p>
        </w:tc>
      </w:tr>
      <w:tr w:rsidR="009F75CD" w:rsidRPr="00D145C7" w14:paraId="25D54699" w14:textId="77777777" w:rsidTr="0069748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4649EEB1" w14:textId="77777777" w:rsidR="009F75CD" w:rsidRPr="000D232F" w:rsidRDefault="009F75CD" w:rsidP="009F75CD">
            <w:pPr>
              <w:tabs>
                <w:tab w:val="left" w:pos="1395"/>
              </w:tabs>
              <w:rPr>
                <w:rFonts w:ascii="Verdana" w:hAnsi="Verdana"/>
                <w:b/>
              </w:rPr>
            </w:pPr>
          </w:p>
        </w:tc>
        <w:tc>
          <w:tcPr>
            <w:tcW w:w="9027" w:type="dxa"/>
            <w:gridSpan w:val="3"/>
            <w:tcBorders>
              <w:top w:val="nil"/>
              <w:left w:val="nil"/>
              <w:bottom w:val="nil"/>
              <w:right w:val="nil"/>
            </w:tcBorders>
          </w:tcPr>
          <w:p w14:paraId="1D56CBCD" w14:textId="77777777" w:rsidR="009F75CD" w:rsidRPr="00BD36BD" w:rsidRDefault="009F75CD" w:rsidP="009F75CD">
            <w:pPr>
              <w:tabs>
                <w:tab w:val="left" w:pos="1395"/>
              </w:tabs>
              <w:jc w:val="both"/>
              <w:rPr>
                <w:rFonts w:ascii="Verdana" w:hAnsi="Verdana"/>
                <w:b/>
              </w:rPr>
            </w:pPr>
          </w:p>
        </w:tc>
      </w:tr>
      <w:tr w:rsidR="009F75CD" w:rsidRPr="00D145C7" w14:paraId="6B722D6F" w14:textId="77777777" w:rsidTr="0069748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02022E3B" w14:textId="77777777" w:rsidR="009F75CD" w:rsidRPr="00186E12" w:rsidRDefault="009C21CE" w:rsidP="009F75CD">
            <w:pPr>
              <w:tabs>
                <w:tab w:val="left" w:pos="1395"/>
              </w:tabs>
              <w:rPr>
                <w:rFonts w:ascii="Verdana" w:hAnsi="Verdana"/>
                <w:b/>
              </w:rPr>
            </w:pPr>
            <w:r>
              <w:rPr>
                <w:rFonts w:ascii="Verdana" w:hAnsi="Verdana"/>
                <w:b/>
              </w:rPr>
              <w:t>5.4.1</w:t>
            </w:r>
          </w:p>
          <w:p w14:paraId="28B44E53" w14:textId="77777777" w:rsidR="009F75CD" w:rsidRDefault="009F75CD" w:rsidP="009F75CD">
            <w:pPr>
              <w:tabs>
                <w:tab w:val="left" w:pos="1395"/>
              </w:tabs>
              <w:rPr>
                <w:rFonts w:ascii="Verdana" w:hAnsi="Verdana"/>
              </w:rPr>
            </w:pPr>
          </w:p>
          <w:p w14:paraId="282D852C" w14:textId="77777777" w:rsidR="0040626E" w:rsidRDefault="0040626E" w:rsidP="009F75CD">
            <w:pPr>
              <w:tabs>
                <w:tab w:val="left" w:pos="1395"/>
              </w:tabs>
              <w:rPr>
                <w:rFonts w:ascii="Verdana" w:hAnsi="Verdana"/>
              </w:rPr>
            </w:pPr>
          </w:p>
          <w:p w14:paraId="755AAA3E" w14:textId="77777777" w:rsidR="009F75CD" w:rsidRPr="00F261CB" w:rsidRDefault="009F75CD" w:rsidP="00AB1905">
            <w:pPr>
              <w:tabs>
                <w:tab w:val="left" w:pos="1395"/>
              </w:tabs>
              <w:rPr>
                <w:rFonts w:ascii="Verdana" w:hAnsi="Verdana"/>
              </w:rPr>
            </w:pPr>
          </w:p>
        </w:tc>
        <w:tc>
          <w:tcPr>
            <w:tcW w:w="9027" w:type="dxa"/>
            <w:gridSpan w:val="3"/>
            <w:tcBorders>
              <w:top w:val="nil"/>
              <w:left w:val="nil"/>
              <w:bottom w:val="nil"/>
              <w:right w:val="nil"/>
            </w:tcBorders>
          </w:tcPr>
          <w:p w14:paraId="324214BF" w14:textId="77777777" w:rsidR="009F75CD" w:rsidRDefault="009C21CE" w:rsidP="009F75CD">
            <w:pPr>
              <w:tabs>
                <w:tab w:val="left" w:pos="1395"/>
              </w:tabs>
              <w:jc w:val="both"/>
              <w:rPr>
                <w:rFonts w:ascii="Verdana" w:hAnsi="Verdana"/>
                <w:b/>
              </w:rPr>
            </w:pPr>
            <w:r>
              <w:rPr>
                <w:rFonts w:ascii="Verdana" w:hAnsi="Verdana"/>
                <w:b/>
              </w:rPr>
              <w:t xml:space="preserve">Audit Wales Audit &amp; Risk Committee Update </w:t>
            </w:r>
          </w:p>
          <w:p w14:paraId="2C229F8E" w14:textId="77777777" w:rsidR="009F75CD" w:rsidRDefault="009F75CD" w:rsidP="009F75CD">
            <w:pPr>
              <w:tabs>
                <w:tab w:val="left" w:pos="1395"/>
              </w:tabs>
              <w:jc w:val="both"/>
              <w:rPr>
                <w:rFonts w:ascii="Verdana" w:hAnsi="Verdana"/>
                <w:b/>
              </w:rPr>
            </w:pPr>
          </w:p>
          <w:p w14:paraId="474FDEF4" w14:textId="77777777" w:rsidR="00070D25" w:rsidRDefault="009C21CE" w:rsidP="009C21CE">
            <w:pPr>
              <w:tabs>
                <w:tab w:val="left" w:pos="1395"/>
              </w:tabs>
              <w:jc w:val="both"/>
              <w:rPr>
                <w:rFonts w:ascii="Verdana" w:hAnsi="Verdana"/>
              </w:rPr>
            </w:pPr>
            <w:r>
              <w:rPr>
                <w:rFonts w:ascii="Verdana" w:hAnsi="Verdana"/>
              </w:rPr>
              <w:t>S Utley</w:t>
            </w:r>
            <w:r w:rsidR="00AB1905">
              <w:rPr>
                <w:rFonts w:ascii="Verdana" w:hAnsi="Verdana"/>
              </w:rPr>
              <w:t xml:space="preserve"> presented the report</w:t>
            </w:r>
            <w:r w:rsidR="00881FBF">
              <w:rPr>
                <w:rFonts w:ascii="Verdana" w:hAnsi="Verdana"/>
              </w:rPr>
              <w:t xml:space="preserve"> </w:t>
            </w:r>
            <w:r w:rsidR="007C17CE">
              <w:rPr>
                <w:rFonts w:ascii="Verdana" w:hAnsi="Verdana"/>
              </w:rPr>
              <w:t xml:space="preserve">and highlighted the key points for Members attention. </w:t>
            </w:r>
          </w:p>
          <w:p w14:paraId="5E2924B5" w14:textId="77777777" w:rsidR="00070D25" w:rsidRPr="00D145C7" w:rsidRDefault="00070D25" w:rsidP="009C21CE">
            <w:pPr>
              <w:tabs>
                <w:tab w:val="left" w:pos="1395"/>
              </w:tabs>
              <w:jc w:val="both"/>
              <w:rPr>
                <w:rFonts w:ascii="Verdana" w:hAnsi="Verdana"/>
              </w:rPr>
            </w:pPr>
          </w:p>
        </w:tc>
      </w:tr>
      <w:tr w:rsidR="00AB1905" w:rsidRPr="00D145C7" w14:paraId="224F8E2A" w14:textId="77777777" w:rsidTr="0069748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1645FAEE" w14:textId="77777777" w:rsidR="00AB1905" w:rsidRDefault="00AB1905" w:rsidP="00AB1905">
            <w:pPr>
              <w:tabs>
                <w:tab w:val="left" w:pos="1395"/>
              </w:tabs>
              <w:rPr>
                <w:rFonts w:ascii="Verdana" w:hAnsi="Verdana"/>
              </w:rPr>
            </w:pPr>
            <w:r>
              <w:rPr>
                <w:rFonts w:ascii="Verdana" w:hAnsi="Verdana"/>
              </w:rPr>
              <w:t>Resolution:</w:t>
            </w:r>
          </w:p>
          <w:p w14:paraId="15B83CD4" w14:textId="77777777" w:rsidR="00AB1905" w:rsidRDefault="00AB1905" w:rsidP="009F75CD">
            <w:pPr>
              <w:tabs>
                <w:tab w:val="left" w:pos="1395"/>
              </w:tabs>
              <w:rPr>
                <w:rFonts w:ascii="Verdana" w:hAnsi="Verdana"/>
                <w:b/>
              </w:rPr>
            </w:pPr>
          </w:p>
        </w:tc>
        <w:tc>
          <w:tcPr>
            <w:tcW w:w="9027" w:type="dxa"/>
            <w:gridSpan w:val="3"/>
            <w:tcBorders>
              <w:top w:val="nil"/>
              <w:left w:val="nil"/>
              <w:bottom w:val="nil"/>
              <w:right w:val="nil"/>
            </w:tcBorders>
          </w:tcPr>
          <w:p w14:paraId="5802459D" w14:textId="77777777" w:rsidR="00AB1905" w:rsidRDefault="00AB1905" w:rsidP="00AB1905">
            <w:pPr>
              <w:tabs>
                <w:tab w:val="left" w:pos="1395"/>
              </w:tabs>
              <w:jc w:val="both"/>
              <w:rPr>
                <w:rFonts w:ascii="Verdana" w:hAnsi="Verdana"/>
              </w:rPr>
            </w:pPr>
            <w:r>
              <w:rPr>
                <w:rFonts w:ascii="Verdana" w:hAnsi="Verdana"/>
              </w:rPr>
              <w:t xml:space="preserve">The report was </w:t>
            </w:r>
            <w:r w:rsidRPr="00D77FCD">
              <w:rPr>
                <w:rFonts w:ascii="Verdana" w:hAnsi="Verdana"/>
                <w:b/>
              </w:rPr>
              <w:t>NOTED</w:t>
            </w:r>
            <w:r>
              <w:rPr>
                <w:rFonts w:ascii="Verdana" w:hAnsi="Verdana"/>
              </w:rPr>
              <w:t>.</w:t>
            </w:r>
          </w:p>
          <w:p w14:paraId="6A358581" w14:textId="77777777" w:rsidR="00AB1905" w:rsidRDefault="00AB1905" w:rsidP="009F75CD">
            <w:pPr>
              <w:tabs>
                <w:tab w:val="left" w:pos="1395"/>
              </w:tabs>
              <w:jc w:val="both"/>
              <w:rPr>
                <w:rFonts w:ascii="Verdana" w:hAnsi="Verdana"/>
                <w:b/>
              </w:rPr>
            </w:pPr>
          </w:p>
        </w:tc>
      </w:tr>
      <w:tr w:rsidR="009F75CD" w:rsidRPr="00D145C7" w14:paraId="48510DC3" w14:textId="77777777" w:rsidTr="0069748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610DB51A" w14:textId="77777777" w:rsidR="009F75CD" w:rsidRPr="00186E12" w:rsidRDefault="009C21CE" w:rsidP="009F75CD">
            <w:pPr>
              <w:tabs>
                <w:tab w:val="left" w:pos="1395"/>
              </w:tabs>
              <w:rPr>
                <w:rFonts w:ascii="Verdana" w:hAnsi="Verdana"/>
                <w:b/>
              </w:rPr>
            </w:pPr>
            <w:r>
              <w:rPr>
                <w:rFonts w:ascii="Verdana" w:hAnsi="Verdana"/>
                <w:b/>
              </w:rPr>
              <w:t>5.4.2</w:t>
            </w:r>
          </w:p>
          <w:p w14:paraId="65E98A19" w14:textId="77777777" w:rsidR="009F75CD" w:rsidRDefault="009F75CD" w:rsidP="009F75CD">
            <w:pPr>
              <w:tabs>
                <w:tab w:val="left" w:pos="1395"/>
              </w:tabs>
              <w:rPr>
                <w:rFonts w:ascii="Verdana" w:hAnsi="Verdana"/>
              </w:rPr>
            </w:pPr>
          </w:p>
          <w:p w14:paraId="4B63D140" w14:textId="77777777" w:rsidR="0040626E" w:rsidRDefault="0040626E" w:rsidP="009F75CD">
            <w:pPr>
              <w:tabs>
                <w:tab w:val="left" w:pos="1395"/>
              </w:tabs>
              <w:rPr>
                <w:rFonts w:ascii="Verdana" w:hAnsi="Verdana"/>
              </w:rPr>
            </w:pPr>
          </w:p>
          <w:p w14:paraId="4F5F5ADE" w14:textId="77777777" w:rsidR="009F75CD" w:rsidRPr="00F261CB" w:rsidRDefault="009F75CD" w:rsidP="009F75CD">
            <w:pPr>
              <w:tabs>
                <w:tab w:val="left" w:pos="1395"/>
              </w:tabs>
              <w:rPr>
                <w:rFonts w:ascii="Verdana" w:hAnsi="Verdana"/>
              </w:rPr>
            </w:pPr>
          </w:p>
        </w:tc>
        <w:tc>
          <w:tcPr>
            <w:tcW w:w="9027" w:type="dxa"/>
            <w:gridSpan w:val="3"/>
            <w:tcBorders>
              <w:top w:val="nil"/>
              <w:left w:val="nil"/>
              <w:bottom w:val="nil"/>
              <w:right w:val="nil"/>
            </w:tcBorders>
          </w:tcPr>
          <w:p w14:paraId="182DCF97" w14:textId="77777777" w:rsidR="009F75CD" w:rsidRDefault="009C21CE" w:rsidP="009F75CD">
            <w:pPr>
              <w:tabs>
                <w:tab w:val="left" w:pos="1395"/>
              </w:tabs>
              <w:jc w:val="both"/>
              <w:rPr>
                <w:rFonts w:ascii="Verdana" w:hAnsi="Verdana"/>
                <w:b/>
              </w:rPr>
            </w:pPr>
            <w:r>
              <w:rPr>
                <w:rFonts w:ascii="Verdana" w:hAnsi="Verdana"/>
                <w:b/>
              </w:rPr>
              <w:t xml:space="preserve">Audit Wales – Structured Assessment </w:t>
            </w:r>
          </w:p>
          <w:p w14:paraId="30819EA3" w14:textId="77777777" w:rsidR="009F75CD" w:rsidRDefault="009F75CD" w:rsidP="009F75CD">
            <w:pPr>
              <w:tabs>
                <w:tab w:val="left" w:pos="1395"/>
              </w:tabs>
              <w:jc w:val="both"/>
              <w:rPr>
                <w:rFonts w:ascii="Verdana" w:hAnsi="Verdana"/>
                <w:b/>
              </w:rPr>
            </w:pPr>
          </w:p>
          <w:p w14:paraId="77AF9154" w14:textId="45DCBA2F" w:rsidR="00EF08D4" w:rsidRDefault="009C21CE" w:rsidP="00C67B3D">
            <w:pPr>
              <w:tabs>
                <w:tab w:val="left" w:pos="1395"/>
              </w:tabs>
              <w:jc w:val="both"/>
              <w:rPr>
                <w:rFonts w:ascii="Verdana" w:hAnsi="Verdana"/>
              </w:rPr>
            </w:pPr>
            <w:r>
              <w:rPr>
                <w:rFonts w:ascii="Verdana" w:hAnsi="Verdana"/>
              </w:rPr>
              <w:t>S Utley</w:t>
            </w:r>
            <w:r w:rsidR="00D63116">
              <w:rPr>
                <w:rFonts w:ascii="Verdana" w:hAnsi="Verdana"/>
              </w:rPr>
              <w:t xml:space="preserve"> </w:t>
            </w:r>
            <w:r w:rsidR="009F75CD">
              <w:rPr>
                <w:rFonts w:ascii="Verdana" w:hAnsi="Verdana"/>
              </w:rPr>
              <w:t>presented the report</w:t>
            </w:r>
            <w:r w:rsidR="007C17CE">
              <w:rPr>
                <w:rFonts w:ascii="Verdana" w:hAnsi="Verdana"/>
              </w:rPr>
              <w:t xml:space="preserve">.  Members </w:t>
            </w:r>
            <w:r w:rsidR="00373967">
              <w:rPr>
                <w:rFonts w:ascii="Verdana" w:hAnsi="Verdana"/>
              </w:rPr>
              <w:t>were reminded</w:t>
            </w:r>
            <w:r w:rsidR="007C17CE">
              <w:rPr>
                <w:rFonts w:ascii="Verdana" w:hAnsi="Verdana"/>
              </w:rPr>
              <w:t xml:space="preserve"> that the report had </w:t>
            </w:r>
            <w:r w:rsidR="001F24F6">
              <w:rPr>
                <w:rFonts w:ascii="Verdana" w:hAnsi="Verdana"/>
              </w:rPr>
              <w:t xml:space="preserve">also </w:t>
            </w:r>
            <w:r w:rsidR="007C17CE">
              <w:rPr>
                <w:rFonts w:ascii="Verdana" w:hAnsi="Verdana"/>
              </w:rPr>
              <w:t xml:space="preserve">been presented to the March Board </w:t>
            </w:r>
            <w:r w:rsidR="001F24F6">
              <w:rPr>
                <w:rFonts w:ascii="Verdana" w:hAnsi="Verdana"/>
              </w:rPr>
              <w:t>without the</w:t>
            </w:r>
            <w:r w:rsidR="007C17CE">
              <w:rPr>
                <w:rFonts w:ascii="Verdana" w:hAnsi="Verdana"/>
              </w:rPr>
              <w:t xml:space="preserve"> Management Response.  </w:t>
            </w:r>
            <w:r w:rsidR="00C67B3D">
              <w:rPr>
                <w:rFonts w:ascii="Verdana" w:hAnsi="Verdana"/>
              </w:rPr>
              <w:t xml:space="preserve"> </w:t>
            </w:r>
          </w:p>
          <w:p w14:paraId="2567339C" w14:textId="77777777" w:rsidR="00070D25" w:rsidRDefault="00070D25" w:rsidP="00C67B3D">
            <w:pPr>
              <w:tabs>
                <w:tab w:val="left" w:pos="1395"/>
              </w:tabs>
              <w:jc w:val="both"/>
              <w:rPr>
                <w:rFonts w:ascii="Verdana" w:hAnsi="Verdana"/>
              </w:rPr>
            </w:pPr>
          </w:p>
          <w:p w14:paraId="0333B753" w14:textId="0FA1F820" w:rsidR="004E6074" w:rsidRDefault="004E6074" w:rsidP="00C67B3D">
            <w:pPr>
              <w:tabs>
                <w:tab w:val="left" w:pos="1395"/>
              </w:tabs>
              <w:jc w:val="both"/>
              <w:rPr>
                <w:rFonts w:ascii="Verdana" w:hAnsi="Verdana"/>
              </w:rPr>
            </w:pPr>
            <w:r>
              <w:rPr>
                <w:rFonts w:ascii="Verdana" w:hAnsi="Verdana"/>
              </w:rPr>
              <w:t>S May sought clarity as to what was meant in regards to the suggestion made that the Health Board should review the delegated upper financial limit for the Chief Executive. S Utley advised that when a review was undertaken of the Standing Financial Instructions across all Health Board’s, this point was not that clear for Cwm Taf Morgannwg</w:t>
            </w:r>
            <w:r w:rsidR="001F24F6">
              <w:rPr>
                <w:rFonts w:ascii="Verdana" w:hAnsi="Verdana"/>
              </w:rPr>
              <w:t>.</w:t>
            </w:r>
            <w:r>
              <w:rPr>
                <w:rFonts w:ascii="Verdana" w:hAnsi="Verdana"/>
              </w:rPr>
              <w:t xml:space="preserve"> S May asked S Utley if clarity could be provided as to whether this related to contracts or investments</w:t>
            </w:r>
            <w:r w:rsidR="00BA6DA8">
              <w:rPr>
                <w:rFonts w:ascii="Verdana" w:hAnsi="Verdana"/>
              </w:rPr>
              <w:t xml:space="preserve">. </w:t>
            </w:r>
            <w:r w:rsidR="00296D81">
              <w:rPr>
                <w:rFonts w:ascii="Verdana" w:hAnsi="Verdana"/>
              </w:rPr>
              <w:t xml:space="preserve"> </w:t>
            </w:r>
            <w:r w:rsidR="00BA6DA8">
              <w:rPr>
                <w:rFonts w:ascii="Verdana" w:hAnsi="Verdana"/>
              </w:rPr>
              <w:t>I</w:t>
            </w:r>
            <w:r w:rsidR="00296D81">
              <w:rPr>
                <w:rFonts w:ascii="Verdana" w:hAnsi="Verdana"/>
              </w:rPr>
              <w:t>t was agreed that S May and S Utley would discuss this matt</w:t>
            </w:r>
            <w:r w:rsidR="00BA6DA8">
              <w:rPr>
                <w:rFonts w:ascii="Verdana" w:hAnsi="Verdana"/>
              </w:rPr>
              <w:t xml:space="preserve">er further outside the meeting. </w:t>
            </w:r>
          </w:p>
          <w:p w14:paraId="720CA1D9" w14:textId="77777777" w:rsidR="004E6074" w:rsidRDefault="004E6074" w:rsidP="00C67B3D">
            <w:pPr>
              <w:tabs>
                <w:tab w:val="left" w:pos="1395"/>
              </w:tabs>
              <w:jc w:val="both"/>
              <w:rPr>
                <w:rFonts w:ascii="Verdana" w:hAnsi="Verdana"/>
              </w:rPr>
            </w:pPr>
            <w:r>
              <w:rPr>
                <w:rFonts w:ascii="Verdana" w:hAnsi="Verdana"/>
              </w:rPr>
              <w:t xml:space="preserve"> </w:t>
            </w:r>
          </w:p>
          <w:p w14:paraId="69A9F299" w14:textId="064586E0" w:rsidR="004F2BCB" w:rsidRDefault="00296D81" w:rsidP="00C67B3D">
            <w:pPr>
              <w:tabs>
                <w:tab w:val="left" w:pos="1395"/>
              </w:tabs>
              <w:jc w:val="both"/>
              <w:rPr>
                <w:rFonts w:ascii="Verdana" w:hAnsi="Verdana"/>
              </w:rPr>
            </w:pPr>
            <w:r>
              <w:rPr>
                <w:rFonts w:ascii="Verdana" w:hAnsi="Verdana"/>
              </w:rPr>
              <w:t>The Committee Chair advised that following the initial concerns she raised at the March Board regarding the findings, a discussion had been held with S Utley outside the meeting and a way forward had been agreed. S Utley welcomed the reflection from the Committee Chair which she had found useful</w:t>
            </w:r>
            <w:r w:rsidR="001F24F6">
              <w:rPr>
                <w:rFonts w:ascii="Verdana" w:hAnsi="Verdana"/>
              </w:rPr>
              <w:t xml:space="preserve"> for informing future reports</w:t>
            </w:r>
          </w:p>
          <w:p w14:paraId="37CCD696" w14:textId="77777777" w:rsidR="00C67B3D" w:rsidRPr="00D145C7" w:rsidRDefault="00C67B3D" w:rsidP="00296D81">
            <w:pPr>
              <w:tabs>
                <w:tab w:val="left" w:pos="1395"/>
              </w:tabs>
              <w:jc w:val="both"/>
              <w:rPr>
                <w:rFonts w:ascii="Verdana" w:hAnsi="Verdana"/>
              </w:rPr>
            </w:pPr>
          </w:p>
        </w:tc>
      </w:tr>
      <w:tr w:rsidR="00D227F7" w:rsidRPr="00D145C7" w14:paraId="3202B512" w14:textId="77777777" w:rsidTr="0069748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6889C070" w14:textId="77777777" w:rsidR="00D227F7" w:rsidRDefault="00D227F7" w:rsidP="009F75CD">
            <w:pPr>
              <w:tabs>
                <w:tab w:val="left" w:pos="1395"/>
              </w:tabs>
              <w:rPr>
                <w:rFonts w:ascii="Verdana" w:hAnsi="Verdana"/>
              </w:rPr>
            </w:pPr>
            <w:r>
              <w:rPr>
                <w:rFonts w:ascii="Verdana" w:hAnsi="Verdana"/>
              </w:rPr>
              <w:lastRenderedPageBreak/>
              <w:t>Resolution</w:t>
            </w:r>
            <w:r w:rsidR="0071067A">
              <w:rPr>
                <w:rFonts w:ascii="Verdana" w:hAnsi="Verdana"/>
              </w:rPr>
              <w:t>:</w:t>
            </w:r>
          </w:p>
          <w:p w14:paraId="07A87749" w14:textId="77777777" w:rsidR="0071067A" w:rsidRDefault="0071067A" w:rsidP="009F75CD">
            <w:pPr>
              <w:tabs>
                <w:tab w:val="left" w:pos="1395"/>
              </w:tabs>
              <w:rPr>
                <w:rFonts w:ascii="Verdana" w:hAnsi="Verdana"/>
              </w:rPr>
            </w:pPr>
          </w:p>
          <w:p w14:paraId="64F4E2E4" w14:textId="77777777" w:rsidR="0071067A" w:rsidRPr="00F261CB" w:rsidRDefault="0071067A" w:rsidP="009F75CD">
            <w:pPr>
              <w:tabs>
                <w:tab w:val="left" w:pos="1395"/>
              </w:tabs>
              <w:rPr>
                <w:rFonts w:ascii="Verdana" w:hAnsi="Verdana"/>
              </w:rPr>
            </w:pPr>
            <w:r>
              <w:rPr>
                <w:rFonts w:ascii="Verdana" w:hAnsi="Verdana"/>
              </w:rPr>
              <w:t>Action:</w:t>
            </w:r>
          </w:p>
        </w:tc>
        <w:tc>
          <w:tcPr>
            <w:tcW w:w="9027" w:type="dxa"/>
            <w:gridSpan w:val="3"/>
            <w:tcBorders>
              <w:top w:val="nil"/>
              <w:left w:val="nil"/>
              <w:bottom w:val="nil"/>
              <w:right w:val="nil"/>
            </w:tcBorders>
          </w:tcPr>
          <w:p w14:paraId="21B12796" w14:textId="77777777" w:rsidR="00D227F7" w:rsidRDefault="00D227F7" w:rsidP="009F75CD">
            <w:pPr>
              <w:tabs>
                <w:tab w:val="left" w:pos="1395"/>
              </w:tabs>
              <w:jc w:val="both"/>
              <w:rPr>
                <w:rFonts w:ascii="Verdana" w:hAnsi="Verdana"/>
              </w:rPr>
            </w:pPr>
            <w:r>
              <w:rPr>
                <w:rFonts w:ascii="Verdana" w:hAnsi="Verdana"/>
              </w:rPr>
              <w:t xml:space="preserve">The report was </w:t>
            </w:r>
            <w:r w:rsidRPr="00D77FCD">
              <w:rPr>
                <w:rFonts w:ascii="Verdana" w:hAnsi="Verdana"/>
                <w:b/>
              </w:rPr>
              <w:t>NOTED</w:t>
            </w:r>
            <w:r>
              <w:rPr>
                <w:rFonts w:ascii="Verdana" w:hAnsi="Verdana"/>
              </w:rPr>
              <w:t>.</w:t>
            </w:r>
          </w:p>
          <w:p w14:paraId="24486868" w14:textId="77777777" w:rsidR="0071067A" w:rsidRDefault="0071067A" w:rsidP="009F75CD">
            <w:pPr>
              <w:tabs>
                <w:tab w:val="left" w:pos="1395"/>
              </w:tabs>
              <w:jc w:val="both"/>
              <w:rPr>
                <w:rFonts w:ascii="Verdana" w:hAnsi="Verdana"/>
              </w:rPr>
            </w:pPr>
          </w:p>
          <w:p w14:paraId="08DA1921" w14:textId="77777777" w:rsidR="0071067A" w:rsidRPr="00D145C7" w:rsidRDefault="0071067A" w:rsidP="009F75CD">
            <w:pPr>
              <w:tabs>
                <w:tab w:val="left" w:pos="1395"/>
              </w:tabs>
              <w:jc w:val="both"/>
              <w:rPr>
                <w:rFonts w:ascii="Verdana" w:hAnsi="Verdana"/>
              </w:rPr>
            </w:pPr>
            <w:r>
              <w:rPr>
                <w:rFonts w:ascii="Verdana" w:hAnsi="Verdana" w:cs="Arial"/>
              </w:rPr>
              <w:t xml:space="preserve">Discussion to be held between Audit Wales and the Director of Finance in relation to </w:t>
            </w:r>
            <w:r>
              <w:rPr>
                <w:rFonts w:ascii="Verdana" w:hAnsi="Verdana"/>
              </w:rPr>
              <w:t>the suggestion made that the Health Board should review the delegated upper financial limit for the Chief Executive and whether this related to contracts or investments.</w:t>
            </w:r>
          </w:p>
        </w:tc>
      </w:tr>
      <w:tr w:rsidR="009F75CD" w:rsidRPr="00D145C7" w14:paraId="48864953" w14:textId="77777777" w:rsidTr="0069748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2CE94237" w14:textId="77777777" w:rsidR="009F75CD" w:rsidRPr="00F261CB" w:rsidRDefault="009F75CD" w:rsidP="009F75CD">
            <w:pPr>
              <w:tabs>
                <w:tab w:val="left" w:pos="1395"/>
              </w:tabs>
              <w:rPr>
                <w:rFonts w:ascii="Verdana" w:hAnsi="Verdana"/>
              </w:rPr>
            </w:pPr>
          </w:p>
        </w:tc>
        <w:tc>
          <w:tcPr>
            <w:tcW w:w="9027" w:type="dxa"/>
            <w:gridSpan w:val="3"/>
            <w:tcBorders>
              <w:top w:val="nil"/>
              <w:left w:val="nil"/>
              <w:bottom w:val="nil"/>
              <w:right w:val="nil"/>
            </w:tcBorders>
          </w:tcPr>
          <w:p w14:paraId="0B9E072F" w14:textId="77777777" w:rsidR="00D227F7" w:rsidRPr="00D227F7" w:rsidRDefault="00D227F7" w:rsidP="00D227F7">
            <w:pPr>
              <w:pStyle w:val="ListParagraph"/>
              <w:tabs>
                <w:tab w:val="left" w:pos="1395"/>
              </w:tabs>
              <w:ind w:left="360"/>
              <w:jc w:val="both"/>
              <w:rPr>
                <w:rFonts w:ascii="Verdana" w:hAnsi="Verdana"/>
              </w:rPr>
            </w:pPr>
          </w:p>
        </w:tc>
      </w:tr>
      <w:tr w:rsidR="009F75CD" w:rsidRPr="00D145C7" w14:paraId="22E9A10B" w14:textId="77777777" w:rsidTr="0069748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62B7D848" w14:textId="77777777" w:rsidR="009F75CD" w:rsidRPr="00186E12" w:rsidRDefault="009C21CE" w:rsidP="009F75CD">
            <w:pPr>
              <w:tabs>
                <w:tab w:val="left" w:pos="1395"/>
              </w:tabs>
              <w:rPr>
                <w:rFonts w:ascii="Verdana" w:hAnsi="Verdana"/>
                <w:b/>
              </w:rPr>
            </w:pPr>
            <w:r>
              <w:rPr>
                <w:rFonts w:ascii="Verdana" w:hAnsi="Verdana"/>
                <w:b/>
              </w:rPr>
              <w:t>5.4.3</w:t>
            </w:r>
          </w:p>
          <w:p w14:paraId="41F127E9" w14:textId="77777777" w:rsidR="009F75CD" w:rsidRDefault="009F75CD" w:rsidP="009F75CD">
            <w:pPr>
              <w:tabs>
                <w:tab w:val="left" w:pos="1395"/>
              </w:tabs>
              <w:rPr>
                <w:rFonts w:ascii="Verdana" w:hAnsi="Verdana"/>
              </w:rPr>
            </w:pPr>
          </w:p>
          <w:p w14:paraId="5B94E2BF" w14:textId="77777777" w:rsidR="009F75CD" w:rsidRDefault="009F75CD" w:rsidP="009F75CD">
            <w:pPr>
              <w:tabs>
                <w:tab w:val="left" w:pos="1395"/>
              </w:tabs>
              <w:rPr>
                <w:rFonts w:ascii="Verdana" w:hAnsi="Verdana"/>
              </w:rPr>
            </w:pPr>
          </w:p>
          <w:p w14:paraId="79CB8FB3" w14:textId="77777777" w:rsidR="00FB1166" w:rsidRDefault="00FB1166" w:rsidP="009F75CD">
            <w:pPr>
              <w:tabs>
                <w:tab w:val="left" w:pos="1395"/>
              </w:tabs>
              <w:rPr>
                <w:rFonts w:ascii="Verdana" w:hAnsi="Verdana"/>
              </w:rPr>
            </w:pPr>
          </w:p>
          <w:p w14:paraId="1154CFD3" w14:textId="77777777" w:rsidR="009F75CD" w:rsidRPr="00F261CB" w:rsidRDefault="009F75CD" w:rsidP="009F75CD">
            <w:pPr>
              <w:tabs>
                <w:tab w:val="left" w:pos="1395"/>
              </w:tabs>
              <w:rPr>
                <w:rFonts w:ascii="Verdana" w:hAnsi="Verdana"/>
              </w:rPr>
            </w:pPr>
          </w:p>
        </w:tc>
        <w:tc>
          <w:tcPr>
            <w:tcW w:w="9027" w:type="dxa"/>
            <w:gridSpan w:val="3"/>
            <w:tcBorders>
              <w:top w:val="nil"/>
              <w:left w:val="nil"/>
              <w:bottom w:val="nil"/>
              <w:right w:val="nil"/>
            </w:tcBorders>
          </w:tcPr>
          <w:p w14:paraId="7DB586A0" w14:textId="77777777" w:rsidR="009F75CD" w:rsidRPr="00A368AE" w:rsidRDefault="009C21CE" w:rsidP="009F75CD">
            <w:pPr>
              <w:tabs>
                <w:tab w:val="left" w:pos="1395"/>
              </w:tabs>
              <w:jc w:val="both"/>
              <w:rPr>
                <w:rFonts w:ascii="Verdana" w:hAnsi="Verdana"/>
                <w:b/>
              </w:rPr>
            </w:pPr>
            <w:r>
              <w:rPr>
                <w:rFonts w:ascii="Verdana" w:hAnsi="Verdana"/>
                <w:b/>
              </w:rPr>
              <w:t>Audit Wales Outline Audit Plan 2023</w:t>
            </w:r>
            <w:r w:rsidR="0046324C">
              <w:rPr>
                <w:rFonts w:ascii="Verdana" w:hAnsi="Verdana"/>
                <w:b/>
              </w:rPr>
              <w:t xml:space="preserve"> </w:t>
            </w:r>
          </w:p>
          <w:p w14:paraId="37FA9213" w14:textId="77777777" w:rsidR="009F75CD" w:rsidRDefault="009F75CD" w:rsidP="009F75CD">
            <w:pPr>
              <w:tabs>
                <w:tab w:val="left" w:pos="1395"/>
              </w:tabs>
              <w:jc w:val="both"/>
              <w:rPr>
                <w:rFonts w:ascii="Verdana" w:hAnsi="Verdana"/>
                <w:b/>
              </w:rPr>
            </w:pPr>
          </w:p>
          <w:p w14:paraId="22C2B6C0" w14:textId="77777777" w:rsidR="00EF08D4" w:rsidRPr="00D145C7" w:rsidRDefault="004F2BCB" w:rsidP="00296D81">
            <w:pPr>
              <w:tabs>
                <w:tab w:val="left" w:pos="1395"/>
              </w:tabs>
              <w:jc w:val="both"/>
              <w:rPr>
                <w:rFonts w:ascii="Verdana" w:hAnsi="Verdana"/>
              </w:rPr>
            </w:pPr>
            <w:r>
              <w:rPr>
                <w:rFonts w:ascii="Verdana" w:hAnsi="Verdana"/>
              </w:rPr>
              <w:t xml:space="preserve">M Jones </w:t>
            </w:r>
            <w:r w:rsidR="009F75CD">
              <w:rPr>
                <w:rFonts w:ascii="Verdana" w:hAnsi="Verdana"/>
              </w:rPr>
              <w:t xml:space="preserve">presented the report </w:t>
            </w:r>
            <w:r w:rsidR="00296D81">
              <w:rPr>
                <w:rFonts w:ascii="Verdana" w:hAnsi="Verdana"/>
              </w:rPr>
              <w:t xml:space="preserve">and highlighted the key points for Members attention. </w:t>
            </w:r>
          </w:p>
        </w:tc>
      </w:tr>
      <w:tr w:rsidR="00D227F7" w:rsidRPr="00D145C7" w14:paraId="0FBD8A4C" w14:textId="77777777" w:rsidTr="0069748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77D3ECCC" w14:textId="77777777" w:rsidR="00D227F7" w:rsidRDefault="00D227F7" w:rsidP="00D227F7">
            <w:pPr>
              <w:tabs>
                <w:tab w:val="left" w:pos="1395"/>
              </w:tabs>
              <w:rPr>
                <w:rFonts w:ascii="Verdana" w:hAnsi="Verdana"/>
                <w:b/>
              </w:rPr>
            </w:pPr>
            <w:r>
              <w:rPr>
                <w:rFonts w:ascii="Verdana" w:hAnsi="Verdana"/>
              </w:rPr>
              <w:t>Resolution</w:t>
            </w:r>
          </w:p>
        </w:tc>
        <w:tc>
          <w:tcPr>
            <w:tcW w:w="9027" w:type="dxa"/>
            <w:gridSpan w:val="3"/>
            <w:tcBorders>
              <w:top w:val="nil"/>
              <w:left w:val="nil"/>
              <w:bottom w:val="nil"/>
              <w:right w:val="nil"/>
            </w:tcBorders>
          </w:tcPr>
          <w:p w14:paraId="18304B18" w14:textId="77777777" w:rsidR="00D227F7" w:rsidRDefault="00D227F7" w:rsidP="00D227F7">
            <w:pPr>
              <w:tabs>
                <w:tab w:val="left" w:pos="1395"/>
              </w:tabs>
              <w:jc w:val="both"/>
              <w:rPr>
                <w:rFonts w:ascii="Verdana" w:hAnsi="Verdana"/>
                <w:b/>
              </w:rPr>
            </w:pPr>
            <w:r>
              <w:rPr>
                <w:rFonts w:ascii="Verdana" w:hAnsi="Verdana"/>
              </w:rPr>
              <w:t xml:space="preserve">The report was </w:t>
            </w:r>
            <w:r w:rsidRPr="00D77FCD">
              <w:rPr>
                <w:rFonts w:ascii="Verdana" w:hAnsi="Verdana"/>
                <w:b/>
              </w:rPr>
              <w:t>NOTED</w:t>
            </w:r>
            <w:r>
              <w:rPr>
                <w:rFonts w:ascii="Verdana" w:hAnsi="Verdana"/>
              </w:rPr>
              <w:t>.</w:t>
            </w:r>
          </w:p>
        </w:tc>
      </w:tr>
      <w:tr w:rsidR="00D227F7" w:rsidRPr="00D145C7" w14:paraId="24424138" w14:textId="77777777" w:rsidTr="0069748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756F5063" w14:textId="77777777" w:rsidR="00D227F7" w:rsidRDefault="00D227F7" w:rsidP="00D227F7">
            <w:pPr>
              <w:tabs>
                <w:tab w:val="left" w:pos="1395"/>
              </w:tabs>
              <w:rPr>
                <w:rFonts w:ascii="Verdana" w:hAnsi="Verdana"/>
                <w:b/>
              </w:rPr>
            </w:pPr>
          </w:p>
        </w:tc>
        <w:tc>
          <w:tcPr>
            <w:tcW w:w="9027" w:type="dxa"/>
            <w:gridSpan w:val="3"/>
            <w:tcBorders>
              <w:top w:val="nil"/>
              <w:left w:val="nil"/>
              <w:bottom w:val="nil"/>
              <w:right w:val="nil"/>
            </w:tcBorders>
          </w:tcPr>
          <w:p w14:paraId="4A6BCA72" w14:textId="77777777" w:rsidR="00D227F7" w:rsidRDefault="00D227F7" w:rsidP="00D227F7">
            <w:pPr>
              <w:tabs>
                <w:tab w:val="left" w:pos="1395"/>
              </w:tabs>
              <w:jc w:val="both"/>
              <w:rPr>
                <w:rFonts w:ascii="Verdana" w:hAnsi="Verdana"/>
                <w:b/>
              </w:rPr>
            </w:pPr>
          </w:p>
        </w:tc>
      </w:tr>
      <w:tr w:rsidR="00D227F7" w:rsidRPr="00D145C7" w14:paraId="5C103D8F" w14:textId="77777777" w:rsidTr="0069748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1CCCD7F7" w14:textId="77777777" w:rsidR="00D227F7" w:rsidRPr="00186E12" w:rsidRDefault="009C21CE" w:rsidP="00D227F7">
            <w:pPr>
              <w:tabs>
                <w:tab w:val="left" w:pos="1395"/>
              </w:tabs>
              <w:rPr>
                <w:rFonts w:ascii="Verdana" w:hAnsi="Verdana"/>
                <w:b/>
              </w:rPr>
            </w:pPr>
            <w:r>
              <w:rPr>
                <w:rFonts w:ascii="Verdana" w:hAnsi="Verdana"/>
                <w:b/>
              </w:rPr>
              <w:t>5.4.4</w:t>
            </w:r>
          </w:p>
          <w:p w14:paraId="7985D14E" w14:textId="77777777" w:rsidR="00D227F7" w:rsidRDefault="00D227F7" w:rsidP="00D227F7">
            <w:pPr>
              <w:tabs>
                <w:tab w:val="left" w:pos="1395"/>
              </w:tabs>
              <w:rPr>
                <w:rFonts w:ascii="Verdana" w:hAnsi="Verdana"/>
              </w:rPr>
            </w:pPr>
          </w:p>
          <w:p w14:paraId="1DBB8E7B" w14:textId="77777777" w:rsidR="00D227F7" w:rsidRDefault="00D227F7" w:rsidP="00D227F7">
            <w:pPr>
              <w:tabs>
                <w:tab w:val="left" w:pos="1395"/>
              </w:tabs>
              <w:rPr>
                <w:rFonts w:ascii="Verdana" w:hAnsi="Verdana"/>
              </w:rPr>
            </w:pPr>
          </w:p>
          <w:p w14:paraId="3F55C2F3" w14:textId="77777777" w:rsidR="00D227F7" w:rsidRPr="00F261CB" w:rsidRDefault="00D227F7" w:rsidP="00D227F7">
            <w:pPr>
              <w:tabs>
                <w:tab w:val="left" w:pos="1395"/>
              </w:tabs>
              <w:rPr>
                <w:rFonts w:ascii="Verdana" w:hAnsi="Verdana"/>
              </w:rPr>
            </w:pPr>
          </w:p>
        </w:tc>
        <w:tc>
          <w:tcPr>
            <w:tcW w:w="9027" w:type="dxa"/>
            <w:gridSpan w:val="3"/>
            <w:tcBorders>
              <w:top w:val="nil"/>
              <w:left w:val="nil"/>
              <w:bottom w:val="nil"/>
              <w:right w:val="nil"/>
            </w:tcBorders>
          </w:tcPr>
          <w:p w14:paraId="5824BBF1" w14:textId="77777777" w:rsidR="00A368AE" w:rsidRPr="00A368AE" w:rsidRDefault="009C21CE" w:rsidP="00A368AE">
            <w:pPr>
              <w:rPr>
                <w:rFonts w:ascii="Verdana" w:hAnsi="Verdana"/>
                <w:b/>
              </w:rPr>
            </w:pPr>
            <w:r>
              <w:rPr>
                <w:rFonts w:ascii="Verdana" w:hAnsi="Verdana"/>
                <w:b/>
              </w:rPr>
              <w:t xml:space="preserve">Audit Wales National and Local Report Orthopaedic Services </w:t>
            </w:r>
          </w:p>
          <w:p w14:paraId="144AFA53" w14:textId="77777777" w:rsidR="00D227F7" w:rsidRDefault="00D227F7" w:rsidP="00D227F7">
            <w:pPr>
              <w:tabs>
                <w:tab w:val="left" w:pos="1395"/>
              </w:tabs>
              <w:jc w:val="both"/>
              <w:rPr>
                <w:rFonts w:ascii="Verdana" w:hAnsi="Verdana"/>
                <w:b/>
              </w:rPr>
            </w:pPr>
          </w:p>
          <w:p w14:paraId="1B71F99A" w14:textId="77777777" w:rsidR="00296D81" w:rsidRDefault="009C21CE" w:rsidP="00A368AE">
            <w:pPr>
              <w:tabs>
                <w:tab w:val="left" w:pos="1395"/>
              </w:tabs>
              <w:jc w:val="both"/>
              <w:rPr>
                <w:rFonts w:ascii="Verdana" w:hAnsi="Verdana"/>
              </w:rPr>
            </w:pPr>
            <w:r>
              <w:rPr>
                <w:rFonts w:ascii="Verdana" w:hAnsi="Verdana"/>
              </w:rPr>
              <w:t>S Utley</w:t>
            </w:r>
            <w:r w:rsidR="007A41E0">
              <w:rPr>
                <w:rFonts w:ascii="Verdana" w:hAnsi="Verdana"/>
              </w:rPr>
              <w:t xml:space="preserve"> presented the report</w:t>
            </w:r>
            <w:r w:rsidR="00C67B3D">
              <w:rPr>
                <w:rFonts w:ascii="Verdana" w:hAnsi="Verdana"/>
              </w:rPr>
              <w:t xml:space="preserve"> </w:t>
            </w:r>
            <w:r w:rsidR="00296D81">
              <w:rPr>
                <w:rFonts w:ascii="Verdana" w:hAnsi="Verdana"/>
              </w:rPr>
              <w:t xml:space="preserve">and highlighted the key points for Members attention.  Members noted that there were some questions contained within the report for Board Members to consider. </w:t>
            </w:r>
          </w:p>
          <w:p w14:paraId="7E814C4D" w14:textId="77777777" w:rsidR="00296D81" w:rsidRDefault="00296D81" w:rsidP="00A368AE">
            <w:pPr>
              <w:tabs>
                <w:tab w:val="left" w:pos="1395"/>
              </w:tabs>
              <w:jc w:val="both"/>
              <w:rPr>
                <w:rFonts w:ascii="Verdana" w:hAnsi="Verdana"/>
              </w:rPr>
            </w:pPr>
          </w:p>
          <w:p w14:paraId="4159317D" w14:textId="33C1E12E" w:rsidR="004F2BCB" w:rsidRDefault="00296D81" w:rsidP="00A368AE">
            <w:pPr>
              <w:tabs>
                <w:tab w:val="left" w:pos="1395"/>
              </w:tabs>
              <w:jc w:val="both"/>
              <w:rPr>
                <w:rFonts w:ascii="Verdana" w:hAnsi="Verdana"/>
              </w:rPr>
            </w:pPr>
            <w:r>
              <w:rPr>
                <w:rFonts w:ascii="Verdana" w:hAnsi="Verdana"/>
              </w:rPr>
              <w:t>C Hamblyn advised tha</w:t>
            </w:r>
            <w:r w:rsidR="0071067A">
              <w:rPr>
                <w:rFonts w:ascii="Verdana" w:hAnsi="Verdana"/>
              </w:rPr>
              <w:t>t the local management response</w:t>
            </w:r>
            <w:r>
              <w:rPr>
                <w:rFonts w:ascii="Verdana" w:hAnsi="Verdana"/>
              </w:rPr>
              <w:t xml:space="preserve"> was in the process of being finalised and</w:t>
            </w:r>
            <w:r w:rsidR="00CA5D82">
              <w:rPr>
                <w:rFonts w:ascii="Verdana" w:hAnsi="Verdana"/>
              </w:rPr>
              <w:t xml:space="preserve"> had</w:t>
            </w:r>
            <w:r>
              <w:rPr>
                <w:rFonts w:ascii="Verdana" w:hAnsi="Verdana"/>
              </w:rPr>
              <w:t xml:space="preserve"> been deferred to the next meeting for further discussion. </w:t>
            </w:r>
          </w:p>
          <w:p w14:paraId="15CC6AA5" w14:textId="77777777" w:rsidR="004F2BCB" w:rsidRDefault="004F2BCB" w:rsidP="00A368AE">
            <w:pPr>
              <w:tabs>
                <w:tab w:val="left" w:pos="1395"/>
              </w:tabs>
              <w:jc w:val="both"/>
              <w:rPr>
                <w:rFonts w:ascii="Verdana" w:hAnsi="Verdana"/>
              </w:rPr>
            </w:pPr>
          </w:p>
          <w:p w14:paraId="5E23F470" w14:textId="77777777" w:rsidR="00296D81" w:rsidRDefault="00296D81" w:rsidP="00A368AE">
            <w:pPr>
              <w:tabs>
                <w:tab w:val="left" w:pos="1395"/>
              </w:tabs>
              <w:jc w:val="both"/>
              <w:rPr>
                <w:rFonts w:ascii="Verdana" w:hAnsi="Verdana"/>
              </w:rPr>
            </w:pPr>
            <w:r>
              <w:rPr>
                <w:rFonts w:ascii="Verdana" w:hAnsi="Verdana"/>
              </w:rPr>
              <w:t xml:space="preserve">I Wells made reference to exhibit 17 which appeared to be a good news story for the Health Board given that there were only 0.1% of patients waiting over 14 weeks for physiotherapy within the Health Board and </w:t>
            </w:r>
            <w:r w:rsidR="00B76E7B">
              <w:rPr>
                <w:rFonts w:ascii="Verdana" w:hAnsi="Verdana"/>
              </w:rPr>
              <w:t>added that this may be so</w:t>
            </w:r>
            <w:r w:rsidR="0071067A">
              <w:rPr>
                <w:rFonts w:ascii="Verdana" w:hAnsi="Verdana"/>
              </w:rPr>
              <w:t>mething that other Health Board</w:t>
            </w:r>
            <w:r w:rsidR="00B76E7B">
              <w:rPr>
                <w:rFonts w:ascii="Verdana" w:hAnsi="Verdana"/>
              </w:rPr>
              <w:t xml:space="preserve">s could learn from.  The Committee Chair advised that this could be discussed further at the next meeting once the Management Response had been received. </w:t>
            </w:r>
          </w:p>
          <w:p w14:paraId="246544E1" w14:textId="77777777" w:rsidR="0022725F" w:rsidRPr="00D145C7" w:rsidRDefault="0022725F" w:rsidP="00B76E7B">
            <w:pPr>
              <w:tabs>
                <w:tab w:val="left" w:pos="1395"/>
              </w:tabs>
              <w:jc w:val="both"/>
              <w:rPr>
                <w:rFonts w:ascii="Verdana" w:hAnsi="Verdana"/>
              </w:rPr>
            </w:pPr>
          </w:p>
        </w:tc>
      </w:tr>
      <w:tr w:rsidR="00D227F7" w:rsidRPr="00D145C7" w14:paraId="40F0B1F2" w14:textId="77777777" w:rsidTr="0069748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76167E46" w14:textId="77777777" w:rsidR="00410DAE" w:rsidRDefault="00D227F7" w:rsidP="0006680F">
            <w:pPr>
              <w:tabs>
                <w:tab w:val="left" w:pos="1395"/>
              </w:tabs>
              <w:rPr>
                <w:rFonts w:ascii="Verdana" w:hAnsi="Verdana"/>
                <w:b/>
              </w:rPr>
            </w:pPr>
            <w:r>
              <w:rPr>
                <w:rFonts w:ascii="Verdana" w:hAnsi="Verdana"/>
              </w:rPr>
              <w:t>Resolution:</w:t>
            </w:r>
          </w:p>
        </w:tc>
        <w:tc>
          <w:tcPr>
            <w:tcW w:w="9027" w:type="dxa"/>
            <w:gridSpan w:val="3"/>
            <w:tcBorders>
              <w:top w:val="nil"/>
              <w:left w:val="nil"/>
              <w:bottom w:val="nil"/>
              <w:right w:val="nil"/>
            </w:tcBorders>
          </w:tcPr>
          <w:p w14:paraId="57F72FC6" w14:textId="77777777" w:rsidR="00410DAE" w:rsidRDefault="00D227F7" w:rsidP="0006680F">
            <w:pPr>
              <w:tabs>
                <w:tab w:val="left" w:pos="1395"/>
              </w:tabs>
              <w:jc w:val="both"/>
              <w:rPr>
                <w:rFonts w:ascii="Verdana" w:hAnsi="Verdana"/>
                <w:b/>
              </w:rPr>
            </w:pPr>
            <w:r>
              <w:rPr>
                <w:rFonts w:ascii="Verdana" w:hAnsi="Verdana"/>
              </w:rPr>
              <w:t xml:space="preserve">The report was </w:t>
            </w:r>
            <w:r w:rsidRPr="00D77FCD">
              <w:rPr>
                <w:rFonts w:ascii="Verdana" w:hAnsi="Verdana"/>
                <w:b/>
              </w:rPr>
              <w:t>NOTED</w:t>
            </w:r>
            <w:r>
              <w:rPr>
                <w:rFonts w:ascii="Verdana" w:hAnsi="Verdana"/>
              </w:rPr>
              <w:t>.</w:t>
            </w:r>
          </w:p>
        </w:tc>
      </w:tr>
      <w:tr w:rsidR="00D227F7" w:rsidRPr="00D145C7" w14:paraId="0CC263A8" w14:textId="77777777" w:rsidTr="0069748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6CE763C8" w14:textId="77777777" w:rsidR="008F2E78" w:rsidRPr="00F261CB" w:rsidRDefault="008F2E78" w:rsidP="00D227F7">
            <w:pPr>
              <w:tabs>
                <w:tab w:val="left" w:pos="1395"/>
              </w:tabs>
              <w:rPr>
                <w:rFonts w:ascii="Verdana" w:hAnsi="Verdana"/>
              </w:rPr>
            </w:pPr>
          </w:p>
        </w:tc>
        <w:tc>
          <w:tcPr>
            <w:tcW w:w="9027" w:type="dxa"/>
            <w:gridSpan w:val="3"/>
            <w:tcBorders>
              <w:top w:val="nil"/>
              <w:left w:val="nil"/>
              <w:bottom w:val="nil"/>
              <w:right w:val="nil"/>
            </w:tcBorders>
          </w:tcPr>
          <w:p w14:paraId="03EBEBD1" w14:textId="77777777" w:rsidR="00EC60DA" w:rsidRPr="00D145C7" w:rsidRDefault="00EC60DA" w:rsidP="008F2E78">
            <w:pPr>
              <w:tabs>
                <w:tab w:val="left" w:pos="1395"/>
              </w:tabs>
              <w:jc w:val="both"/>
              <w:rPr>
                <w:rFonts w:ascii="Verdana" w:hAnsi="Verdana"/>
              </w:rPr>
            </w:pPr>
          </w:p>
        </w:tc>
      </w:tr>
      <w:tr w:rsidR="00D227F7" w:rsidRPr="00D145C7" w14:paraId="27A2D88B" w14:textId="77777777" w:rsidTr="0069748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67854E3F" w14:textId="77777777" w:rsidR="00D227F7" w:rsidRPr="009F75CD" w:rsidRDefault="0006680F" w:rsidP="00D227F7">
            <w:pPr>
              <w:tabs>
                <w:tab w:val="left" w:pos="1395"/>
              </w:tabs>
              <w:rPr>
                <w:rFonts w:ascii="Verdana" w:hAnsi="Verdana"/>
                <w:b/>
              </w:rPr>
            </w:pPr>
            <w:r>
              <w:rPr>
                <w:rFonts w:ascii="Verdana" w:hAnsi="Verdana"/>
                <w:b/>
              </w:rPr>
              <w:t>5.5</w:t>
            </w:r>
          </w:p>
        </w:tc>
        <w:tc>
          <w:tcPr>
            <w:tcW w:w="9027" w:type="dxa"/>
            <w:gridSpan w:val="3"/>
            <w:tcBorders>
              <w:top w:val="nil"/>
              <w:left w:val="nil"/>
              <w:bottom w:val="nil"/>
              <w:right w:val="nil"/>
            </w:tcBorders>
          </w:tcPr>
          <w:p w14:paraId="0017AF0B" w14:textId="77777777" w:rsidR="00D227F7" w:rsidRPr="009F75CD" w:rsidRDefault="0006680F" w:rsidP="00D227F7">
            <w:pPr>
              <w:tabs>
                <w:tab w:val="left" w:pos="1395"/>
              </w:tabs>
              <w:jc w:val="both"/>
              <w:rPr>
                <w:rFonts w:ascii="Verdana" w:hAnsi="Verdana"/>
                <w:b/>
              </w:rPr>
            </w:pPr>
            <w:r>
              <w:rPr>
                <w:rFonts w:ascii="Verdana" w:hAnsi="Verdana"/>
                <w:b/>
              </w:rPr>
              <w:t>INTERNAL AUDIT</w:t>
            </w:r>
            <w:r w:rsidR="00D227F7">
              <w:rPr>
                <w:rFonts w:ascii="Verdana" w:hAnsi="Verdana"/>
                <w:b/>
              </w:rPr>
              <w:t xml:space="preserve"> </w:t>
            </w:r>
          </w:p>
        </w:tc>
      </w:tr>
      <w:tr w:rsidR="00D227F7" w14:paraId="0D95347E" w14:textId="77777777" w:rsidTr="0069748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2D5A1208" w14:textId="77777777" w:rsidR="00D227F7" w:rsidRDefault="00D227F7" w:rsidP="00D227F7">
            <w:pPr>
              <w:tabs>
                <w:tab w:val="left" w:pos="1395"/>
              </w:tabs>
              <w:rPr>
                <w:rFonts w:ascii="Verdana" w:hAnsi="Verdana"/>
                <w:b/>
              </w:rPr>
            </w:pPr>
          </w:p>
        </w:tc>
        <w:tc>
          <w:tcPr>
            <w:tcW w:w="9027" w:type="dxa"/>
            <w:gridSpan w:val="3"/>
            <w:tcBorders>
              <w:top w:val="nil"/>
              <w:left w:val="nil"/>
              <w:bottom w:val="nil"/>
              <w:right w:val="nil"/>
            </w:tcBorders>
          </w:tcPr>
          <w:p w14:paraId="73729398" w14:textId="77777777" w:rsidR="00D227F7" w:rsidRDefault="00D227F7" w:rsidP="00D227F7">
            <w:pPr>
              <w:tabs>
                <w:tab w:val="left" w:pos="1395"/>
              </w:tabs>
              <w:jc w:val="both"/>
              <w:rPr>
                <w:rFonts w:ascii="Verdana" w:hAnsi="Verdana"/>
                <w:b/>
                <w:bCs/>
              </w:rPr>
            </w:pPr>
          </w:p>
        </w:tc>
      </w:tr>
      <w:tr w:rsidR="00D227F7" w14:paraId="3AB52AFA" w14:textId="77777777" w:rsidTr="0069748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300B8C6F" w14:textId="77777777" w:rsidR="00D227F7" w:rsidRDefault="0006680F" w:rsidP="00D227F7">
            <w:pPr>
              <w:tabs>
                <w:tab w:val="left" w:pos="1395"/>
              </w:tabs>
              <w:rPr>
                <w:rFonts w:ascii="Verdana" w:hAnsi="Verdana"/>
                <w:b/>
              </w:rPr>
            </w:pPr>
            <w:r>
              <w:rPr>
                <w:rFonts w:ascii="Verdana" w:hAnsi="Verdana"/>
                <w:b/>
              </w:rPr>
              <w:t>5.5.1</w:t>
            </w:r>
          </w:p>
        </w:tc>
        <w:tc>
          <w:tcPr>
            <w:tcW w:w="9027" w:type="dxa"/>
            <w:gridSpan w:val="3"/>
            <w:tcBorders>
              <w:top w:val="nil"/>
              <w:left w:val="nil"/>
              <w:bottom w:val="nil"/>
              <w:right w:val="nil"/>
            </w:tcBorders>
          </w:tcPr>
          <w:p w14:paraId="46173CD0" w14:textId="77777777" w:rsidR="00D227F7" w:rsidRDefault="0006680F" w:rsidP="00D227F7">
            <w:pPr>
              <w:tabs>
                <w:tab w:val="left" w:pos="1395"/>
              </w:tabs>
              <w:jc w:val="both"/>
              <w:rPr>
                <w:rFonts w:ascii="Verdana" w:hAnsi="Verdana"/>
                <w:b/>
                <w:bCs/>
              </w:rPr>
            </w:pPr>
            <w:r>
              <w:rPr>
                <w:rFonts w:ascii="Verdana" w:hAnsi="Verdana"/>
                <w:b/>
                <w:bCs/>
              </w:rPr>
              <w:t xml:space="preserve">Internal Audit Progress Report </w:t>
            </w:r>
          </w:p>
          <w:p w14:paraId="0484E423" w14:textId="77777777" w:rsidR="00D227F7" w:rsidRDefault="00D227F7" w:rsidP="00D227F7">
            <w:pPr>
              <w:tabs>
                <w:tab w:val="left" w:pos="1395"/>
              </w:tabs>
              <w:jc w:val="both"/>
              <w:rPr>
                <w:rFonts w:ascii="Verdana" w:hAnsi="Verdana"/>
                <w:b/>
                <w:bCs/>
              </w:rPr>
            </w:pPr>
          </w:p>
          <w:p w14:paraId="7930CDC1" w14:textId="034802BC" w:rsidR="00905619" w:rsidRDefault="0006680F" w:rsidP="0006680F">
            <w:pPr>
              <w:tabs>
                <w:tab w:val="left" w:pos="1395"/>
              </w:tabs>
              <w:jc w:val="both"/>
              <w:rPr>
                <w:rFonts w:ascii="Verdana" w:hAnsi="Verdana"/>
                <w:bCs/>
              </w:rPr>
            </w:pPr>
            <w:r>
              <w:rPr>
                <w:rFonts w:ascii="Verdana" w:hAnsi="Verdana"/>
                <w:bCs/>
              </w:rPr>
              <w:t>P Dalton</w:t>
            </w:r>
            <w:r w:rsidR="00BF4BDA">
              <w:rPr>
                <w:rFonts w:ascii="Verdana" w:hAnsi="Verdana"/>
                <w:bCs/>
              </w:rPr>
              <w:t xml:space="preserve"> </w:t>
            </w:r>
            <w:r w:rsidR="00D271E8">
              <w:rPr>
                <w:rFonts w:ascii="Verdana" w:hAnsi="Verdana"/>
                <w:bCs/>
              </w:rPr>
              <w:t xml:space="preserve">presented the report </w:t>
            </w:r>
            <w:r w:rsidR="00905619">
              <w:rPr>
                <w:rFonts w:ascii="Verdana" w:hAnsi="Verdana"/>
                <w:bCs/>
              </w:rPr>
              <w:t>and highlighted that there were</w:t>
            </w:r>
            <w:r w:rsidR="00101CB4">
              <w:rPr>
                <w:rFonts w:ascii="Verdana" w:hAnsi="Verdana"/>
                <w:bCs/>
              </w:rPr>
              <w:t xml:space="preserve"> currently</w:t>
            </w:r>
            <w:r w:rsidR="00905619">
              <w:rPr>
                <w:rFonts w:ascii="Verdana" w:hAnsi="Verdana"/>
                <w:bCs/>
              </w:rPr>
              <w:t xml:space="preserve"> 8</w:t>
            </w:r>
            <w:r w:rsidR="00101CB4">
              <w:rPr>
                <w:rFonts w:ascii="Verdana" w:hAnsi="Verdana"/>
                <w:bCs/>
              </w:rPr>
              <w:t xml:space="preserve"> areas of work in progress</w:t>
            </w:r>
            <w:r w:rsidR="00905619">
              <w:rPr>
                <w:rFonts w:ascii="Verdana" w:hAnsi="Verdana"/>
                <w:bCs/>
              </w:rPr>
              <w:t xml:space="preserve">, with </w:t>
            </w:r>
            <w:proofErr w:type="gramStart"/>
            <w:r w:rsidR="00905619">
              <w:rPr>
                <w:rFonts w:ascii="Verdana" w:hAnsi="Verdana"/>
                <w:bCs/>
              </w:rPr>
              <w:t>4  nearing</w:t>
            </w:r>
            <w:proofErr w:type="gramEnd"/>
            <w:r w:rsidR="00905619">
              <w:rPr>
                <w:rFonts w:ascii="Verdana" w:hAnsi="Verdana"/>
                <w:bCs/>
              </w:rPr>
              <w:t xml:space="preserve"> conclusion.  P Dalton advised that </w:t>
            </w:r>
            <w:r w:rsidR="004A72F7">
              <w:rPr>
                <w:rFonts w:ascii="Verdana" w:hAnsi="Verdana"/>
                <w:bCs/>
              </w:rPr>
              <w:t xml:space="preserve">in relation to the follow up review into the Patient Pathway Appointment Management Process, given that it had been indicated within the tracker that the majority of recommendations were being proposed for completion in June 2023, the timing of the follow up review may need to be revisited. </w:t>
            </w:r>
          </w:p>
          <w:p w14:paraId="60526A69" w14:textId="77777777" w:rsidR="004A72F7" w:rsidRDefault="004A72F7" w:rsidP="0006680F">
            <w:pPr>
              <w:tabs>
                <w:tab w:val="left" w:pos="1395"/>
              </w:tabs>
              <w:jc w:val="both"/>
              <w:rPr>
                <w:rFonts w:ascii="Verdana" w:hAnsi="Verdana"/>
                <w:bCs/>
              </w:rPr>
            </w:pPr>
          </w:p>
          <w:p w14:paraId="54C91D61" w14:textId="77777777" w:rsidR="004A72F7" w:rsidRDefault="004A72F7" w:rsidP="0006680F">
            <w:pPr>
              <w:tabs>
                <w:tab w:val="left" w:pos="1395"/>
              </w:tabs>
              <w:jc w:val="both"/>
              <w:rPr>
                <w:rFonts w:ascii="Verdana" w:hAnsi="Verdana"/>
                <w:bCs/>
              </w:rPr>
            </w:pPr>
            <w:r>
              <w:rPr>
                <w:rFonts w:ascii="Verdana" w:hAnsi="Verdana"/>
                <w:bCs/>
              </w:rPr>
              <w:t xml:space="preserve">Members noted that in relation to the review of the National Incident Framework, there had been some delays in obtaining reports from </w:t>
            </w:r>
            <w:proofErr w:type="spellStart"/>
            <w:r>
              <w:rPr>
                <w:rFonts w:ascii="Verdana" w:hAnsi="Verdana"/>
                <w:bCs/>
              </w:rPr>
              <w:t>Datix</w:t>
            </w:r>
            <w:proofErr w:type="spellEnd"/>
            <w:r>
              <w:rPr>
                <w:rFonts w:ascii="Verdana" w:hAnsi="Verdana"/>
                <w:bCs/>
              </w:rPr>
              <w:t xml:space="preserve"> as a result of sickness absence within the Incident Team. E Samways advised it was hoped that these issues would be resolved this week to enable the review to be included as part of the Internal Audit Annual Opinion. </w:t>
            </w:r>
          </w:p>
          <w:p w14:paraId="4278E6E8" w14:textId="77777777" w:rsidR="004A72F7" w:rsidRDefault="004A72F7" w:rsidP="0006680F">
            <w:pPr>
              <w:tabs>
                <w:tab w:val="left" w:pos="1395"/>
              </w:tabs>
              <w:jc w:val="both"/>
              <w:rPr>
                <w:rFonts w:ascii="Verdana" w:hAnsi="Verdana"/>
                <w:bCs/>
              </w:rPr>
            </w:pPr>
          </w:p>
          <w:p w14:paraId="333F35DD" w14:textId="55B51F5C" w:rsidR="004A72F7" w:rsidRDefault="004A72F7" w:rsidP="0006680F">
            <w:pPr>
              <w:tabs>
                <w:tab w:val="left" w:pos="1395"/>
              </w:tabs>
              <w:jc w:val="both"/>
              <w:rPr>
                <w:rFonts w:ascii="Verdana" w:hAnsi="Verdana"/>
                <w:bCs/>
              </w:rPr>
            </w:pPr>
            <w:r>
              <w:rPr>
                <w:rFonts w:ascii="Verdana" w:hAnsi="Verdana"/>
                <w:bCs/>
              </w:rPr>
              <w:lastRenderedPageBreak/>
              <w:t xml:space="preserve">Members noted that timeliness of receiving management responses still remained as amber. P Dalton advised that Internal Audit were subject to an external quality assessment on the way in which it performs </w:t>
            </w:r>
            <w:r w:rsidR="00655908">
              <w:rPr>
                <w:rFonts w:ascii="Verdana" w:hAnsi="Verdana"/>
                <w:bCs/>
              </w:rPr>
              <w:t xml:space="preserve">its </w:t>
            </w:r>
            <w:r>
              <w:rPr>
                <w:rFonts w:ascii="Verdana" w:hAnsi="Verdana"/>
                <w:bCs/>
              </w:rPr>
              <w:t xml:space="preserve">work, which was undertaken every 5 years.  Members noted that </w:t>
            </w:r>
            <w:r w:rsidR="005C1174">
              <w:rPr>
                <w:rFonts w:ascii="Verdana" w:hAnsi="Verdana"/>
                <w:bCs/>
              </w:rPr>
              <w:t>an external quality assessment had been</w:t>
            </w:r>
            <w:r w:rsidR="00655908">
              <w:rPr>
                <w:rFonts w:ascii="Verdana" w:hAnsi="Verdana"/>
                <w:bCs/>
              </w:rPr>
              <w:t xml:space="preserve"> undertaken and had</w:t>
            </w:r>
            <w:r>
              <w:rPr>
                <w:rFonts w:ascii="Verdana" w:hAnsi="Verdana"/>
                <w:bCs/>
              </w:rPr>
              <w:t xml:space="preserve"> concluded that Internal Audit had fully conformed to the public sector Internal Audit Standards.  The Committee Chair welcomed this update and advised that this was an area within the Committee’s Annual Self-Assessment where Committee Members indicated that they were not aware as to how this responsibility was discharged</w:t>
            </w:r>
            <w:r w:rsidR="00215433">
              <w:rPr>
                <w:rFonts w:ascii="Verdana" w:hAnsi="Verdana"/>
                <w:bCs/>
              </w:rPr>
              <w:t xml:space="preserve">.  P Dalton advised that there was also a section contained within the Internal Audit Annual Report outlining this process. </w:t>
            </w:r>
          </w:p>
          <w:p w14:paraId="1B022220" w14:textId="77777777" w:rsidR="00905619" w:rsidRDefault="00905619" w:rsidP="0006680F">
            <w:pPr>
              <w:tabs>
                <w:tab w:val="left" w:pos="1395"/>
              </w:tabs>
              <w:jc w:val="both"/>
              <w:rPr>
                <w:rFonts w:ascii="Verdana" w:hAnsi="Verdana"/>
                <w:bCs/>
              </w:rPr>
            </w:pPr>
          </w:p>
          <w:p w14:paraId="3BE3DA00" w14:textId="77777777" w:rsidR="00EE2FF7" w:rsidRDefault="00215433" w:rsidP="0006680F">
            <w:pPr>
              <w:tabs>
                <w:tab w:val="left" w:pos="1395"/>
              </w:tabs>
              <w:jc w:val="both"/>
              <w:rPr>
                <w:rFonts w:ascii="Verdana" w:hAnsi="Verdana"/>
                <w:bCs/>
              </w:rPr>
            </w:pPr>
            <w:r>
              <w:rPr>
                <w:rFonts w:ascii="Verdana" w:hAnsi="Verdana"/>
                <w:bCs/>
              </w:rPr>
              <w:t xml:space="preserve">The Committee Chair requested that Committee Members were kept up to date as to when the follow up review would be undertaken in relation to the Patient Pathway Appointment Management Process. </w:t>
            </w:r>
          </w:p>
          <w:p w14:paraId="2F2F0A91" w14:textId="77777777" w:rsidR="0006680F" w:rsidRPr="00D271E8" w:rsidRDefault="0006680F" w:rsidP="00215433">
            <w:pPr>
              <w:tabs>
                <w:tab w:val="left" w:pos="1395"/>
              </w:tabs>
              <w:jc w:val="both"/>
              <w:rPr>
                <w:rFonts w:ascii="Verdana" w:hAnsi="Verdana"/>
                <w:bCs/>
              </w:rPr>
            </w:pPr>
          </w:p>
        </w:tc>
      </w:tr>
      <w:tr w:rsidR="00D271E8" w:rsidRPr="00D145C7" w14:paraId="0C178AEA" w14:textId="77777777" w:rsidTr="0059615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533E8B8A" w14:textId="77777777" w:rsidR="00D271E8" w:rsidRDefault="00D271E8" w:rsidP="00596155">
            <w:pPr>
              <w:tabs>
                <w:tab w:val="left" w:pos="1395"/>
              </w:tabs>
              <w:rPr>
                <w:rFonts w:ascii="Verdana" w:hAnsi="Verdana"/>
              </w:rPr>
            </w:pPr>
            <w:r>
              <w:rPr>
                <w:rFonts w:ascii="Verdana" w:hAnsi="Verdana"/>
              </w:rPr>
              <w:lastRenderedPageBreak/>
              <w:t>Resolution:</w:t>
            </w:r>
          </w:p>
          <w:p w14:paraId="217C1B5B" w14:textId="77777777" w:rsidR="00A368AE" w:rsidRDefault="00A368AE" w:rsidP="00596155">
            <w:pPr>
              <w:tabs>
                <w:tab w:val="left" w:pos="1395"/>
              </w:tabs>
              <w:rPr>
                <w:rFonts w:ascii="Verdana" w:hAnsi="Verdana"/>
              </w:rPr>
            </w:pPr>
          </w:p>
          <w:p w14:paraId="31322CF4" w14:textId="77777777" w:rsidR="00A368AE" w:rsidRDefault="0006680F" w:rsidP="00596155">
            <w:pPr>
              <w:tabs>
                <w:tab w:val="left" w:pos="1395"/>
              </w:tabs>
              <w:rPr>
                <w:rFonts w:ascii="Verdana" w:hAnsi="Verdana"/>
                <w:b/>
              </w:rPr>
            </w:pPr>
            <w:r>
              <w:rPr>
                <w:rFonts w:ascii="Verdana" w:hAnsi="Verdana"/>
                <w:b/>
              </w:rPr>
              <w:t>5.5.2</w:t>
            </w:r>
          </w:p>
          <w:p w14:paraId="6CF35DA3" w14:textId="77777777" w:rsidR="00A368AE" w:rsidRDefault="00A368AE" w:rsidP="00596155">
            <w:pPr>
              <w:tabs>
                <w:tab w:val="left" w:pos="1395"/>
              </w:tabs>
              <w:rPr>
                <w:rFonts w:ascii="Verdana" w:hAnsi="Verdana"/>
                <w:b/>
              </w:rPr>
            </w:pPr>
          </w:p>
          <w:p w14:paraId="4F5C1D9E" w14:textId="77777777" w:rsidR="00A368AE" w:rsidRDefault="00A368AE" w:rsidP="00596155">
            <w:pPr>
              <w:tabs>
                <w:tab w:val="left" w:pos="1395"/>
              </w:tabs>
              <w:rPr>
                <w:rFonts w:ascii="Verdana" w:hAnsi="Verdana"/>
                <w:b/>
              </w:rPr>
            </w:pPr>
          </w:p>
          <w:p w14:paraId="1BE9035A" w14:textId="77777777" w:rsidR="001E40FF" w:rsidRDefault="001E40FF" w:rsidP="00596155">
            <w:pPr>
              <w:tabs>
                <w:tab w:val="left" w:pos="1395"/>
              </w:tabs>
              <w:rPr>
                <w:rFonts w:ascii="Verdana" w:hAnsi="Verdana"/>
              </w:rPr>
            </w:pPr>
          </w:p>
          <w:p w14:paraId="55325C13" w14:textId="77777777" w:rsidR="00EE2FF7" w:rsidRDefault="00EE2FF7" w:rsidP="00596155">
            <w:pPr>
              <w:tabs>
                <w:tab w:val="left" w:pos="1395"/>
              </w:tabs>
              <w:rPr>
                <w:rFonts w:ascii="Verdana" w:hAnsi="Verdana"/>
              </w:rPr>
            </w:pPr>
          </w:p>
          <w:p w14:paraId="08033094" w14:textId="77777777" w:rsidR="00EE2FF7" w:rsidRDefault="00EE2FF7" w:rsidP="00596155">
            <w:pPr>
              <w:tabs>
                <w:tab w:val="left" w:pos="1395"/>
              </w:tabs>
              <w:rPr>
                <w:rFonts w:ascii="Verdana" w:hAnsi="Verdana"/>
              </w:rPr>
            </w:pPr>
          </w:p>
          <w:p w14:paraId="7D6B51EA" w14:textId="77777777" w:rsidR="00EE2FF7" w:rsidRDefault="00EE2FF7" w:rsidP="00596155">
            <w:pPr>
              <w:tabs>
                <w:tab w:val="left" w:pos="1395"/>
              </w:tabs>
              <w:rPr>
                <w:rFonts w:ascii="Verdana" w:hAnsi="Verdana"/>
              </w:rPr>
            </w:pPr>
          </w:p>
          <w:p w14:paraId="19326809" w14:textId="77777777" w:rsidR="00EE2FF7" w:rsidRDefault="00EE2FF7" w:rsidP="00596155">
            <w:pPr>
              <w:tabs>
                <w:tab w:val="left" w:pos="1395"/>
              </w:tabs>
              <w:rPr>
                <w:rFonts w:ascii="Verdana" w:hAnsi="Verdana"/>
              </w:rPr>
            </w:pPr>
          </w:p>
          <w:p w14:paraId="3DCDD5A5" w14:textId="77777777" w:rsidR="00A368AE" w:rsidRDefault="00A368AE" w:rsidP="00596155">
            <w:pPr>
              <w:tabs>
                <w:tab w:val="left" w:pos="1395"/>
              </w:tabs>
              <w:rPr>
                <w:rFonts w:ascii="Verdana" w:hAnsi="Verdana"/>
              </w:rPr>
            </w:pPr>
            <w:r>
              <w:rPr>
                <w:rFonts w:ascii="Verdana" w:hAnsi="Verdana"/>
              </w:rPr>
              <w:t>Resolution:</w:t>
            </w:r>
          </w:p>
          <w:p w14:paraId="1C89F382" w14:textId="77777777" w:rsidR="00A1087A" w:rsidRDefault="00A1087A" w:rsidP="00596155">
            <w:pPr>
              <w:tabs>
                <w:tab w:val="left" w:pos="1395"/>
              </w:tabs>
              <w:rPr>
                <w:rFonts w:ascii="Verdana" w:hAnsi="Verdana"/>
              </w:rPr>
            </w:pPr>
          </w:p>
          <w:p w14:paraId="734F9086" w14:textId="77777777" w:rsidR="00A368AE" w:rsidRDefault="0006680F" w:rsidP="00596155">
            <w:pPr>
              <w:tabs>
                <w:tab w:val="left" w:pos="1395"/>
              </w:tabs>
              <w:rPr>
                <w:rFonts w:ascii="Verdana" w:hAnsi="Verdana"/>
                <w:b/>
              </w:rPr>
            </w:pPr>
            <w:r>
              <w:rPr>
                <w:rFonts w:ascii="Verdana" w:hAnsi="Verdana"/>
                <w:b/>
              </w:rPr>
              <w:t>5.5.3</w:t>
            </w:r>
          </w:p>
          <w:p w14:paraId="4E685DC3" w14:textId="77777777" w:rsidR="00A368AE" w:rsidRDefault="00A368AE" w:rsidP="00596155">
            <w:pPr>
              <w:tabs>
                <w:tab w:val="left" w:pos="1395"/>
              </w:tabs>
              <w:rPr>
                <w:rFonts w:ascii="Verdana" w:hAnsi="Verdana"/>
                <w:b/>
              </w:rPr>
            </w:pPr>
          </w:p>
          <w:p w14:paraId="14E1F010" w14:textId="77777777" w:rsidR="00A368AE" w:rsidRDefault="00A368AE" w:rsidP="00596155">
            <w:pPr>
              <w:tabs>
                <w:tab w:val="left" w:pos="1395"/>
              </w:tabs>
              <w:rPr>
                <w:rFonts w:ascii="Verdana" w:hAnsi="Verdana"/>
                <w:b/>
              </w:rPr>
            </w:pPr>
          </w:p>
          <w:p w14:paraId="3AC350B5" w14:textId="77777777" w:rsidR="00A368AE" w:rsidRDefault="00A368AE" w:rsidP="00596155">
            <w:pPr>
              <w:tabs>
                <w:tab w:val="left" w:pos="1395"/>
              </w:tabs>
              <w:rPr>
                <w:rFonts w:ascii="Verdana" w:hAnsi="Verdana"/>
                <w:b/>
              </w:rPr>
            </w:pPr>
          </w:p>
          <w:p w14:paraId="71FC00C0" w14:textId="77777777" w:rsidR="00EE2FF7" w:rsidRDefault="00EE2FF7" w:rsidP="0046324C">
            <w:pPr>
              <w:tabs>
                <w:tab w:val="left" w:pos="1395"/>
              </w:tabs>
              <w:rPr>
                <w:rFonts w:ascii="Verdana" w:hAnsi="Verdana"/>
              </w:rPr>
            </w:pPr>
          </w:p>
          <w:p w14:paraId="6BB5AD26" w14:textId="77777777" w:rsidR="006C31AB" w:rsidRDefault="006C31AB" w:rsidP="0046324C">
            <w:pPr>
              <w:tabs>
                <w:tab w:val="left" w:pos="1395"/>
              </w:tabs>
              <w:rPr>
                <w:rFonts w:ascii="Verdana" w:hAnsi="Verdana"/>
              </w:rPr>
            </w:pPr>
          </w:p>
          <w:p w14:paraId="33C07E1F" w14:textId="77777777" w:rsidR="006C31AB" w:rsidRDefault="006C31AB" w:rsidP="0046324C">
            <w:pPr>
              <w:tabs>
                <w:tab w:val="left" w:pos="1395"/>
              </w:tabs>
              <w:rPr>
                <w:rFonts w:ascii="Verdana" w:hAnsi="Verdana"/>
              </w:rPr>
            </w:pPr>
          </w:p>
          <w:p w14:paraId="7AB333B7" w14:textId="77777777" w:rsidR="006C31AB" w:rsidRDefault="006C31AB" w:rsidP="0046324C">
            <w:pPr>
              <w:tabs>
                <w:tab w:val="left" w:pos="1395"/>
              </w:tabs>
              <w:rPr>
                <w:rFonts w:ascii="Verdana" w:hAnsi="Verdana"/>
              </w:rPr>
            </w:pPr>
          </w:p>
          <w:p w14:paraId="47D3E61F" w14:textId="77777777" w:rsidR="006C31AB" w:rsidRDefault="006C31AB" w:rsidP="0046324C">
            <w:pPr>
              <w:tabs>
                <w:tab w:val="left" w:pos="1395"/>
              </w:tabs>
              <w:rPr>
                <w:rFonts w:ascii="Verdana" w:hAnsi="Verdana"/>
              </w:rPr>
            </w:pPr>
          </w:p>
          <w:p w14:paraId="273009CE" w14:textId="77777777" w:rsidR="006C31AB" w:rsidRDefault="006C31AB" w:rsidP="0046324C">
            <w:pPr>
              <w:tabs>
                <w:tab w:val="left" w:pos="1395"/>
              </w:tabs>
              <w:rPr>
                <w:rFonts w:ascii="Verdana" w:hAnsi="Verdana"/>
              </w:rPr>
            </w:pPr>
          </w:p>
          <w:p w14:paraId="78F4F5CE" w14:textId="77777777" w:rsidR="006C31AB" w:rsidRDefault="006C31AB" w:rsidP="0046324C">
            <w:pPr>
              <w:tabs>
                <w:tab w:val="left" w:pos="1395"/>
              </w:tabs>
              <w:rPr>
                <w:rFonts w:ascii="Verdana" w:hAnsi="Verdana"/>
              </w:rPr>
            </w:pPr>
          </w:p>
          <w:p w14:paraId="6886D519" w14:textId="77777777" w:rsidR="006C31AB" w:rsidRDefault="006C31AB" w:rsidP="0046324C">
            <w:pPr>
              <w:tabs>
                <w:tab w:val="left" w:pos="1395"/>
              </w:tabs>
              <w:rPr>
                <w:rFonts w:ascii="Verdana" w:hAnsi="Verdana"/>
              </w:rPr>
            </w:pPr>
          </w:p>
          <w:p w14:paraId="17AA0444" w14:textId="77777777" w:rsidR="006C31AB" w:rsidRDefault="006C31AB" w:rsidP="0046324C">
            <w:pPr>
              <w:tabs>
                <w:tab w:val="left" w:pos="1395"/>
              </w:tabs>
              <w:rPr>
                <w:rFonts w:ascii="Verdana" w:hAnsi="Verdana"/>
              </w:rPr>
            </w:pPr>
          </w:p>
          <w:p w14:paraId="7072528E" w14:textId="77777777" w:rsidR="006C31AB" w:rsidRDefault="006C31AB" w:rsidP="0046324C">
            <w:pPr>
              <w:tabs>
                <w:tab w:val="left" w:pos="1395"/>
              </w:tabs>
              <w:rPr>
                <w:rFonts w:ascii="Verdana" w:hAnsi="Verdana"/>
              </w:rPr>
            </w:pPr>
          </w:p>
          <w:p w14:paraId="6CD61814" w14:textId="77777777" w:rsidR="006C31AB" w:rsidRDefault="006C31AB" w:rsidP="0046324C">
            <w:pPr>
              <w:tabs>
                <w:tab w:val="left" w:pos="1395"/>
              </w:tabs>
              <w:rPr>
                <w:rFonts w:ascii="Verdana" w:hAnsi="Verdana"/>
              </w:rPr>
            </w:pPr>
          </w:p>
          <w:p w14:paraId="6C66B944" w14:textId="77777777" w:rsidR="00FB607E" w:rsidRDefault="00FB607E" w:rsidP="0046324C">
            <w:pPr>
              <w:tabs>
                <w:tab w:val="left" w:pos="1395"/>
              </w:tabs>
              <w:rPr>
                <w:rFonts w:ascii="Verdana" w:hAnsi="Verdana"/>
              </w:rPr>
            </w:pPr>
          </w:p>
          <w:p w14:paraId="3BDE453D" w14:textId="77777777" w:rsidR="00FB607E" w:rsidRDefault="00FB607E" w:rsidP="0046324C">
            <w:pPr>
              <w:tabs>
                <w:tab w:val="left" w:pos="1395"/>
              </w:tabs>
              <w:rPr>
                <w:rFonts w:ascii="Verdana" w:hAnsi="Verdana"/>
              </w:rPr>
            </w:pPr>
          </w:p>
          <w:p w14:paraId="5912FF6A" w14:textId="77777777" w:rsidR="00FB607E" w:rsidRDefault="00FB607E" w:rsidP="0046324C">
            <w:pPr>
              <w:tabs>
                <w:tab w:val="left" w:pos="1395"/>
              </w:tabs>
              <w:rPr>
                <w:rFonts w:ascii="Verdana" w:hAnsi="Verdana"/>
              </w:rPr>
            </w:pPr>
          </w:p>
          <w:p w14:paraId="48DD5F92" w14:textId="77777777" w:rsidR="00FB607E" w:rsidRDefault="00FB607E" w:rsidP="0046324C">
            <w:pPr>
              <w:tabs>
                <w:tab w:val="left" w:pos="1395"/>
              </w:tabs>
              <w:rPr>
                <w:rFonts w:ascii="Verdana" w:hAnsi="Verdana"/>
              </w:rPr>
            </w:pPr>
          </w:p>
          <w:p w14:paraId="6FA84A9D" w14:textId="77777777" w:rsidR="00FB607E" w:rsidRDefault="00FB607E" w:rsidP="0046324C">
            <w:pPr>
              <w:tabs>
                <w:tab w:val="left" w:pos="1395"/>
              </w:tabs>
              <w:rPr>
                <w:rFonts w:ascii="Verdana" w:hAnsi="Verdana"/>
              </w:rPr>
            </w:pPr>
          </w:p>
          <w:p w14:paraId="26435C6D" w14:textId="77777777" w:rsidR="00FB607E" w:rsidRDefault="00FB607E" w:rsidP="0046324C">
            <w:pPr>
              <w:tabs>
                <w:tab w:val="left" w:pos="1395"/>
              </w:tabs>
              <w:rPr>
                <w:rFonts w:ascii="Verdana" w:hAnsi="Verdana"/>
              </w:rPr>
            </w:pPr>
          </w:p>
          <w:p w14:paraId="013D90F3" w14:textId="77777777" w:rsidR="00FB607E" w:rsidRDefault="00FB607E" w:rsidP="0046324C">
            <w:pPr>
              <w:tabs>
                <w:tab w:val="left" w:pos="1395"/>
              </w:tabs>
              <w:rPr>
                <w:rFonts w:ascii="Verdana" w:hAnsi="Verdana"/>
              </w:rPr>
            </w:pPr>
          </w:p>
          <w:p w14:paraId="31EE7B77" w14:textId="77777777" w:rsidR="00FB607E" w:rsidRDefault="00FB607E" w:rsidP="0046324C">
            <w:pPr>
              <w:tabs>
                <w:tab w:val="left" w:pos="1395"/>
              </w:tabs>
              <w:rPr>
                <w:rFonts w:ascii="Verdana" w:hAnsi="Verdana"/>
              </w:rPr>
            </w:pPr>
          </w:p>
          <w:p w14:paraId="25035F1F" w14:textId="77777777" w:rsidR="00CD2369" w:rsidRDefault="00CD2369" w:rsidP="0046324C">
            <w:pPr>
              <w:tabs>
                <w:tab w:val="left" w:pos="1395"/>
              </w:tabs>
              <w:rPr>
                <w:rFonts w:ascii="Verdana" w:hAnsi="Verdana"/>
              </w:rPr>
            </w:pPr>
          </w:p>
          <w:p w14:paraId="0D64F3E8" w14:textId="77777777" w:rsidR="00CD2369" w:rsidRDefault="00CD2369" w:rsidP="0046324C">
            <w:pPr>
              <w:tabs>
                <w:tab w:val="left" w:pos="1395"/>
              </w:tabs>
              <w:rPr>
                <w:rFonts w:ascii="Verdana" w:hAnsi="Verdana"/>
              </w:rPr>
            </w:pPr>
          </w:p>
          <w:p w14:paraId="6EFE8FCC" w14:textId="77777777" w:rsidR="00655908" w:rsidRDefault="00655908" w:rsidP="0046324C">
            <w:pPr>
              <w:tabs>
                <w:tab w:val="left" w:pos="1395"/>
              </w:tabs>
              <w:rPr>
                <w:rFonts w:ascii="Verdana" w:hAnsi="Verdana"/>
              </w:rPr>
            </w:pPr>
          </w:p>
          <w:p w14:paraId="74EDB99F" w14:textId="3978EBE5" w:rsidR="00D271E8" w:rsidRDefault="00A368AE" w:rsidP="0046324C">
            <w:pPr>
              <w:tabs>
                <w:tab w:val="left" w:pos="1395"/>
              </w:tabs>
              <w:rPr>
                <w:rFonts w:ascii="Verdana" w:hAnsi="Verdana"/>
              </w:rPr>
            </w:pPr>
            <w:r>
              <w:rPr>
                <w:rFonts w:ascii="Verdana" w:hAnsi="Verdana"/>
              </w:rPr>
              <w:t>Resolution:</w:t>
            </w:r>
          </w:p>
          <w:p w14:paraId="5EF70301" w14:textId="77777777" w:rsidR="0006680F" w:rsidRDefault="0006680F" w:rsidP="0046324C">
            <w:pPr>
              <w:tabs>
                <w:tab w:val="left" w:pos="1395"/>
              </w:tabs>
              <w:rPr>
                <w:rFonts w:ascii="Verdana" w:hAnsi="Verdana"/>
              </w:rPr>
            </w:pPr>
          </w:p>
          <w:p w14:paraId="453B37B9" w14:textId="77777777" w:rsidR="0006680F" w:rsidRDefault="0006680F" w:rsidP="0046324C">
            <w:pPr>
              <w:tabs>
                <w:tab w:val="left" w:pos="1395"/>
              </w:tabs>
              <w:rPr>
                <w:rFonts w:ascii="Verdana" w:hAnsi="Verdana"/>
                <w:b/>
              </w:rPr>
            </w:pPr>
            <w:r w:rsidRPr="0006680F">
              <w:rPr>
                <w:rFonts w:ascii="Verdana" w:hAnsi="Verdana"/>
                <w:b/>
              </w:rPr>
              <w:t>5.5.4</w:t>
            </w:r>
          </w:p>
          <w:p w14:paraId="0BD57F70" w14:textId="77777777" w:rsidR="0006680F" w:rsidRDefault="0006680F" w:rsidP="0046324C">
            <w:pPr>
              <w:tabs>
                <w:tab w:val="left" w:pos="1395"/>
              </w:tabs>
              <w:rPr>
                <w:rFonts w:ascii="Verdana" w:hAnsi="Verdana"/>
                <w:b/>
              </w:rPr>
            </w:pPr>
          </w:p>
          <w:p w14:paraId="1886AD41" w14:textId="77777777" w:rsidR="0006680F" w:rsidRDefault="0006680F" w:rsidP="0046324C">
            <w:pPr>
              <w:tabs>
                <w:tab w:val="left" w:pos="1395"/>
              </w:tabs>
              <w:rPr>
                <w:rFonts w:ascii="Verdana" w:hAnsi="Verdana"/>
                <w:b/>
              </w:rPr>
            </w:pPr>
          </w:p>
          <w:p w14:paraId="01B1479F" w14:textId="77777777" w:rsidR="0006680F" w:rsidRDefault="0006680F" w:rsidP="0046324C">
            <w:pPr>
              <w:tabs>
                <w:tab w:val="left" w:pos="1395"/>
              </w:tabs>
              <w:rPr>
                <w:rFonts w:ascii="Verdana" w:hAnsi="Verdana"/>
                <w:b/>
              </w:rPr>
            </w:pPr>
          </w:p>
          <w:p w14:paraId="09154A4C" w14:textId="77777777" w:rsidR="00EE2FF7" w:rsidRDefault="00EE2FF7" w:rsidP="0046324C">
            <w:pPr>
              <w:tabs>
                <w:tab w:val="left" w:pos="1395"/>
              </w:tabs>
              <w:rPr>
                <w:rFonts w:ascii="Verdana" w:hAnsi="Verdana"/>
              </w:rPr>
            </w:pPr>
          </w:p>
          <w:p w14:paraId="10D00D8C" w14:textId="77777777" w:rsidR="00EE2FF7" w:rsidRDefault="00EE2FF7" w:rsidP="0046324C">
            <w:pPr>
              <w:tabs>
                <w:tab w:val="left" w:pos="1395"/>
              </w:tabs>
              <w:rPr>
                <w:rFonts w:ascii="Verdana" w:hAnsi="Verdana"/>
              </w:rPr>
            </w:pPr>
          </w:p>
          <w:p w14:paraId="18A4665B" w14:textId="77777777" w:rsidR="00EE2FF7" w:rsidRDefault="00EE2FF7" w:rsidP="0046324C">
            <w:pPr>
              <w:tabs>
                <w:tab w:val="left" w:pos="1395"/>
              </w:tabs>
              <w:rPr>
                <w:rFonts w:ascii="Verdana" w:hAnsi="Verdana"/>
              </w:rPr>
            </w:pPr>
          </w:p>
          <w:p w14:paraId="75F7659E" w14:textId="77777777" w:rsidR="00EE2FF7" w:rsidRDefault="00EE2FF7" w:rsidP="0046324C">
            <w:pPr>
              <w:tabs>
                <w:tab w:val="left" w:pos="1395"/>
              </w:tabs>
              <w:rPr>
                <w:rFonts w:ascii="Verdana" w:hAnsi="Verdana"/>
              </w:rPr>
            </w:pPr>
          </w:p>
          <w:p w14:paraId="2F025B91" w14:textId="77777777" w:rsidR="00FB607E" w:rsidRDefault="00FB607E" w:rsidP="0046324C">
            <w:pPr>
              <w:tabs>
                <w:tab w:val="left" w:pos="1395"/>
              </w:tabs>
              <w:rPr>
                <w:rFonts w:ascii="Verdana" w:hAnsi="Verdana"/>
              </w:rPr>
            </w:pPr>
          </w:p>
          <w:p w14:paraId="087FA0F9" w14:textId="77777777" w:rsidR="00FB607E" w:rsidRDefault="00FB607E" w:rsidP="0046324C">
            <w:pPr>
              <w:tabs>
                <w:tab w:val="left" w:pos="1395"/>
              </w:tabs>
              <w:rPr>
                <w:rFonts w:ascii="Verdana" w:hAnsi="Verdana"/>
              </w:rPr>
            </w:pPr>
          </w:p>
          <w:p w14:paraId="234F1506" w14:textId="77777777" w:rsidR="00FB607E" w:rsidRDefault="00FB607E" w:rsidP="0046324C">
            <w:pPr>
              <w:tabs>
                <w:tab w:val="left" w:pos="1395"/>
              </w:tabs>
              <w:rPr>
                <w:rFonts w:ascii="Verdana" w:hAnsi="Verdana"/>
              </w:rPr>
            </w:pPr>
          </w:p>
          <w:p w14:paraId="2BE6533C" w14:textId="77777777" w:rsidR="00FB607E" w:rsidRDefault="00FB607E" w:rsidP="0046324C">
            <w:pPr>
              <w:tabs>
                <w:tab w:val="left" w:pos="1395"/>
              </w:tabs>
              <w:rPr>
                <w:rFonts w:ascii="Verdana" w:hAnsi="Verdana"/>
              </w:rPr>
            </w:pPr>
          </w:p>
          <w:p w14:paraId="3E13E649" w14:textId="77777777" w:rsidR="00FB607E" w:rsidRDefault="00FB607E" w:rsidP="0046324C">
            <w:pPr>
              <w:tabs>
                <w:tab w:val="left" w:pos="1395"/>
              </w:tabs>
              <w:rPr>
                <w:rFonts w:ascii="Verdana" w:hAnsi="Verdana"/>
              </w:rPr>
            </w:pPr>
          </w:p>
          <w:p w14:paraId="1C764EEC" w14:textId="77777777" w:rsidR="00FB607E" w:rsidRDefault="00FB607E" w:rsidP="0046324C">
            <w:pPr>
              <w:tabs>
                <w:tab w:val="left" w:pos="1395"/>
              </w:tabs>
              <w:rPr>
                <w:rFonts w:ascii="Verdana" w:hAnsi="Verdana"/>
              </w:rPr>
            </w:pPr>
          </w:p>
          <w:p w14:paraId="01BE6365" w14:textId="77777777" w:rsidR="00FB607E" w:rsidRDefault="00FB607E" w:rsidP="0046324C">
            <w:pPr>
              <w:tabs>
                <w:tab w:val="left" w:pos="1395"/>
              </w:tabs>
              <w:rPr>
                <w:rFonts w:ascii="Verdana" w:hAnsi="Verdana"/>
              </w:rPr>
            </w:pPr>
          </w:p>
          <w:p w14:paraId="7FF7BAE2" w14:textId="77777777" w:rsidR="00FB607E" w:rsidRDefault="00FB607E" w:rsidP="0046324C">
            <w:pPr>
              <w:tabs>
                <w:tab w:val="left" w:pos="1395"/>
              </w:tabs>
              <w:rPr>
                <w:rFonts w:ascii="Verdana" w:hAnsi="Verdana"/>
              </w:rPr>
            </w:pPr>
          </w:p>
          <w:p w14:paraId="5DC95BD9" w14:textId="77777777" w:rsidR="00FB607E" w:rsidRDefault="00FB607E" w:rsidP="0046324C">
            <w:pPr>
              <w:tabs>
                <w:tab w:val="left" w:pos="1395"/>
              </w:tabs>
              <w:rPr>
                <w:rFonts w:ascii="Verdana" w:hAnsi="Verdana"/>
              </w:rPr>
            </w:pPr>
          </w:p>
          <w:p w14:paraId="10D58C65" w14:textId="77777777" w:rsidR="00FB607E" w:rsidRDefault="00FB607E" w:rsidP="0046324C">
            <w:pPr>
              <w:tabs>
                <w:tab w:val="left" w:pos="1395"/>
              </w:tabs>
              <w:rPr>
                <w:rFonts w:ascii="Verdana" w:hAnsi="Verdana"/>
              </w:rPr>
            </w:pPr>
          </w:p>
          <w:p w14:paraId="6B77BC21" w14:textId="77777777" w:rsidR="00FB607E" w:rsidRDefault="00FB607E" w:rsidP="0046324C">
            <w:pPr>
              <w:tabs>
                <w:tab w:val="left" w:pos="1395"/>
              </w:tabs>
              <w:rPr>
                <w:rFonts w:ascii="Verdana" w:hAnsi="Verdana"/>
              </w:rPr>
            </w:pPr>
          </w:p>
          <w:p w14:paraId="6B793C17" w14:textId="77777777" w:rsidR="00FB607E" w:rsidRDefault="00FB607E" w:rsidP="0046324C">
            <w:pPr>
              <w:tabs>
                <w:tab w:val="left" w:pos="1395"/>
              </w:tabs>
              <w:rPr>
                <w:rFonts w:ascii="Verdana" w:hAnsi="Verdana"/>
              </w:rPr>
            </w:pPr>
          </w:p>
          <w:p w14:paraId="2503332C" w14:textId="77777777" w:rsidR="00FB607E" w:rsidRDefault="00FB607E" w:rsidP="0046324C">
            <w:pPr>
              <w:tabs>
                <w:tab w:val="left" w:pos="1395"/>
              </w:tabs>
              <w:rPr>
                <w:rFonts w:ascii="Verdana" w:hAnsi="Verdana"/>
              </w:rPr>
            </w:pPr>
          </w:p>
          <w:p w14:paraId="06CED95B" w14:textId="77777777" w:rsidR="00FB607E" w:rsidRDefault="00FB607E" w:rsidP="0046324C">
            <w:pPr>
              <w:tabs>
                <w:tab w:val="left" w:pos="1395"/>
              </w:tabs>
              <w:rPr>
                <w:rFonts w:ascii="Verdana" w:hAnsi="Verdana"/>
              </w:rPr>
            </w:pPr>
          </w:p>
          <w:p w14:paraId="48753EA4" w14:textId="77777777" w:rsidR="00FB607E" w:rsidRDefault="00FB607E" w:rsidP="0046324C">
            <w:pPr>
              <w:tabs>
                <w:tab w:val="left" w:pos="1395"/>
              </w:tabs>
              <w:rPr>
                <w:rFonts w:ascii="Verdana" w:hAnsi="Verdana"/>
              </w:rPr>
            </w:pPr>
          </w:p>
          <w:p w14:paraId="54F0F776" w14:textId="77777777" w:rsidR="00FB607E" w:rsidRDefault="00FB607E" w:rsidP="0046324C">
            <w:pPr>
              <w:tabs>
                <w:tab w:val="left" w:pos="1395"/>
              </w:tabs>
              <w:rPr>
                <w:rFonts w:ascii="Verdana" w:hAnsi="Verdana"/>
              </w:rPr>
            </w:pPr>
          </w:p>
          <w:p w14:paraId="3B525A8F" w14:textId="77777777" w:rsidR="00FB607E" w:rsidRDefault="00FB607E" w:rsidP="0046324C">
            <w:pPr>
              <w:tabs>
                <w:tab w:val="left" w:pos="1395"/>
              </w:tabs>
              <w:rPr>
                <w:rFonts w:ascii="Verdana" w:hAnsi="Verdana"/>
              </w:rPr>
            </w:pPr>
          </w:p>
          <w:p w14:paraId="616900FB" w14:textId="77777777" w:rsidR="00FB607E" w:rsidRDefault="00FB607E" w:rsidP="0046324C">
            <w:pPr>
              <w:tabs>
                <w:tab w:val="left" w:pos="1395"/>
              </w:tabs>
              <w:rPr>
                <w:rFonts w:ascii="Verdana" w:hAnsi="Verdana"/>
              </w:rPr>
            </w:pPr>
          </w:p>
          <w:p w14:paraId="14577FA4" w14:textId="77777777" w:rsidR="00FB607E" w:rsidRDefault="00FB607E" w:rsidP="0046324C">
            <w:pPr>
              <w:tabs>
                <w:tab w:val="left" w:pos="1395"/>
              </w:tabs>
              <w:rPr>
                <w:rFonts w:ascii="Verdana" w:hAnsi="Verdana"/>
              </w:rPr>
            </w:pPr>
          </w:p>
          <w:p w14:paraId="7BC883FA" w14:textId="77777777" w:rsidR="00FB607E" w:rsidRDefault="00FB607E" w:rsidP="0046324C">
            <w:pPr>
              <w:tabs>
                <w:tab w:val="left" w:pos="1395"/>
              </w:tabs>
              <w:rPr>
                <w:rFonts w:ascii="Verdana" w:hAnsi="Verdana"/>
              </w:rPr>
            </w:pPr>
          </w:p>
          <w:p w14:paraId="567C0003" w14:textId="4ACC61C1" w:rsidR="00FB607E" w:rsidRDefault="00FB607E" w:rsidP="0046324C">
            <w:pPr>
              <w:tabs>
                <w:tab w:val="left" w:pos="1395"/>
              </w:tabs>
              <w:rPr>
                <w:rFonts w:ascii="Verdana" w:hAnsi="Verdana"/>
              </w:rPr>
            </w:pPr>
          </w:p>
          <w:p w14:paraId="1DCF001C" w14:textId="0335B9BD" w:rsidR="00587AC3" w:rsidRDefault="00587AC3" w:rsidP="0046324C">
            <w:pPr>
              <w:tabs>
                <w:tab w:val="left" w:pos="1395"/>
              </w:tabs>
              <w:rPr>
                <w:rFonts w:ascii="Verdana" w:hAnsi="Verdana"/>
              </w:rPr>
            </w:pPr>
          </w:p>
          <w:p w14:paraId="5AA0A408" w14:textId="77777777" w:rsidR="0006680F" w:rsidRDefault="0006680F" w:rsidP="0046324C">
            <w:pPr>
              <w:tabs>
                <w:tab w:val="left" w:pos="1395"/>
              </w:tabs>
              <w:rPr>
                <w:rFonts w:ascii="Verdana" w:hAnsi="Verdana"/>
              </w:rPr>
            </w:pPr>
            <w:r w:rsidRPr="0006680F">
              <w:rPr>
                <w:rFonts w:ascii="Verdana" w:hAnsi="Verdana"/>
              </w:rPr>
              <w:t>Resolution:</w:t>
            </w:r>
          </w:p>
          <w:p w14:paraId="5FC19BF3" w14:textId="77777777" w:rsidR="004272C4" w:rsidRDefault="004272C4" w:rsidP="0046324C">
            <w:pPr>
              <w:tabs>
                <w:tab w:val="left" w:pos="1395"/>
              </w:tabs>
              <w:rPr>
                <w:rFonts w:ascii="Verdana" w:hAnsi="Verdana"/>
              </w:rPr>
            </w:pPr>
          </w:p>
          <w:p w14:paraId="21889956" w14:textId="77777777" w:rsidR="004272C4" w:rsidRDefault="004272C4" w:rsidP="0046324C">
            <w:pPr>
              <w:tabs>
                <w:tab w:val="left" w:pos="1395"/>
              </w:tabs>
              <w:rPr>
                <w:rFonts w:ascii="Verdana" w:hAnsi="Verdana"/>
              </w:rPr>
            </w:pPr>
            <w:r>
              <w:rPr>
                <w:rFonts w:ascii="Verdana" w:hAnsi="Verdana"/>
              </w:rPr>
              <w:t>Action:</w:t>
            </w:r>
          </w:p>
          <w:p w14:paraId="106F4CD7" w14:textId="77777777" w:rsidR="0006680F" w:rsidRDefault="0006680F" w:rsidP="0046324C">
            <w:pPr>
              <w:tabs>
                <w:tab w:val="left" w:pos="1395"/>
              </w:tabs>
              <w:rPr>
                <w:rFonts w:ascii="Verdana" w:hAnsi="Verdana"/>
              </w:rPr>
            </w:pPr>
          </w:p>
          <w:p w14:paraId="18E38A5B" w14:textId="77777777" w:rsidR="004272C4" w:rsidRDefault="004272C4" w:rsidP="0046324C">
            <w:pPr>
              <w:tabs>
                <w:tab w:val="left" w:pos="1395"/>
              </w:tabs>
              <w:rPr>
                <w:rFonts w:ascii="Verdana" w:hAnsi="Verdana"/>
                <w:b/>
              </w:rPr>
            </w:pPr>
          </w:p>
          <w:p w14:paraId="6C3F8C03" w14:textId="77777777" w:rsidR="004272C4" w:rsidRDefault="004272C4" w:rsidP="0046324C">
            <w:pPr>
              <w:tabs>
                <w:tab w:val="left" w:pos="1395"/>
              </w:tabs>
              <w:rPr>
                <w:rFonts w:ascii="Verdana" w:hAnsi="Verdana"/>
                <w:b/>
              </w:rPr>
            </w:pPr>
          </w:p>
          <w:p w14:paraId="5CEB4FD1" w14:textId="77777777" w:rsidR="004272C4" w:rsidRDefault="004272C4" w:rsidP="0046324C">
            <w:pPr>
              <w:tabs>
                <w:tab w:val="left" w:pos="1395"/>
              </w:tabs>
              <w:rPr>
                <w:rFonts w:ascii="Verdana" w:hAnsi="Verdana"/>
                <w:b/>
              </w:rPr>
            </w:pPr>
          </w:p>
          <w:p w14:paraId="4A61E12A" w14:textId="77777777" w:rsidR="0006680F" w:rsidRPr="0006680F" w:rsidRDefault="0006680F" w:rsidP="0046324C">
            <w:pPr>
              <w:tabs>
                <w:tab w:val="left" w:pos="1395"/>
              </w:tabs>
              <w:rPr>
                <w:rFonts w:ascii="Verdana" w:hAnsi="Verdana"/>
                <w:b/>
              </w:rPr>
            </w:pPr>
            <w:r w:rsidRPr="0006680F">
              <w:rPr>
                <w:rFonts w:ascii="Verdana" w:hAnsi="Verdana"/>
                <w:b/>
              </w:rPr>
              <w:t>5.5.5</w:t>
            </w:r>
          </w:p>
          <w:p w14:paraId="2807D2BD" w14:textId="77777777" w:rsidR="0006680F" w:rsidRDefault="0006680F" w:rsidP="0046324C">
            <w:pPr>
              <w:tabs>
                <w:tab w:val="left" w:pos="1395"/>
              </w:tabs>
              <w:rPr>
                <w:rFonts w:ascii="Verdana" w:hAnsi="Verdana"/>
                <w:b/>
              </w:rPr>
            </w:pPr>
          </w:p>
          <w:p w14:paraId="4F2C6544" w14:textId="77777777" w:rsidR="0006680F" w:rsidRDefault="0006680F" w:rsidP="0046324C">
            <w:pPr>
              <w:tabs>
                <w:tab w:val="left" w:pos="1395"/>
              </w:tabs>
              <w:rPr>
                <w:rFonts w:ascii="Verdana" w:hAnsi="Verdana"/>
                <w:b/>
              </w:rPr>
            </w:pPr>
          </w:p>
          <w:p w14:paraId="7535BBEA" w14:textId="77777777" w:rsidR="0006680F" w:rsidRDefault="0006680F" w:rsidP="0046324C">
            <w:pPr>
              <w:tabs>
                <w:tab w:val="left" w:pos="1395"/>
              </w:tabs>
              <w:rPr>
                <w:rFonts w:ascii="Verdana" w:hAnsi="Verdana"/>
                <w:b/>
              </w:rPr>
            </w:pPr>
          </w:p>
          <w:p w14:paraId="2976F486" w14:textId="77777777" w:rsidR="008A3B5F" w:rsidRDefault="008A3B5F" w:rsidP="0046324C">
            <w:pPr>
              <w:tabs>
                <w:tab w:val="left" w:pos="1395"/>
              </w:tabs>
              <w:rPr>
                <w:rFonts w:ascii="Verdana" w:hAnsi="Verdana"/>
              </w:rPr>
            </w:pPr>
          </w:p>
          <w:p w14:paraId="538F7D8A" w14:textId="77777777" w:rsidR="008A3B5F" w:rsidRDefault="008A3B5F" w:rsidP="0046324C">
            <w:pPr>
              <w:tabs>
                <w:tab w:val="left" w:pos="1395"/>
              </w:tabs>
              <w:rPr>
                <w:rFonts w:ascii="Verdana" w:hAnsi="Verdana"/>
              </w:rPr>
            </w:pPr>
          </w:p>
          <w:p w14:paraId="42CFEE33" w14:textId="77777777" w:rsidR="008A3B5F" w:rsidRDefault="008A3B5F" w:rsidP="0046324C">
            <w:pPr>
              <w:tabs>
                <w:tab w:val="left" w:pos="1395"/>
              </w:tabs>
              <w:rPr>
                <w:rFonts w:ascii="Verdana" w:hAnsi="Verdana"/>
              </w:rPr>
            </w:pPr>
          </w:p>
          <w:p w14:paraId="3DF1F6EA" w14:textId="77777777" w:rsidR="008A3B5F" w:rsidRDefault="008A3B5F" w:rsidP="0046324C">
            <w:pPr>
              <w:tabs>
                <w:tab w:val="left" w:pos="1395"/>
              </w:tabs>
              <w:rPr>
                <w:rFonts w:ascii="Verdana" w:hAnsi="Verdana"/>
              </w:rPr>
            </w:pPr>
          </w:p>
          <w:p w14:paraId="069A476D" w14:textId="77777777" w:rsidR="008A3B5F" w:rsidRDefault="008A3B5F" w:rsidP="0046324C">
            <w:pPr>
              <w:tabs>
                <w:tab w:val="left" w:pos="1395"/>
              </w:tabs>
              <w:rPr>
                <w:rFonts w:ascii="Verdana" w:hAnsi="Verdana"/>
              </w:rPr>
            </w:pPr>
          </w:p>
          <w:p w14:paraId="67B2E0F5" w14:textId="77777777" w:rsidR="008A3B5F" w:rsidRDefault="008A3B5F" w:rsidP="0046324C">
            <w:pPr>
              <w:tabs>
                <w:tab w:val="left" w:pos="1395"/>
              </w:tabs>
              <w:rPr>
                <w:rFonts w:ascii="Verdana" w:hAnsi="Verdana"/>
              </w:rPr>
            </w:pPr>
          </w:p>
          <w:p w14:paraId="546D1854" w14:textId="77777777" w:rsidR="008A3B5F" w:rsidRDefault="008A3B5F" w:rsidP="0046324C">
            <w:pPr>
              <w:tabs>
                <w:tab w:val="left" w:pos="1395"/>
              </w:tabs>
              <w:rPr>
                <w:rFonts w:ascii="Verdana" w:hAnsi="Verdana"/>
              </w:rPr>
            </w:pPr>
          </w:p>
          <w:p w14:paraId="784B3BFC" w14:textId="77777777" w:rsidR="008A3B5F" w:rsidRDefault="008A3B5F" w:rsidP="0046324C">
            <w:pPr>
              <w:tabs>
                <w:tab w:val="left" w:pos="1395"/>
              </w:tabs>
              <w:rPr>
                <w:rFonts w:ascii="Verdana" w:hAnsi="Verdana"/>
              </w:rPr>
            </w:pPr>
          </w:p>
          <w:p w14:paraId="79491AD8" w14:textId="77777777" w:rsidR="008A3B5F" w:rsidRDefault="008A3B5F" w:rsidP="0046324C">
            <w:pPr>
              <w:tabs>
                <w:tab w:val="left" w:pos="1395"/>
              </w:tabs>
              <w:rPr>
                <w:rFonts w:ascii="Verdana" w:hAnsi="Verdana"/>
              </w:rPr>
            </w:pPr>
          </w:p>
          <w:p w14:paraId="0497CAAE" w14:textId="77777777" w:rsidR="008A3B5F" w:rsidRDefault="008A3B5F" w:rsidP="0046324C">
            <w:pPr>
              <w:tabs>
                <w:tab w:val="left" w:pos="1395"/>
              </w:tabs>
              <w:rPr>
                <w:rFonts w:ascii="Verdana" w:hAnsi="Verdana"/>
              </w:rPr>
            </w:pPr>
          </w:p>
          <w:p w14:paraId="4E473294" w14:textId="77777777" w:rsidR="008A3B5F" w:rsidRDefault="008A3B5F" w:rsidP="0046324C">
            <w:pPr>
              <w:tabs>
                <w:tab w:val="left" w:pos="1395"/>
              </w:tabs>
              <w:rPr>
                <w:rFonts w:ascii="Verdana" w:hAnsi="Verdana"/>
              </w:rPr>
            </w:pPr>
          </w:p>
          <w:p w14:paraId="1C6C288A" w14:textId="77777777" w:rsidR="008A3B5F" w:rsidRDefault="008A3B5F" w:rsidP="0046324C">
            <w:pPr>
              <w:tabs>
                <w:tab w:val="left" w:pos="1395"/>
              </w:tabs>
              <w:rPr>
                <w:rFonts w:ascii="Verdana" w:hAnsi="Verdana"/>
              </w:rPr>
            </w:pPr>
          </w:p>
          <w:p w14:paraId="7C5C08A0" w14:textId="77777777" w:rsidR="008A3B5F" w:rsidRDefault="008A3B5F" w:rsidP="0046324C">
            <w:pPr>
              <w:tabs>
                <w:tab w:val="left" w:pos="1395"/>
              </w:tabs>
              <w:rPr>
                <w:rFonts w:ascii="Verdana" w:hAnsi="Verdana"/>
              </w:rPr>
            </w:pPr>
          </w:p>
          <w:p w14:paraId="71C3E1CD" w14:textId="77777777" w:rsidR="008A3B5F" w:rsidRDefault="008A3B5F" w:rsidP="0046324C">
            <w:pPr>
              <w:tabs>
                <w:tab w:val="left" w:pos="1395"/>
              </w:tabs>
              <w:rPr>
                <w:rFonts w:ascii="Verdana" w:hAnsi="Verdana"/>
              </w:rPr>
            </w:pPr>
          </w:p>
          <w:p w14:paraId="02BA6319" w14:textId="77777777" w:rsidR="008A3B5F" w:rsidRDefault="008A3B5F" w:rsidP="0046324C">
            <w:pPr>
              <w:tabs>
                <w:tab w:val="left" w:pos="1395"/>
              </w:tabs>
              <w:rPr>
                <w:rFonts w:ascii="Verdana" w:hAnsi="Verdana"/>
              </w:rPr>
            </w:pPr>
          </w:p>
          <w:p w14:paraId="43785FAB" w14:textId="77777777" w:rsidR="008A3B5F" w:rsidRDefault="008A3B5F" w:rsidP="0046324C">
            <w:pPr>
              <w:tabs>
                <w:tab w:val="left" w:pos="1395"/>
              </w:tabs>
              <w:rPr>
                <w:rFonts w:ascii="Verdana" w:hAnsi="Verdana"/>
              </w:rPr>
            </w:pPr>
          </w:p>
          <w:p w14:paraId="7BFAF5B1" w14:textId="77777777" w:rsidR="008A3B5F" w:rsidRDefault="008A3B5F" w:rsidP="0046324C">
            <w:pPr>
              <w:tabs>
                <w:tab w:val="left" w:pos="1395"/>
              </w:tabs>
              <w:rPr>
                <w:rFonts w:ascii="Verdana" w:hAnsi="Verdana"/>
              </w:rPr>
            </w:pPr>
          </w:p>
          <w:p w14:paraId="65B07E96" w14:textId="77777777" w:rsidR="008A3B5F" w:rsidRDefault="008A3B5F" w:rsidP="0046324C">
            <w:pPr>
              <w:tabs>
                <w:tab w:val="left" w:pos="1395"/>
              </w:tabs>
              <w:rPr>
                <w:rFonts w:ascii="Verdana" w:hAnsi="Verdana"/>
              </w:rPr>
            </w:pPr>
          </w:p>
          <w:p w14:paraId="3EF520ED" w14:textId="05C9DD56" w:rsidR="008A3B5F" w:rsidRDefault="008A3B5F" w:rsidP="0046324C">
            <w:pPr>
              <w:tabs>
                <w:tab w:val="left" w:pos="1395"/>
              </w:tabs>
              <w:rPr>
                <w:rFonts w:ascii="Verdana" w:hAnsi="Verdana"/>
              </w:rPr>
            </w:pPr>
          </w:p>
          <w:p w14:paraId="5CFCF52B" w14:textId="77777777" w:rsidR="0006680F" w:rsidRDefault="0006680F" w:rsidP="0046324C">
            <w:pPr>
              <w:tabs>
                <w:tab w:val="left" w:pos="1395"/>
              </w:tabs>
              <w:rPr>
                <w:rFonts w:ascii="Verdana" w:hAnsi="Verdana"/>
              </w:rPr>
            </w:pPr>
            <w:r>
              <w:rPr>
                <w:rFonts w:ascii="Verdana" w:hAnsi="Verdana"/>
              </w:rPr>
              <w:t>Resolution:</w:t>
            </w:r>
          </w:p>
          <w:p w14:paraId="6F5660FD" w14:textId="77777777" w:rsidR="0006680F" w:rsidRDefault="0006680F" w:rsidP="0046324C">
            <w:pPr>
              <w:tabs>
                <w:tab w:val="left" w:pos="1395"/>
              </w:tabs>
              <w:rPr>
                <w:rFonts w:ascii="Verdana" w:hAnsi="Verdana"/>
              </w:rPr>
            </w:pPr>
          </w:p>
          <w:p w14:paraId="5FD3B91A" w14:textId="77777777" w:rsidR="0006680F" w:rsidRDefault="0006680F" w:rsidP="0046324C">
            <w:pPr>
              <w:tabs>
                <w:tab w:val="left" w:pos="1395"/>
              </w:tabs>
              <w:rPr>
                <w:rFonts w:ascii="Verdana" w:hAnsi="Verdana"/>
                <w:b/>
              </w:rPr>
            </w:pPr>
            <w:r>
              <w:rPr>
                <w:rFonts w:ascii="Verdana" w:hAnsi="Verdana"/>
                <w:b/>
              </w:rPr>
              <w:t>5.5.6</w:t>
            </w:r>
          </w:p>
          <w:p w14:paraId="58710990" w14:textId="77777777" w:rsidR="0006680F" w:rsidRDefault="0006680F" w:rsidP="0046324C">
            <w:pPr>
              <w:tabs>
                <w:tab w:val="left" w:pos="1395"/>
              </w:tabs>
              <w:rPr>
                <w:rFonts w:ascii="Verdana" w:hAnsi="Verdana"/>
                <w:b/>
              </w:rPr>
            </w:pPr>
          </w:p>
          <w:p w14:paraId="0388C178" w14:textId="77777777" w:rsidR="0006680F" w:rsidRDefault="0006680F" w:rsidP="0046324C">
            <w:pPr>
              <w:tabs>
                <w:tab w:val="left" w:pos="1395"/>
              </w:tabs>
              <w:rPr>
                <w:rFonts w:ascii="Verdana" w:hAnsi="Verdana"/>
                <w:b/>
              </w:rPr>
            </w:pPr>
          </w:p>
          <w:p w14:paraId="3072B824" w14:textId="77777777" w:rsidR="0006680F" w:rsidRDefault="0006680F" w:rsidP="0046324C">
            <w:pPr>
              <w:tabs>
                <w:tab w:val="left" w:pos="1395"/>
              </w:tabs>
              <w:rPr>
                <w:rFonts w:ascii="Verdana" w:hAnsi="Verdana"/>
                <w:b/>
              </w:rPr>
            </w:pPr>
          </w:p>
          <w:p w14:paraId="3C0F029D" w14:textId="77777777" w:rsidR="008A3B5F" w:rsidRDefault="008A3B5F" w:rsidP="0046324C">
            <w:pPr>
              <w:tabs>
                <w:tab w:val="left" w:pos="1395"/>
              </w:tabs>
              <w:rPr>
                <w:rFonts w:ascii="Verdana" w:hAnsi="Verdana"/>
              </w:rPr>
            </w:pPr>
          </w:p>
          <w:p w14:paraId="26E40A18" w14:textId="77777777" w:rsidR="008A3B5F" w:rsidRDefault="008A3B5F" w:rsidP="0046324C">
            <w:pPr>
              <w:tabs>
                <w:tab w:val="left" w:pos="1395"/>
              </w:tabs>
              <w:rPr>
                <w:rFonts w:ascii="Verdana" w:hAnsi="Verdana"/>
              </w:rPr>
            </w:pPr>
          </w:p>
          <w:p w14:paraId="1563F205" w14:textId="77777777" w:rsidR="008A3B5F" w:rsidRDefault="008A3B5F" w:rsidP="0046324C">
            <w:pPr>
              <w:tabs>
                <w:tab w:val="left" w:pos="1395"/>
              </w:tabs>
              <w:rPr>
                <w:rFonts w:ascii="Verdana" w:hAnsi="Verdana"/>
              </w:rPr>
            </w:pPr>
          </w:p>
          <w:p w14:paraId="36485F3E" w14:textId="77777777" w:rsidR="008A3B5F" w:rsidRDefault="008A3B5F" w:rsidP="0046324C">
            <w:pPr>
              <w:tabs>
                <w:tab w:val="left" w:pos="1395"/>
              </w:tabs>
              <w:rPr>
                <w:rFonts w:ascii="Verdana" w:hAnsi="Verdana"/>
              </w:rPr>
            </w:pPr>
          </w:p>
          <w:p w14:paraId="117A948F" w14:textId="77777777" w:rsidR="008A3B5F" w:rsidRDefault="008A3B5F" w:rsidP="0046324C">
            <w:pPr>
              <w:tabs>
                <w:tab w:val="left" w:pos="1395"/>
              </w:tabs>
              <w:rPr>
                <w:rFonts w:ascii="Verdana" w:hAnsi="Verdana"/>
              </w:rPr>
            </w:pPr>
          </w:p>
          <w:p w14:paraId="26A1ECEB" w14:textId="77777777" w:rsidR="008A3B5F" w:rsidRDefault="008A3B5F" w:rsidP="0046324C">
            <w:pPr>
              <w:tabs>
                <w:tab w:val="left" w:pos="1395"/>
              </w:tabs>
              <w:rPr>
                <w:rFonts w:ascii="Verdana" w:hAnsi="Verdana"/>
              </w:rPr>
            </w:pPr>
          </w:p>
          <w:p w14:paraId="2D0ACB57" w14:textId="77777777" w:rsidR="008A3B5F" w:rsidRDefault="008A3B5F" w:rsidP="0046324C">
            <w:pPr>
              <w:tabs>
                <w:tab w:val="left" w:pos="1395"/>
              </w:tabs>
              <w:rPr>
                <w:rFonts w:ascii="Verdana" w:hAnsi="Verdana"/>
              </w:rPr>
            </w:pPr>
          </w:p>
          <w:p w14:paraId="12278586" w14:textId="77777777" w:rsidR="008A3B5F" w:rsidRDefault="008A3B5F" w:rsidP="0046324C">
            <w:pPr>
              <w:tabs>
                <w:tab w:val="left" w:pos="1395"/>
              </w:tabs>
              <w:rPr>
                <w:rFonts w:ascii="Verdana" w:hAnsi="Verdana"/>
              </w:rPr>
            </w:pPr>
          </w:p>
          <w:p w14:paraId="113A3302" w14:textId="77777777" w:rsidR="008A3B5F" w:rsidRDefault="008A3B5F" w:rsidP="0046324C">
            <w:pPr>
              <w:tabs>
                <w:tab w:val="left" w:pos="1395"/>
              </w:tabs>
              <w:rPr>
                <w:rFonts w:ascii="Verdana" w:hAnsi="Verdana"/>
              </w:rPr>
            </w:pPr>
          </w:p>
          <w:p w14:paraId="00C39897" w14:textId="77777777" w:rsidR="008A3B5F" w:rsidRDefault="008A3B5F" w:rsidP="0046324C">
            <w:pPr>
              <w:tabs>
                <w:tab w:val="left" w:pos="1395"/>
              </w:tabs>
              <w:rPr>
                <w:rFonts w:ascii="Verdana" w:hAnsi="Verdana"/>
              </w:rPr>
            </w:pPr>
          </w:p>
          <w:p w14:paraId="6AC1898E" w14:textId="77777777" w:rsidR="008A3B5F" w:rsidRDefault="008A3B5F" w:rsidP="0046324C">
            <w:pPr>
              <w:tabs>
                <w:tab w:val="left" w:pos="1395"/>
              </w:tabs>
              <w:rPr>
                <w:rFonts w:ascii="Verdana" w:hAnsi="Verdana"/>
              </w:rPr>
            </w:pPr>
          </w:p>
          <w:p w14:paraId="1DC70F57" w14:textId="77777777" w:rsidR="008A3B5F" w:rsidRDefault="008A3B5F" w:rsidP="0046324C">
            <w:pPr>
              <w:tabs>
                <w:tab w:val="left" w:pos="1395"/>
              </w:tabs>
              <w:rPr>
                <w:rFonts w:ascii="Verdana" w:hAnsi="Verdana"/>
              </w:rPr>
            </w:pPr>
          </w:p>
          <w:p w14:paraId="78A43A1E" w14:textId="77777777" w:rsidR="008A3B5F" w:rsidRDefault="008A3B5F" w:rsidP="0046324C">
            <w:pPr>
              <w:tabs>
                <w:tab w:val="left" w:pos="1395"/>
              </w:tabs>
              <w:rPr>
                <w:rFonts w:ascii="Verdana" w:hAnsi="Verdana"/>
              </w:rPr>
            </w:pPr>
          </w:p>
          <w:p w14:paraId="4F5695F8" w14:textId="77777777" w:rsidR="008A3B5F" w:rsidRDefault="008A3B5F" w:rsidP="0046324C">
            <w:pPr>
              <w:tabs>
                <w:tab w:val="left" w:pos="1395"/>
              </w:tabs>
              <w:rPr>
                <w:rFonts w:ascii="Verdana" w:hAnsi="Verdana"/>
              </w:rPr>
            </w:pPr>
          </w:p>
          <w:p w14:paraId="47C43BB6" w14:textId="77777777" w:rsidR="008A3B5F" w:rsidRDefault="008A3B5F" w:rsidP="0046324C">
            <w:pPr>
              <w:tabs>
                <w:tab w:val="left" w:pos="1395"/>
              </w:tabs>
              <w:rPr>
                <w:rFonts w:ascii="Verdana" w:hAnsi="Verdana"/>
              </w:rPr>
            </w:pPr>
          </w:p>
          <w:p w14:paraId="4E338F2E" w14:textId="77777777" w:rsidR="008A3B5F" w:rsidRDefault="008A3B5F" w:rsidP="0046324C">
            <w:pPr>
              <w:tabs>
                <w:tab w:val="left" w:pos="1395"/>
              </w:tabs>
              <w:rPr>
                <w:rFonts w:ascii="Verdana" w:hAnsi="Verdana"/>
              </w:rPr>
            </w:pPr>
          </w:p>
          <w:p w14:paraId="2B08BE4A" w14:textId="77777777" w:rsidR="008A3B5F" w:rsidRDefault="008A3B5F" w:rsidP="0046324C">
            <w:pPr>
              <w:tabs>
                <w:tab w:val="left" w:pos="1395"/>
              </w:tabs>
              <w:rPr>
                <w:rFonts w:ascii="Verdana" w:hAnsi="Verdana"/>
              </w:rPr>
            </w:pPr>
          </w:p>
          <w:p w14:paraId="0978E9EA" w14:textId="77777777" w:rsidR="008A3B5F" w:rsidRDefault="008A3B5F" w:rsidP="0046324C">
            <w:pPr>
              <w:tabs>
                <w:tab w:val="left" w:pos="1395"/>
              </w:tabs>
              <w:rPr>
                <w:rFonts w:ascii="Verdana" w:hAnsi="Verdana"/>
              </w:rPr>
            </w:pPr>
          </w:p>
          <w:p w14:paraId="7EB25EFD" w14:textId="77777777" w:rsidR="0006680F" w:rsidRDefault="0006680F" w:rsidP="0046324C">
            <w:pPr>
              <w:tabs>
                <w:tab w:val="left" w:pos="1395"/>
              </w:tabs>
              <w:rPr>
                <w:rFonts w:ascii="Verdana" w:hAnsi="Verdana"/>
              </w:rPr>
            </w:pPr>
            <w:r w:rsidRPr="0006680F">
              <w:rPr>
                <w:rFonts w:ascii="Verdana" w:hAnsi="Verdana"/>
              </w:rPr>
              <w:t>Resolution:</w:t>
            </w:r>
          </w:p>
          <w:p w14:paraId="1BF31DD4" w14:textId="77777777" w:rsidR="004272C4" w:rsidRDefault="004272C4" w:rsidP="0046324C">
            <w:pPr>
              <w:tabs>
                <w:tab w:val="left" w:pos="1395"/>
              </w:tabs>
              <w:rPr>
                <w:rFonts w:ascii="Verdana" w:hAnsi="Verdana"/>
              </w:rPr>
            </w:pPr>
          </w:p>
          <w:p w14:paraId="58CC02B0" w14:textId="77777777" w:rsidR="004272C4" w:rsidRPr="0006680F" w:rsidRDefault="004272C4" w:rsidP="0046324C">
            <w:pPr>
              <w:tabs>
                <w:tab w:val="left" w:pos="1395"/>
              </w:tabs>
              <w:rPr>
                <w:rFonts w:ascii="Verdana" w:hAnsi="Verdana"/>
              </w:rPr>
            </w:pPr>
            <w:r>
              <w:rPr>
                <w:rFonts w:ascii="Verdana" w:hAnsi="Verdana"/>
              </w:rPr>
              <w:t xml:space="preserve">Action: </w:t>
            </w:r>
          </w:p>
          <w:p w14:paraId="25900E61" w14:textId="77777777" w:rsidR="0006680F" w:rsidRPr="0006680F" w:rsidRDefault="0006680F" w:rsidP="0046324C">
            <w:pPr>
              <w:tabs>
                <w:tab w:val="left" w:pos="1395"/>
              </w:tabs>
              <w:rPr>
                <w:rFonts w:ascii="Verdana" w:hAnsi="Verdana"/>
                <w:b/>
              </w:rPr>
            </w:pPr>
          </w:p>
        </w:tc>
        <w:tc>
          <w:tcPr>
            <w:tcW w:w="9027" w:type="dxa"/>
            <w:gridSpan w:val="3"/>
            <w:tcBorders>
              <w:top w:val="nil"/>
              <w:left w:val="nil"/>
              <w:bottom w:val="nil"/>
              <w:right w:val="nil"/>
            </w:tcBorders>
          </w:tcPr>
          <w:p w14:paraId="22845D0E" w14:textId="77777777" w:rsidR="00D271E8" w:rsidRDefault="00D271E8" w:rsidP="00596155">
            <w:pPr>
              <w:tabs>
                <w:tab w:val="left" w:pos="1395"/>
              </w:tabs>
              <w:jc w:val="both"/>
              <w:rPr>
                <w:rFonts w:ascii="Verdana" w:hAnsi="Verdana"/>
              </w:rPr>
            </w:pPr>
            <w:r>
              <w:rPr>
                <w:rFonts w:ascii="Verdana" w:hAnsi="Verdana"/>
              </w:rPr>
              <w:lastRenderedPageBreak/>
              <w:t xml:space="preserve">The report was </w:t>
            </w:r>
            <w:r w:rsidRPr="00D77FCD">
              <w:rPr>
                <w:rFonts w:ascii="Verdana" w:hAnsi="Verdana"/>
                <w:b/>
              </w:rPr>
              <w:t>NOTED</w:t>
            </w:r>
            <w:r>
              <w:rPr>
                <w:rFonts w:ascii="Verdana" w:hAnsi="Verdana"/>
              </w:rPr>
              <w:t>.</w:t>
            </w:r>
          </w:p>
          <w:p w14:paraId="4AF2B64E" w14:textId="77777777" w:rsidR="00A368AE" w:rsidRDefault="00A368AE" w:rsidP="00596155">
            <w:pPr>
              <w:tabs>
                <w:tab w:val="left" w:pos="1395"/>
              </w:tabs>
              <w:jc w:val="both"/>
              <w:rPr>
                <w:rFonts w:ascii="Verdana" w:hAnsi="Verdana"/>
              </w:rPr>
            </w:pPr>
          </w:p>
          <w:p w14:paraId="5C48AE78" w14:textId="77777777" w:rsidR="00A368AE" w:rsidRPr="00A368AE" w:rsidRDefault="0006680F" w:rsidP="00A368AE">
            <w:pPr>
              <w:pStyle w:val="NoSpacing"/>
              <w:rPr>
                <w:rFonts w:ascii="Verdana" w:eastAsia="Times New Roman" w:hAnsi="Verdana" w:cs="Times New Roman"/>
                <w:b/>
                <w:bCs/>
              </w:rPr>
            </w:pPr>
            <w:r>
              <w:rPr>
                <w:rFonts w:ascii="Verdana" w:eastAsia="Times New Roman" w:hAnsi="Verdana" w:cs="Times New Roman"/>
                <w:b/>
                <w:bCs/>
              </w:rPr>
              <w:t>Internal Audit</w:t>
            </w:r>
            <w:r w:rsidR="00A368AE" w:rsidRPr="00A368AE">
              <w:rPr>
                <w:rFonts w:ascii="Verdana" w:eastAsia="Times New Roman" w:hAnsi="Verdana" w:cs="Times New Roman"/>
                <w:b/>
                <w:bCs/>
              </w:rPr>
              <w:t xml:space="preserve"> Review </w:t>
            </w:r>
            <w:r>
              <w:rPr>
                <w:rFonts w:ascii="Verdana" w:eastAsia="Times New Roman" w:hAnsi="Verdana" w:cs="Times New Roman"/>
                <w:b/>
                <w:bCs/>
              </w:rPr>
              <w:t xml:space="preserve">– Board Awareness of Digital </w:t>
            </w:r>
            <w:r w:rsidR="0046324C">
              <w:rPr>
                <w:rFonts w:ascii="Verdana" w:eastAsia="Times New Roman" w:hAnsi="Verdana" w:cs="Times New Roman"/>
                <w:b/>
                <w:bCs/>
              </w:rPr>
              <w:t xml:space="preserve"> </w:t>
            </w:r>
          </w:p>
          <w:p w14:paraId="6B5A0D27" w14:textId="77777777" w:rsidR="00A368AE" w:rsidRDefault="00A368AE" w:rsidP="00596155">
            <w:pPr>
              <w:tabs>
                <w:tab w:val="left" w:pos="1395"/>
              </w:tabs>
              <w:jc w:val="both"/>
              <w:rPr>
                <w:rFonts w:ascii="Verdana" w:hAnsi="Verdana"/>
              </w:rPr>
            </w:pPr>
          </w:p>
          <w:p w14:paraId="78B79005" w14:textId="77777777" w:rsidR="00702D87" w:rsidRDefault="00EE2FF7" w:rsidP="0006680F">
            <w:pPr>
              <w:tabs>
                <w:tab w:val="left" w:pos="1395"/>
              </w:tabs>
              <w:jc w:val="both"/>
              <w:rPr>
                <w:rFonts w:ascii="Verdana" w:hAnsi="Verdana"/>
              </w:rPr>
            </w:pPr>
            <w:r>
              <w:rPr>
                <w:rFonts w:ascii="Verdana" w:hAnsi="Verdana"/>
              </w:rPr>
              <w:t xml:space="preserve">M Lewis </w:t>
            </w:r>
            <w:r w:rsidR="00A368AE">
              <w:rPr>
                <w:rFonts w:ascii="Verdana" w:hAnsi="Verdana"/>
              </w:rPr>
              <w:t>presented the report</w:t>
            </w:r>
            <w:r w:rsidR="00215433">
              <w:rPr>
                <w:rFonts w:ascii="Verdana" w:hAnsi="Verdana"/>
              </w:rPr>
              <w:t xml:space="preserve">, </w:t>
            </w:r>
            <w:r>
              <w:rPr>
                <w:rFonts w:ascii="Verdana" w:hAnsi="Verdana"/>
              </w:rPr>
              <w:t xml:space="preserve">outlined the recommendations that had been made </w:t>
            </w:r>
            <w:r w:rsidR="00215433">
              <w:rPr>
                <w:rFonts w:ascii="Verdana" w:hAnsi="Verdana"/>
              </w:rPr>
              <w:t xml:space="preserve">and advised Members that a </w:t>
            </w:r>
            <w:r>
              <w:rPr>
                <w:rFonts w:ascii="Verdana" w:hAnsi="Verdana"/>
              </w:rPr>
              <w:t xml:space="preserve">reasonable assurance </w:t>
            </w:r>
            <w:r w:rsidR="00215433">
              <w:rPr>
                <w:rFonts w:ascii="Verdana" w:hAnsi="Verdana"/>
              </w:rPr>
              <w:t xml:space="preserve">rating had been </w:t>
            </w:r>
            <w:r>
              <w:rPr>
                <w:rFonts w:ascii="Verdana" w:hAnsi="Verdana"/>
              </w:rPr>
              <w:t>given</w:t>
            </w:r>
            <w:r w:rsidR="00215433">
              <w:rPr>
                <w:rFonts w:ascii="Verdana" w:hAnsi="Verdana"/>
              </w:rPr>
              <w:t>.</w:t>
            </w:r>
            <w:r>
              <w:rPr>
                <w:rFonts w:ascii="Verdana" w:hAnsi="Verdana"/>
              </w:rPr>
              <w:t xml:space="preserve"> </w:t>
            </w:r>
          </w:p>
          <w:p w14:paraId="351CFD96" w14:textId="77777777" w:rsidR="00EE2FF7" w:rsidRDefault="00EE2FF7" w:rsidP="0006680F">
            <w:pPr>
              <w:tabs>
                <w:tab w:val="left" w:pos="1395"/>
              </w:tabs>
              <w:jc w:val="both"/>
              <w:rPr>
                <w:rFonts w:ascii="Verdana" w:hAnsi="Verdana"/>
              </w:rPr>
            </w:pPr>
          </w:p>
          <w:p w14:paraId="34394161" w14:textId="77777777" w:rsidR="00EE2FF7" w:rsidRDefault="00215433" w:rsidP="0006680F">
            <w:pPr>
              <w:tabs>
                <w:tab w:val="left" w:pos="1395"/>
              </w:tabs>
              <w:jc w:val="both"/>
              <w:rPr>
                <w:rFonts w:ascii="Verdana" w:hAnsi="Verdana"/>
              </w:rPr>
            </w:pPr>
            <w:r>
              <w:rPr>
                <w:rFonts w:ascii="Verdana" w:hAnsi="Verdana"/>
              </w:rPr>
              <w:t xml:space="preserve">I Wells </w:t>
            </w:r>
            <w:r w:rsidR="00EE2FF7">
              <w:rPr>
                <w:rFonts w:ascii="Verdana" w:hAnsi="Verdana"/>
              </w:rPr>
              <w:t>welcomed the report and</w:t>
            </w:r>
            <w:r>
              <w:rPr>
                <w:rFonts w:ascii="Verdana" w:hAnsi="Verdana"/>
              </w:rPr>
              <w:t xml:space="preserve"> advised that he was pleased to see that a reasonable assurance rating had been given. </w:t>
            </w:r>
          </w:p>
          <w:p w14:paraId="138DF092" w14:textId="77777777" w:rsidR="0046324C" w:rsidRDefault="0046324C" w:rsidP="00596155">
            <w:pPr>
              <w:tabs>
                <w:tab w:val="left" w:pos="1395"/>
              </w:tabs>
              <w:jc w:val="both"/>
              <w:rPr>
                <w:rFonts w:ascii="Verdana" w:hAnsi="Verdana"/>
              </w:rPr>
            </w:pPr>
          </w:p>
          <w:p w14:paraId="4752CBB5" w14:textId="77777777" w:rsidR="00A368AE" w:rsidRDefault="00A368AE" w:rsidP="00596155">
            <w:pPr>
              <w:tabs>
                <w:tab w:val="left" w:pos="1395"/>
              </w:tabs>
              <w:jc w:val="both"/>
              <w:rPr>
                <w:rFonts w:ascii="Verdana" w:hAnsi="Verdana"/>
              </w:rPr>
            </w:pPr>
            <w:r>
              <w:rPr>
                <w:rFonts w:ascii="Verdana" w:hAnsi="Verdana"/>
              </w:rPr>
              <w:t xml:space="preserve">The report was </w:t>
            </w:r>
            <w:r w:rsidRPr="00A368AE">
              <w:rPr>
                <w:rFonts w:ascii="Verdana" w:hAnsi="Verdana"/>
                <w:b/>
              </w:rPr>
              <w:t>NOTED.</w:t>
            </w:r>
            <w:r>
              <w:rPr>
                <w:rFonts w:ascii="Verdana" w:hAnsi="Verdana"/>
              </w:rPr>
              <w:t xml:space="preserve"> </w:t>
            </w:r>
          </w:p>
          <w:p w14:paraId="4E5DC136" w14:textId="77777777" w:rsidR="008F2E78" w:rsidRDefault="008F2E78" w:rsidP="00596155">
            <w:pPr>
              <w:tabs>
                <w:tab w:val="left" w:pos="1395"/>
              </w:tabs>
              <w:jc w:val="both"/>
              <w:rPr>
                <w:rFonts w:ascii="Verdana" w:hAnsi="Verdana"/>
              </w:rPr>
            </w:pPr>
          </w:p>
          <w:p w14:paraId="7DCA0204" w14:textId="77777777" w:rsidR="00A368AE" w:rsidRDefault="0006680F" w:rsidP="00A368AE">
            <w:pPr>
              <w:pStyle w:val="NoSpacing"/>
              <w:rPr>
                <w:rFonts w:ascii="Verdana" w:eastAsia="Times New Roman" w:hAnsi="Verdana" w:cs="Times New Roman"/>
                <w:b/>
                <w:bCs/>
              </w:rPr>
            </w:pPr>
            <w:r>
              <w:rPr>
                <w:rFonts w:ascii="Verdana" w:eastAsia="Times New Roman" w:hAnsi="Verdana" w:cs="Times New Roman"/>
                <w:b/>
                <w:bCs/>
              </w:rPr>
              <w:t>Internal Audit Review – Reasonable Offer</w:t>
            </w:r>
          </w:p>
          <w:p w14:paraId="49BC45A5" w14:textId="77777777" w:rsidR="00A368AE" w:rsidRDefault="00A368AE" w:rsidP="00A368AE">
            <w:pPr>
              <w:pStyle w:val="NoSpacing"/>
              <w:rPr>
                <w:rFonts w:ascii="Verdana" w:eastAsia="Times New Roman" w:hAnsi="Verdana" w:cs="Times New Roman"/>
                <w:b/>
                <w:bCs/>
              </w:rPr>
            </w:pPr>
          </w:p>
          <w:p w14:paraId="56C89DE3" w14:textId="28456E2C" w:rsidR="00215433" w:rsidRDefault="00EE2FF7" w:rsidP="0046324C">
            <w:pPr>
              <w:pStyle w:val="NoSpacing"/>
              <w:jc w:val="both"/>
              <w:rPr>
                <w:rFonts w:ascii="Verdana" w:eastAsia="Times New Roman" w:hAnsi="Verdana" w:cs="Times New Roman"/>
                <w:bCs/>
              </w:rPr>
            </w:pPr>
            <w:r>
              <w:rPr>
                <w:rFonts w:ascii="Verdana" w:eastAsia="Times New Roman" w:hAnsi="Verdana" w:cs="Times New Roman"/>
                <w:bCs/>
              </w:rPr>
              <w:t xml:space="preserve">E Samways </w:t>
            </w:r>
            <w:r w:rsidR="00A368AE">
              <w:rPr>
                <w:rFonts w:ascii="Verdana" w:eastAsia="Times New Roman" w:hAnsi="Verdana" w:cs="Times New Roman"/>
                <w:bCs/>
              </w:rPr>
              <w:t>presented the report</w:t>
            </w:r>
            <w:r w:rsidR="00215433">
              <w:rPr>
                <w:rFonts w:ascii="Verdana" w:eastAsia="Times New Roman" w:hAnsi="Verdana" w:cs="Times New Roman"/>
                <w:bCs/>
              </w:rPr>
              <w:t xml:space="preserve"> and advised that 5 key recommendations had been made, 2 of which were high and 3 of which were medium, which had resulted in a Limited Assurance rating being given. Members noted that Management had accepted all recommendations and felt that the review had identified the issues that they were already </w:t>
            </w:r>
            <w:r w:rsidR="00A6656B">
              <w:rPr>
                <w:rFonts w:ascii="Verdana" w:eastAsia="Times New Roman" w:hAnsi="Verdana" w:cs="Times New Roman"/>
                <w:bCs/>
              </w:rPr>
              <w:t>known to the Health Board</w:t>
            </w:r>
            <w:r w:rsidR="00215433">
              <w:rPr>
                <w:rFonts w:ascii="Verdana" w:eastAsia="Times New Roman" w:hAnsi="Verdana" w:cs="Times New Roman"/>
                <w:bCs/>
              </w:rPr>
              <w:t xml:space="preserve">.  Members noted that a follow up review would be undertaken given the limited assurance rating that had been allocated. </w:t>
            </w:r>
          </w:p>
          <w:p w14:paraId="695DEA39" w14:textId="77777777" w:rsidR="00EE2FF7" w:rsidRDefault="008F2E78" w:rsidP="0046324C">
            <w:pPr>
              <w:pStyle w:val="NoSpacing"/>
              <w:jc w:val="both"/>
              <w:rPr>
                <w:rFonts w:ascii="Verdana" w:eastAsia="Times New Roman" w:hAnsi="Verdana" w:cs="Times New Roman"/>
                <w:bCs/>
              </w:rPr>
            </w:pPr>
            <w:r>
              <w:rPr>
                <w:rFonts w:ascii="Verdana" w:eastAsia="Times New Roman" w:hAnsi="Verdana" w:cs="Times New Roman"/>
                <w:bCs/>
              </w:rPr>
              <w:t xml:space="preserve"> </w:t>
            </w:r>
          </w:p>
          <w:p w14:paraId="52EF87F7" w14:textId="77777777" w:rsidR="00215433" w:rsidRDefault="00215433" w:rsidP="0046324C">
            <w:pPr>
              <w:pStyle w:val="NoSpacing"/>
              <w:jc w:val="both"/>
              <w:rPr>
                <w:rFonts w:ascii="Verdana" w:eastAsia="Times New Roman" w:hAnsi="Verdana" w:cs="Times New Roman"/>
                <w:bCs/>
              </w:rPr>
            </w:pPr>
            <w:r>
              <w:rPr>
                <w:rFonts w:ascii="Verdana" w:eastAsia="Times New Roman" w:hAnsi="Verdana" w:cs="Times New Roman"/>
                <w:bCs/>
              </w:rPr>
              <w:t xml:space="preserve">J Sadgrove welcomed the report which she had found to be helpful and timely in terms of the transformation that needed to be made. </w:t>
            </w:r>
          </w:p>
          <w:p w14:paraId="4A3FE0DA" w14:textId="77777777" w:rsidR="00EE2FF7" w:rsidRDefault="00EE2FF7" w:rsidP="0046324C">
            <w:pPr>
              <w:pStyle w:val="NoSpacing"/>
              <w:jc w:val="both"/>
              <w:rPr>
                <w:rFonts w:ascii="Verdana" w:eastAsia="Times New Roman" w:hAnsi="Verdana" w:cs="Times New Roman"/>
                <w:bCs/>
              </w:rPr>
            </w:pPr>
          </w:p>
          <w:p w14:paraId="0FA1E809" w14:textId="3A16A4CB" w:rsidR="00215433" w:rsidRDefault="00215433" w:rsidP="0046324C">
            <w:pPr>
              <w:pStyle w:val="NoSpacing"/>
              <w:jc w:val="both"/>
              <w:rPr>
                <w:rFonts w:ascii="Verdana" w:eastAsia="Times New Roman" w:hAnsi="Verdana" w:cs="Times New Roman"/>
                <w:bCs/>
              </w:rPr>
            </w:pPr>
            <w:r>
              <w:rPr>
                <w:rFonts w:ascii="Verdana" w:eastAsia="Times New Roman" w:hAnsi="Verdana" w:cs="Times New Roman"/>
                <w:bCs/>
              </w:rPr>
              <w:t xml:space="preserve">C Donoghue advised that some of the target dates contained within the management response appeared to be ambitious and sought clarity from Internal Audit as to whether they </w:t>
            </w:r>
            <w:r w:rsidR="00A6656B">
              <w:rPr>
                <w:rFonts w:ascii="Verdana" w:eastAsia="Times New Roman" w:hAnsi="Verdana" w:cs="Times New Roman"/>
                <w:bCs/>
              </w:rPr>
              <w:t>received</w:t>
            </w:r>
            <w:r w:rsidR="00655908">
              <w:rPr>
                <w:rFonts w:ascii="Verdana" w:eastAsia="Times New Roman" w:hAnsi="Verdana" w:cs="Times New Roman"/>
                <w:bCs/>
              </w:rPr>
              <w:t xml:space="preserve"> </w:t>
            </w:r>
            <w:r>
              <w:rPr>
                <w:rFonts w:ascii="Verdana" w:eastAsia="Times New Roman" w:hAnsi="Verdana" w:cs="Times New Roman"/>
                <w:bCs/>
              </w:rPr>
              <w:t xml:space="preserve">a level of confidence from the team as to whether the target dates would be achieved given the level of pressures within the system. E Samways advised that the Team had appeared confident and had already taken some steps to address some of the issues identified. </w:t>
            </w:r>
          </w:p>
          <w:p w14:paraId="514F56C5" w14:textId="77777777" w:rsidR="00EE2FF7" w:rsidRDefault="00EE2FF7" w:rsidP="0046324C">
            <w:pPr>
              <w:pStyle w:val="NoSpacing"/>
              <w:jc w:val="both"/>
              <w:rPr>
                <w:rFonts w:ascii="Verdana" w:eastAsia="Times New Roman" w:hAnsi="Verdana" w:cs="Times New Roman"/>
                <w:bCs/>
              </w:rPr>
            </w:pPr>
          </w:p>
          <w:p w14:paraId="6BC09190" w14:textId="77777777" w:rsidR="00215433" w:rsidRDefault="00215433" w:rsidP="0046324C">
            <w:pPr>
              <w:pStyle w:val="NoSpacing"/>
              <w:jc w:val="both"/>
              <w:rPr>
                <w:rFonts w:ascii="Verdana" w:eastAsia="Times New Roman" w:hAnsi="Verdana" w:cs="Times New Roman"/>
                <w:bCs/>
              </w:rPr>
            </w:pPr>
            <w:r>
              <w:rPr>
                <w:rFonts w:ascii="Verdana" w:eastAsia="Times New Roman" w:hAnsi="Verdana" w:cs="Times New Roman"/>
                <w:bCs/>
              </w:rPr>
              <w:lastRenderedPageBreak/>
              <w:t xml:space="preserve">The Committee Chair advised that she felt that the management responses were complete and thorough and addressed the recommendations made.  The Committee Chair also agreed that she felt that the target dates appeared ambitious. </w:t>
            </w:r>
          </w:p>
          <w:p w14:paraId="559D44E3" w14:textId="77777777" w:rsidR="009F1F93" w:rsidRDefault="009F1F93" w:rsidP="00A368AE">
            <w:pPr>
              <w:pStyle w:val="NoSpacing"/>
              <w:rPr>
                <w:rFonts w:ascii="Verdana" w:eastAsia="Times New Roman" w:hAnsi="Verdana" w:cs="Times New Roman"/>
                <w:bCs/>
              </w:rPr>
            </w:pPr>
          </w:p>
          <w:p w14:paraId="0D6890CF" w14:textId="77777777" w:rsidR="00A368AE" w:rsidRDefault="00A368AE" w:rsidP="0046324C">
            <w:pPr>
              <w:tabs>
                <w:tab w:val="left" w:pos="1395"/>
              </w:tabs>
              <w:jc w:val="both"/>
              <w:rPr>
                <w:rFonts w:ascii="Verdana" w:hAnsi="Verdana"/>
              </w:rPr>
            </w:pPr>
            <w:r>
              <w:rPr>
                <w:rFonts w:ascii="Verdana" w:hAnsi="Verdana"/>
              </w:rPr>
              <w:t xml:space="preserve">The report was </w:t>
            </w:r>
            <w:r w:rsidRPr="00A368AE">
              <w:rPr>
                <w:rFonts w:ascii="Verdana" w:hAnsi="Verdana"/>
                <w:b/>
              </w:rPr>
              <w:t>NOTED.</w:t>
            </w:r>
            <w:r>
              <w:rPr>
                <w:rFonts w:ascii="Verdana" w:hAnsi="Verdana"/>
              </w:rPr>
              <w:t xml:space="preserve"> </w:t>
            </w:r>
          </w:p>
          <w:p w14:paraId="7F880E97" w14:textId="77777777" w:rsidR="0006680F" w:rsidRDefault="0006680F" w:rsidP="0046324C">
            <w:pPr>
              <w:tabs>
                <w:tab w:val="left" w:pos="1395"/>
              </w:tabs>
              <w:jc w:val="both"/>
              <w:rPr>
                <w:rFonts w:ascii="Verdana" w:hAnsi="Verdana"/>
              </w:rPr>
            </w:pPr>
          </w:p>
          <w:p w14:paraId="21A4BC4E" w14:textId="77777777" w:rsidR="0006680F" w:rsidRDefault="0006680F" w:rsidP="0046324C">
            <w:pPr>
              <w:tabs>
                <w:tab w:val="left" w:pos="1395"/>
              </w:tabs>
              <w:jc w:val="both"/>
              <w:rPr>
                <w:rFonts w:ascii="Verdana" w:hAnsi="Verdana"/>
                <w:b/>
              </w:rPr>
            </w:pPr>
            <w:r w:rsidRPr="0006680F">
              <w:rPr>
                <w:rFonts w:ascii="Verdana" w:hAnsi="Verdana"/>
                <w:b/>
              </w:rPr>
              <w:t>Internal Audit Review – Bridgend Transfer of IT – Follow Up</w:t>
            </w:r>
          </w:p>
          <w:p w14:paraId="47D8C325" w14:textId="77777777" w:rsidR="0006680F" w:rsidRDefault="0006680F" w:rsidP="0046324C">
            <w:pPr>
              <w:tabs>
                <w:tab w:val="left" w:pos="1395"/>
              </w:tabs>
              <w:jc w:val="both"/>
              <w:rPr>
                <w:rFonts w:ascii="Verdana" w:hAnsi="Verdana"/>
                <w:b/>
              </w:rPr>
            </w:pPr>
          </w:p>
          <w:p w14:paraId="61C32EDE" w14:textId="77777777" w:rsidR="00CD2369" w:rsidRDefault="00D1067D" w:rsidP="0046324C">
            <w:pPr>
              <w:tabs>
                <w:tab w:val="left" w:pos="1395"/>
              </w:tabs>
              <w:jc w:val="both"/>
              <w:rPr>
                <w:rFonts w:ascii="Verdana" w:hAnsi="Verdana"/>
              </w:rPr>
            </w:pPr>
            <w:r>
              <w:rPr>
                <w:rFonts w:ascii="Verdana" w:hAnsi="Verdana"/>
              </w:rPr>
              <w:t xml:space="preserve">M Lewis presented the report </w:t>
            </w:r>
            <w:r w:rsidR="00CD2369">
              <w:rPr>
                <w:rFonts w:ascii="Verdana" w:hAnsi="Verdana"/>
              </w:rPr>
              <w:t>and highlighted that a follow up was undertaken of the current agreed action</w:t>
            </w:r>
            <w:r w:rsidR="004272C4">
              <w:rPr>
                <w:rFonts w:ascii="Verdana" w:hAnsi="Verdana"/>
              </w:rPr>
              <w:t>s</w:t>
            </w:r>
            <w:r w:rsidR="00CD2369">
              <w:rPr>
                <w:rFonts w:ascii="Verdana" w:hAnsi="Verdana"/>
              </w:rPr>
              <w:t xml:space="preserve">.  Members noted that a reasonable assurance rating had been allocated to this review. </w:t>
            </w:r>
          </w:p>
          <w:p w14:paraId="17E9DEFB" w14:textId="77777777" w:rsidR="00CD2369" w:rsidRDefault="00CD2369" w:rsidP="0046324C">
            <w:pPr>
              <w:tabs>
                <w:tab w:val="left" w:pos="1395"/>
              </w:tabs>
              <w:jc w:val="both"/>
              <w:rPr>
                <w:rFonts w:ascii="Verdana" w:hAnsi="Verdana"/>
              </w:rPr>
            </w:pPr>
          </w:p>
          <w:p w14:paraId="021BFEFB" w14:textId="77777777" w:rsidR="00CD2369" w:rsidRDefault="00CD2369" w:rsidP="0046324C">
            <w:pPr>
              <w:tabs>
                <w:tab w:val="left" w:pos="1395"/>
              </w:tabs>
              <w:jc w:val="both"/>
              <w:rPr>
                <w:rFonts w:ascii="Verdana" w:hAnsi="Verdana"/>
              </w:rPr>
            </w:pPr>
            <w:r>
              <w:rPr>
                <w:rFonts w:ascii="Verdana" w:hAnsi="Verdana"/>
              </w:rPr>
              <w:t xml:space="preserve">I Wells made reference to the Management Action Plan and the reference made to issues requiring discussion at Quality &amp; Safety Committee and added that it was not clear from the management response whether these issues had been passed on to the Committee for discussion.  </w:t>
            </w:r>
          </w:p>
          <w:p w14:paraId="071194B7" w14:textId="77777777" w:rsidR="00CD2369" w:rsidRDefault="00CD2369" w:rsidP="0046324C">
            <w:pPr>
              <w:tabs>
                <w:tab w:val="left" w:pos="1395"/>
              </w:tabs>
              <w:jc w:val="both"/>
              <w:rPr>
                <w:rFonts w:ascii="Verdana" w:hAnsi="Verdana"/>
              </w:rPr>
            </w:pPr>
          </w:p>
          <w:p w14:paraId="4882E66E" w14:textId="77777777" w:rsidR="00D1067D" w:rsidRDefault="00CD2369" w:rsidP="0046324C">
            <w:pPr>
              <w:tabs>
                <w:tab w:val="left" w:pos="1395"/>
              </w:tabs>
              <w:jc w:val="both"/>
              <w:rPr>
                <w:rFonts w:ascii="Verdana" w:hAnsi="Verdana"/>
              </w:rPr>
            </w:pPr>
            <w:r>
              <w:rPr>
                <w:rFonts w:ascii="Verdana" w:hAnsi="Verdana"/>
              </w:rPr>
              <w:t xml:space="preserve">I Wells also commented on the reference made within the report that if the Health Board upgraded to a 10GB link then this would enable the transfer of more services.  I Wells advised that this was the first time he had heard of this and sought clarity on the position. </w:t>
            </w:r>
            <w:r w:rsidR="008C5F68">
              <w:rPr>
                <w:rFonts w:ascii="Verdana" w:hAnsi="Verdana"/>
              </w:rPr>
              <w:t xml:space="preserve">It was agreed that a response to this query would need to be provided by the Digital Team outside the meeting.  S May also advised that confirmation would need to be given by the Digital Team as to whether this would sit in either their capital or revenue plan for the year given that resources within the plan had now been set. </w:t>
            </w:r>
          </w:p>
          <w:p w14:paraId="60CEF266" w14:textId="77777777" w:rsidR="00D1067D" w:rsidRDefault="00D1067D" w:rsidP="0046324C">
            <w:pPr>
              <w:tabs>
                <w:tab w:val="left" w:pos="1395"/>
              </w:tabs>
              <w:jc w:val="both"/>
              <w:rPr>
                <w:rFonts w:ascii="Verdana" w:hAnsi="Verdana"/>
              </w:rPr>
            </w:pPr>
          </w:p>
          <w:p w14:paraId="7E362BE9" w14:textId="30828855" w:rsidR="00D1067D" w:rsidRDefault="008C5F68" w:rsidP="0046324C">
            <w:pPr>
              <w:tabs>
                <w:tab w:val="left" w:pos="1395"/>
              </w:tabs>
              <w:jc w:val="both"/>
              <w:rPr>
                <w:rFonts w:ascii="Verdana" w:hAnsi="Verdana"/>
              </w:rPr>
            </w:pPr>
            <w:r>
              <w:rPr>
                <w:rFonts w:ascii="Verdana" w:hAnsi="Verdana"/>
              </w:rPr>
              <w:t>The Committee Chair sought confirmation as to whether there was a plan in place to appoint a permanent Head of Information Governance as opposed to relying on agency staff to undertake this role.  C Hamblyn advised that she was aware that interviews for this role had recently been held</w:t>
            </w:r>
            <w:r w:rsidR="00587AC3">
              <w:rPr>
                <w:rFonts w:ascii="Verdana" w:hAnsi="Verdana"/>
              </w:rPr>
              <w:t>, with the outcome awaited.</w:t>
            </w:r>
            <w:r>
              <w:rPr>
                <w:rFonts w:ascii="Verdana" w:hAnsi="Verdana"/>
              </w:rPr>
              <w:t xml:space="preserve">  Members noted that this had been added as a risk to the risk register and had been discussed at the Digital &amp; Data Committee who had escalated their concerns to the Board. Members noted that discussions were being held with Digital Healthcare Wales as to what interim support they could provide to the Health Board in relation to Information Governance. </w:t>
            </w:r>
          </w:p>
          <w:p w14:paraId="7F3F8952" w14:textId="77777777" w:rsidR="00D1067D" w:rsidRDefault="00D1067D" w:rsidP="0046324C">
            <w:pPr>
              <w:tabs>
                <w:tab w:val="left" w:pos="1395"/>
              </w:tabs>
              <w:jc w:val="both"/>
              <w:rPr>
                <w:rFonts w:ascii="Verdana" w:hAnsi="Verdana"/>
              </w:rPr>
            </w:pPr>
          </w:p>
          <w:p w14:paraId="4383FC69" w14:textId="77777777" w:rsidR="0006680F" w:rsidRDefault="0006680F" w:rsidP="0046324C">
            <w:pPr>
              <w:tabs>
                <w:tab w:val="left" w:pos="1395"/>
              </w:tabs>
              <w:jc w:val="both"/>
              <w:rPr>
                <w:rFonts w:ascii="Verdana" w:hAnsi="Verdana"/>
              </w:rPr>
            </w:pPr>
            <w:r>
              <w:rPr>
                <w:rFonts w:ascii="Verdana" w:hAnsi="Verdana"/>
              </w:rPr>
              <w:t xml:space="preserve">The report was </w:t>
            </w:r>
            <w:r w:rsidRPr="0006680F">
              <w:rPr>
                <w:rFonts w:ascii="Verdana" w:hAnsi="Verdana"/>
                <w:b/>
              </w:rPr>
              <w:t>NOTED.</w:t>
            </w:r>
            <w:r>
              <w:rPr>
                <w:rFonts w:ascii="Verdana" w:hAnsi="Verdana"/>
              </w:rPr>
              <w:t xml:space="preserve"> </w:t>
            </w:r>
            <w:r w:rsidRPr="0006680F">
              <w:rPr>
                <w:rFonts w:ascii="Verdana" w:hAnsi="Verdana"/>
              </w:rPr>
              <w:t xml:space="preserve"> </w:t>
            </w:r>
          </w:p>
          <w:p w14:paraId="39771818" w14:textId="77777777" w:rsidR="0006680F" w:rsidRDefault="0006680F" w:rsidP="0046324C">
            <w:pPr>
              <w:tabs>
                <w:tab w:val="left" w:pos="1395"/>
              </w:tabs>
              <w:jc w:val="both"/>
              <w:rPr>
                <w:rFonts w:ascii="Verdana" w:hAnsi="Verdana"/>
              </w:rPr>
            </w:pPr>
          </w:p>
          <w:p w14:paraId="28E4234B" w14:textId="77777777" w:rsidR="004272C4" w:rsidRPr="007C0AD6" w:rsidRDefault="004272C4" w:rsidP="004272C4">
            <w:pPr>
              <w:tabs>
                <w:tab w:val="left" w:pos="1395"/>
              </w:tabs>
              <w:jc w:val="both"/>
              <w:rPr>
                <w:rFonts w:ascii="Verdana" w:hAnsi="Verdana"/>
              </w:rPr>
            </w:pPr>
            <w:r>
              <w:rPr>
                <w:rFonts w:ascii="Verdana" w:hAnsi="Verdana"/>
              </w:rPr>
              <w:t xml:space="preserve">A response to the query raised regarding the 10GB link to be provided by the Digital Team outside the meeting. Confirmation to be provided by the Digital Team as to whether this would sit in either their capital or revenue plan for the year given that resources within the plan had now been set. </w:t>
            </w:r>
          </w:p>
          <w:p w14:paraId="532AAE2A" w14:textId="77777777" w:rsidR="004272C4" w:rsidRDefault="004272C4" w:rsidP="0046324C">
            <w:pPr>
              <w:tabs>
                <w:tab w:val="left" w:pos="1395"/>
              </w:tabs>
              <w:jc w:val="both"/>
              <w:rPr>
                <w:rFonts w:ascii="Verdana" w:hAnsi="Verdana"/>
                <w:b/>
              </w:rPr>
            </w:pPr>
          </w:p>
          <w:p w14:paraId="27686AC2" w14:textId="77777777" w:rsidR="0006680F" w:rsidRDefault="0006680F" w:rsidP="0046324C">
            <w:pPr>
              <w:tabs>
                <w:tab w:val="left" w:pos="1395"/>
              </w:tabs>
              <w:jc w:val="both"/>
              <w:rPr>
                <w:rFonts w:ascii="Verdana" w:hAnsi="Verdana"/>
                <w:b/>
              </w:rPr>
            </w:pPr>
            <w:r w:rsidRPr="0006680F">
              <w:rPr>
                <w:rFonts w:ascii="Verdana" w:hAnsi="Verdana"/>
                <w:b/>
              </w:rPr>
              <w:t>Internal Audit Review – Board Assurance Framework</w:t>
            </w:r>
          </w:p>
          <w:p w14:paraId="6BD464B9" w14:textId="77777777" w:rsidR="0006680F" w:rsidRDefault="0006680F" w:rsidP="0046324C">
            <w:pPr>
              <w:tabs>
                <w:tab w:val="left" w:pos="1395"/>
              </w:tabs>
              <w:jc w:val="both"/>
              <w:rPr>
                <w:rFonts w:ascii="Verdana" w:hAnsi="Verdana"/>
                <w:b/>
              </w:rPr>
            </w:pPr>
          </w:p>
          <w:p w14:paraId="4E28FBA7" w14:textId="629525FB" w:rsidR="008C5F68" w:rsidRDefault="00D1067D" w:rsidP="0046324C">
            <w:pPr>
              <w:tabs>
                <w:tab w:val="left" w:pos="1395"/>
              </w:tabs>
              <w:jc w:val="both"/>
              <w:rPr>
                <w:rFonts w:ascii="Verdana" w:hAnsi="Verdana"/>
              </w:rPr>
            </w:pPr>
            <w:r>
              <w:rPr>
                <w:rFonts w:ascii="Verdana" w:hAnsi="Verdana"/>
              </w:rPr>
              <w:t>E Samways</w:t>
            </w:r>
            <w:r w:rsidR="0006680F" w:rsidRPr="0006680F">
              <w:rPr>
                <w:rFonts w:ascii="Verdana" w:hAnsi="Verdana"/>
              </w:rPr>
              <w:t xml:space="preserve"> presented the report</w:t>
            </w:r>
            <w:r w:rsidR="008C5F68">
              <w:rPr>
                <w:rFonts w:ascii="Verdana" w:hAnsi="Verdana"/>
              </w:rPr>
              <w:t xml:space="preserve"> and advised that a substantial assurance rating had been allocated to the review. C Hamblyn </w:t>
            </w:r>
            <w:r w:rsidR="00587AC3">
              <w:rPr>
                <w:rFonts w:ascii="Verdana" w:hAnsi="Verdana"/>
              </w:rPr>
              <w:t xml:space="preserve">recognised the wider team </w:t>
            </w:r>
            <w:r w:rsidR="00587AC3">
              <w:rPr>
                <w:rFonts w:ascii="Verdana" w:hAnsi="Verdana"/>
              </w:rPr>
              <w:lastRenderedPageBreak/>
              <w:t xml:space="preserve">approach </w:t>
            </w:r>
            <w:r w:rsidR="008C5F68">
              <w:rPr>
                <w:rFonts w:ascii="Verdana" w:hAnsi="Verdana"/>
              </w:rPr>
              <w:t>to</w:t>
            </w:r>
            <w:r w:rsidR="00587AC3">
              <w:rPr>
                <w:rFonts w:ascii="Verdana" w:hAnsi="Verdana"/>
              </w:rPr>
              <w:t xml:space="preserve"> the</w:t>
            </w:r>
            <w:r w:rsidR="008C5F68">
              <w:rPr>
                <w:rFonts w:ascii="Verdana" w:hAnsi="Verdana"/>
              </w:rPr>
              <w:t xml:space="preserve"> implementation of the Board Assurance Framework and added that the report would continue to evolve moving forwards. </w:t>
            </w:r>
          </w:p>
          <w:p w14:paraId="154B059F" w14:textId="77777777" w:rsidR="008C5F68" w:rsidRDefault="008C5F68" w:rsidP="0046324C">
            <w:pPr>
              <w:tabs>
                <w:tab w:val="left" w:pos="1395"/>
              </w:tabs>
              <w:jc w:val="both"/>
              <w:rPr>
                <w:rFonts w:ascii="Verdana" w:hAnsi="Verdana"/>
              </w:rPr>
            </w:pPr>
          </w:p>
          <w:p w14:paraId="7A2350F7" w14:textId="77777777" w:rsidR="008C5F68" w:rsidRDefault="008C5F68" w:rsidP="0046324C">
            <w:pPr>
              <w:tabs>
                <w:tab w:val="left" w:pos="1395"/>
              </w:tabs>
              <w:jc w:val="both"/>
              <w:rPr>
                <w:rFonts w:ascii="Verdana" w:hAnsi="Verdana"/>
              </w:rPr>
            </w:pPr>
            <w:r>
              <w:rPr>
                <w:rFonts w:ascii="Verdana" w:hAnsi="Verdana"/>
              </w:rPr>
              <w:t xml:space="preserve">I Wells welcomed the report which confirmed that the development of the report was heading in the right direction and extended his thanks to everyone involved in its development. </w:t>
            </w:r>
          </w:p>
          <w:p w14:paraId="37E61A61" w14:textId="77777777" w:rsidR="00D1067D" w:rsidRDefault="00D1067D" w:rsidP="0046324C">
            <w:pPr>
              <w:tabs>
                <w:tab w:val="left" w:pos="1395"/>
              </w:tabs>
              <w:jc w:val="both"/>
              <w:rPr>
                <w:rFonts w:ascii="Verdana" w:hAnsi="Verdana"/>
              </w:rPr>
            </w:pPr>
          </w:p>
          <w:p w14:paraId="118EBE74" w14:textId="63787333" w:rsidR="008C5F68" w:rsidRDefault="008C5F68" w:rsidP="0046324C">
            <w:pPr>
              <w:tabs>
                <w:tab w:val="left" w:pos="1395"/>
              </w:tabs>
              <w:jc w:val="both"/>
              <w:rPr>
                <w:rFonts w:ascii="Verdana" w:hAnsi="Verdana"/>
              </w:rPr>
            </w:pPr>
            <w:r>
              <w:rPr>
                <w:rFonts w:ascii="Verdana" w:hAnsi="Verdana"/>
              </w:rPr>
              <w:t xml:space="preserve">The Committee Chair </w:t>
            </w:r>
            <w:r w:rsidR="00587AC3">
              <w:rPr>
                <w:rFonts w:ascii="Verdana" w:hAnsi="Verdana"/>
              </w:rPr>
              <w:t>drew attention to</w:t>
            </w:r>
            <w:r>
              <w:rPr>
                <w:rFonts w:ascii="Verdana" w:hAnsi="Verdana"/>
              </w:rPr>
              <w:t xml:space="preserve"> reference made within the Audit Wales Structured Assessment in relation to the Board Assurance Framework which related to the use of the BAF as opposed to the construction of it.  </w:t>
            </w:r>
            <w:r w:rsidR="00BC00C6">
              <w:rPr>
                <w:rFonts w:ascii="Verdana" w:hAnsi="Verdana"/>
              </w:rPr>
              <w:t>C Hamblyn confirmed that reference made to the BAF within the Structured Assessment related to increasing the visibility of the document and advised that the BAF would now be included for discussion at the Committee agenda planning sessions alongside the risk register to ensure that agendas were addressing the key issues being faced within the organisation. S Utley advised that this recommendation had</w:t>
            </w:r>
            <w:r w:rsidR="00587AC3">
              <w:rPr>
                <w:rFonts w:ascii="Verdana" w:hAnsi="Verdana"/>
              </w:rPr>
              <w:t xml:space="preserve"> also</w:t>
            </w:r>
            <w:r w:rsidR="00B1249D">
              <w:rPr>
                <w:rFonts w:ascii="Verdana" w:hAnsi="Verdana"/>
              </w:rPr>
              <w:t xml:space="preserve"> </w:t>
            </w:r>
            <w:r w:rsidR="00BC00C6">
              <w:rPr>
                <w:rFonts w:ascii="Verdana" w:hAnsi="Verdana"/>
              </w:rPr>
              <w:t>been made for a number of</w:t>
            </w:r>
            <w:r w:rsidR="00B1249D">
              <w:rPr>
                <w:rFonts w:ascii="Verdana" w:hAnsi="Verdana"/>
              </w:rPr>
              <w:t xml:space="preserve"> </w:t>
            </w:r>
            <w:r w:rsidR="00587AC3">
              <w:rPr>
                <w:rFonts w:ascii="Verdana" w:hAnsi="Verdana"/>
              </w:rPr>
              <w:t xml:space="preserve">other </w:t>
            </w:r>
            <w:r w:rsidR="00BC00C6">
              <w:rPr>
                <w:rFonts w:ascii="Verdana" w:hAnsi="Verdana"/>
              </w:rPr>
              <w:t xml:space="preserve">organisations and added that the BAF now needs to be used to drive the business. </w:t>
            </w:r>
          </w:p>
          <w:p w14:paraId="2C2D18FF" w14:textId="77777777" w:rsidR="00D1067D" w:rsidRDefault="00D1067D" w:rsidP="0046324C">
            <w:pPr>
              <w:tabs>
                <w:tab w:val="left" w:pos="1395"/>
              </w:tabs>
              <w:jc w:val="both"/>
              <w:rPr>
                <w:rFonts w:ascii="Verdana" w:hAnsi="Verdana"/>
              </w:rPr>
            </w:pPr>
          </w:p>
          <w:p w14:paraId="5924B298" w14:textId="77777777" w:rsidR="0006680F" w:rsidRDefault="0006680F" w:rsidP="0046324C">
            <w:pPr>
              <w:tabs>
                <w:tab w:val="left" w:pos="1395"/>
              </w:tabs>
              <w:jc w:val="both"/>
              <w:rPr>
                <w:rFonts w:ascii="Verdana" w:hAnsi="Verdana"/>
              </w:rPr>
            </w:pPr>
            <w:r>
              <w:rPr>
                <w:rFonts w:ascii="Verdana" w:hAnsi="Verdana"/>
              </w:rPr>
              <w:t xml:space="preserve">The report was </w:t>
            </w:r>
            <w:r w:rsidRPr="0006680F">
              <w:rPr>
                <w:rFonts w:ascii="Verdana" w:hAnsi="Verdana"/>
                <w:b/>
              </w:rPr>
              <w:t>NOTED.</w:t>
            </w:r>
            <w:r>
              <w:rPr>
                <w:rFonts w:ascii="Verdana" w:hAnsi="Verdana"/>
              </w:rPr>
              <w:t xml:space="preserve"> </w:t>
            </w:r>
          </w:p>
          <w:p w14:paraId="6FE467C1" w14:textId="77777777" w:rsidR="0006680F" w:rsidRDefault="0006680F" w:rsidP="0046324C">
            <w:pPr>
              <w:tabs>
                <w:tab w:val="left" w:pos="1395"/>
              </w:tabs>
              <w:jc w:val="both"/>
              <w:rPr>
                <w:rFonts w:ascii="Verdana" w:hAnsi="Verdana"/>
              </w:rPr>
            </w:pPr>
          </w:p>
          <w:p w14:paraId="286D3E97" w14:textId="77777777" w:rsidR="0006680F" w:rsidRDefault="0006680F" w:rsidP="0046324C">
            <w:pPr>
              <w:tabs>
                <w:tab w:val="left" w:pos="1395"/>
              </w:tabs>
              <w:jc w:val="both"/>
              <w:rPr>
                <w:rFonts w:ascii="Verdana" w:hAnsi="Verdana"/>
                <w:b/>
              </w:rPr>
            </w:pPr>
            <w:r w:rsidRPr="0006680F">
              <w:rPr>
                <w:rFonts w:ascii="Verdana" w:hAnsi="Verdana"/>
                <w:b/>
              </w:rPr>
              <w:t>Internal Audit Annual Audit Plan 2023/2024</w:t>
            </w:r>
          </w:p>
          <w:p w14:paraId="0206FADB" w14:textId="77777777" w:rsidR="0006680F" w:rsidRDefault="0006680F" w:rsidP="0046324C">
            <w:pPr>
              <w:tabs>
                <w:tab w:val="left" w:pos="1395"/>
              </w:tabs>
              <w:jc w:val="both"/>
              <w:rPr>
                <w:rFonts w:ascii="Verdana" w:hAnsi="Verdana"/>
                <w:b/>
              </w:rPr>
            </w:pPr>
          </w:p>
          <w:p w14:paraId="60D2486C" w14:textId="60BD14A1" w:rsidR="00BC00C6" w:rsidRDefault="0006680F" w:rsidP="0046324C">
            <w:pPr>
              <w:tabs>
                <w:tab w:val="left" w:pos="1395"/>
              </w:tabs>
              <w:jc w:val="both"/>
              <w:rPr>
                <w:rFonts w:ascii="Verdana" w:hAnsi="Verdana"/>
              </w:rPr>
            </w:pPr>
            <w:r w:rsidRPr="0006680F">
              <w:rPr>
                <w:rFonts w:ascii="Verdana" w:hAnsi="Verdana"/>
              </w:rPr>
              <w:t>P Dalton presented the report</w:t>
            </w:r>
            <w:r w:rsidR="00BC00C6">
              <w:rPr>
                <w:rFonts w:ascii="Verdana" w:hAnsi="Verdana"/>
              </w:rPr>
              <w:t xml:space="preserve"> which was a risk based plan developed following discussion held with Independent Members and the Executive Team.  Members noted that the plan was flexible and would be able to meet the needs of the organisation as and when issues arise and noted that the Executive Director of P</w:t>
            </w:r>
            <w:r w:rsidR="004272C4">
              <w:rPr>
                <w:rFonts w:ascii="Verdana" w:hAnsi="Verdana"/>
              </w:rPr>
              <w:t>eople had requested an</w:t>
            </w:r>
            <w:r w:rsidR="00BC00C6">
              <w:rPr>
                <w:rFonts w:ascii="Verdana" w:hAnsi="Verdana"/>
              </w:rPr>
              <w:t xml:space="preserve"> additional review area to be added to the plan which would be discussed further. </w:t>
            </w:r>
          </w:p>
          <w:p w14:paraId="7E313F29" w14:textId="77777777" w:rsidR="00BC00C6" w:rsidRDefault="00BC00C6" w:rsidP="0046324C">
            <w:pPr>
              <w:tabs>
                <w:tab w:val="left" w:pos="1395"/>
              </w:tabs>
              <w:jc w:val="both"/>
              <w:rPr>
                <w:rFonts w:ascii="Verdana" w:hAnsi="Verdana"/>
              </w:rPr>
            </w:pPr>
          </w:p>
          <w:p w14:paraId="4250F644" w14:textId="6DA90501" w:rsidR="00BC00C6" w:rsidRDefault="00BC00C6" w:rsidP="0046324C">
            <w:pPr>
              <w:tabs>
                <w:tab w:val="left" w:pos="1395"/>
              </w:tabs>
              <w:jc w:val="both"/>
              <w:rPr>
                <w:rFonts w:ascii="Verdana" w:hAnsi="Verdana"/>
              </w:rPr>
            </w:pPr>
            <w:r>
              <w:rPr>
                <w:rFonts w:ascii="Verdana" w:hAnsi="Verdana"/>
              </w:rPr>
              <w:t xml:space="preserve">Members noted that the Internal Audit Charter had also been included with the Annual Plan and Members were being asked to </w:t>
            </w:r>
            <w:r w:rsidR="00587AC3">
              <w:rPr>
                <w:rFonts w:ascii="Verdana" w:hAnsi="Verdana"/>
              </w:rPr>
              <w:t>endorse</w:t>
            </w:r>
            <w:r>
              <w:rPr>
                <w:rFonts w:ascii="Verdana" w:hAnsi="Verdana"/>
              </w:rPr>
              <w:t xml:space="preserve"> the Annual Plan and Internal Audit Charter for Board </w:t>
            </w:r>
            <w:r w:rsidR="00587AC3">
              <w:rPr>
                <w:rFonts w:ascii="Verdana" w:hAnsi="Verdana"/>
              </w:rPr>
              <w:t>approval</w:t>
            </w:r>
            <w:r>
              <w:rPr>
                <w:rFonts w:ascii="Verdana" w:hAnsi="Verdana"/>
              </w:rPr>
              <w:t xml:space="preserve">. </w:t>
            </w:r>
          </w:p>
          <w:p w14:paraId="3704579C" w14:textId="77777777" w:rsidR="00BC00C6" w:rsidRDefault="00BC00C6" w:rsidP="0046324C">
            <w:pPr>
              <w:tabs>
                <w:tab w:val="left" w:pos="1395"/>
              </w:tabs>
              <w:jc w:val="both"/>
              <w:rPr>
                <w:rFonts w:ascii="Verdana" w:hAnsi="Verdana"/>
              </w:rPr>
            </w:pPr>
          </w:p>
          <w:p w14:paraId="3CA1CB65" w14:textId="77777777" w:rsidR="00566797" w:rsidRDefault="00BC00C6" w:rsidP="0046324C">
            <w:pPr>
              <w:tabs>
                <w:tab w:val="left" w:pos="1395"/>
              </w:tabs>
              <w:jc w:val="both"/>
              <w:rPr>
                <w:rFonts w:ascii="Verdana" w:hAnsi="Verdana"/>
              </w:rPr>
            </w:pPr>
            <w:r>
              <w:rPr>
                <w:rFonts w:ascii="Verdana" w:hAnsi="Verdana"/>
              </w:rPr>
              <w:t xml:space="preserve">The Committee Chair advised that she was surprised to see that a follow up review on the Single Cancer Pathway had not been included in the plan for 2023/2024 and asked for a review to be undertaken outside the meeting to determine whether this was required given the limited assurance rating that had previously been allocated.  E Samways advised that a data verification review </w:t>
            </w:r>
            <w:r w:rsidR="00C625FA">
              <w:rPr>
                <w:rFonts w:ascii="Verdana" w:hAnsi="Verdana"/>
              </w:rPr>
              <w:t xml:space="preserve">linked to Cancer Pathways was undertaken and was followed up in 2022/2023 with a reasonable assurance rating being allocated on follow up. P Dalton agreed to review the position outside the meeting. </w:t>
            </w:r>
          </w:p>
          <w:p w14:paraId="2604C5B9" w14:textId="77777777" w:rsidR="0006680F" w:rsidRDefault="0006680F" w:rsidP="0046324C">
            <w:pPr>
              <w:tabs>
                <w:tab w:val="left" w:pos="1395"/>
              </w:tabs>
              <w:jc w:val="both"/>
              <w:rPr>
                <w:rFonts w:ascii="Verdana" w:hAnsi="Verdana"/>
              </w:rPr>
            </w:pPr>
          </w:p>
          <w:p w14:paraId="2022107E" w14:textId="77777777" w:rsidR="0006680F" w:rsidRDefault="0006680F" w:rsidP="00C625FA">
            <w:pPr>
              <w:tabs>
                <w:tab w:val="left" w:pos="1395"/>
              </w:tabs>
              <w:jc w:val="both"/>
              <w:rPr>
                <w:rFonts w:ascii="Verdana" w:hAnsi="Verdana"/>
              </w:rPr>
            </w:pPr>
            <w:r>
              <w:rPr>
                <w:rFonts w:ascii="Verdana" w:hAnsi="Verdana"/>
              </w:rPr>
              <w:t>The r</w:t>
            </w:r>
            <w:r w:rsidR="00C625FA">
              <w:rPr>
                <w:rFonts w:ascii="Verdana" w:hAnsi="Verdana"/>
              </w:rPr>
              <w:t>e</w:t>
            </w:r>
            <w:r>
              <w:rPr>
                <w:rFonts w:ascii="Verdana" w:hAnsi="Verdana"/>
              </w:rPr>
              <w:t xml:space="preserve">port was </w:t>
            </w:r>
            <w:r w:rsidR="008A3B5F" w:rsidRPr="00C625FA">
              <w:rPr>
                <w:rFonts w:ascii="Verdana" w:hAnsi="Verdana"/>
                <w:b/>
              </w:rPr>
              <w:t>ENDORSED FOR BOARD</w:t>
            </w:r>
            <w:r w:rsidR="008A3B5F">
              <w:rPr>
                <w:rFonts w:ascii="Verdana" w:hAnsi="Verdana"/>
              </w:rPr>
              <w:t xml:space="preserve"> </w:t>
            </w:r>
            <w:r w:rsidR="008A3B5F">
              <w:rPr>
                <w:rFonts w:ascii="Verdana" w:hAnsi="Verdana"/>
                <w:b/>
              </w:rPr>
              <w:t>APPROVAL</w:t>
            </w:r>
            <w:r w:rsidRPr="0006680F">
              <w:rPr>
                <w:rFonts w:ascii="Verdana" w:hAnsi="Verdana"/>
                <w:b/>
              </w:rPr>
              <w:t>.</w:t>
            </w:r>
            <w:r>
              <w:rPr>
                <w:rFonts w:ascii="Verdana" w:hAnsi="Verdana"/>
              </w:rPr>
              <w:t xml:space="preserve"> </w:t>
            </w:r>
          </w:p>
          <w:p w14:paraId="55DF73C9" w14:textId="77777777" w:rsidR="004272C4" w:rsidRDefault="004272C4" w:rsidP="00C625FA">
            <w:pPr>
              <w:tabs>
                <w:tab w:val="left" w:pos="1395"/>
              </w:tabs>
              <w:jc w:val="both"/>
              <w:rPr>
                <w:rFonts w:ascii="Verdana" w:hAnsi="Verdana"/>
              </w:rPr>
            </w:pPr>
          </w:p>
          <w:p w14:paraId="7869C0D4" w14:textId="77777777" w:rsidR="004272C4" w:rsidRPr="0006680F" w:rsidRDefault="004272C4" w:rsidP="004272C4">
            <w:pPr>
              <w:tabs>
                <w:tab w:val="left" w:pos="1395"/>
              </w:tabs>
              <w:jc w:val="both"/>
              <w:rPr>
                <w:rFonts w:ascii="Verdana" w:hAnsi="Verdana"/>
              </w:rPr>
            </w:pPr>
            <w:r>
              <w:rPr>
                <w:rFonts w:ascii="Verdana" w:hAnsi="Verdana"/>
              </w:rPr>
              <w:t xml:space="preserve">Review to be undertaken to determine whether a follow up review was required during 2023/2024 in relation to the Single Cancer Pathway given the limited assurance rating that had previously been allocated.  </w:t>
            </w:r>
          </w:p>
        </w:tc>
      </w:tr>
      <w:tr w:rsidR="00D227F7" w:rsidRPr="00D145C7" w14:paraId="48CCCF25" w14:textId="77777777" w:rsidTr="0069748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7E38FD42" w14:textId="77777777" w:rsidR="00D227F7" w:rsidRPr="00F261CB" w:rsidRDefault="00D227F7" w:rsidP="00D227F7">
            <w:pPr>
              <w:tabs>
                <w:tab w:val="left" w:pos="1395"/>
              </w:tabs>
              <w:rPr>
                <w:rFonts w:ascii="Verdana" w:hAnsi="Verdana"/>
              </w:rPr>
            </w:pPr>
          </w:p>
        </w:tc>
        <w:tc>
          <w:tcPr>
            <w:tcW w:w="9027" w:type="dxa"/>
            <w:gridSpan w:val="3"/>
            <w:tcBorders>
              <w:top w:val="nil"/>
              <w:left w:val="nil"/>
              <w:bottom w:val="nil"/>
              <w:right w:val="nil"/>
            </w:tcBorders>
          </w:tcPr>
          <w:p w14:paraId="6B58CD67" w14:textId="77777777" w:rsidR="00D227F7" w:rsidRPr="00D145C7" w:rsidRDefault="00D227F7" w:rsidP="00D227F7">
            <w:pPr>
              <w:tabs>
                <w:tab w:val="left" w:pos="1395"/>
              </w:tabs>
              <w:jc w:val="both"/>
              <w:rPr>
                <w:rFonts w:ascii="Verdana" w:hAnsi="Verdana"/>
              </w:rPr>
            </w:pPr>
          </w:p>
        </w:tc>
      </w:tr>
      <w:tr w:rsidR="00D271E8" w:rsidRPr="003571C9" w14:paraId="0A952616" w14:textId="77777777" w:rsidTr="003C192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7433997A" w14:textId="77777777" w:rsidR="00D271E8" w:rsidRDefault="00D271E8" w:rsidP="00D227F7">
            <w:pPr>
              <w:tabs>
                <w:tab w:val="left" w:pos="1395"/>
              </w:tabs>
              <w:rPr>
                <w:rFonts w:ascii="Verdana" w:hAnsi="Verdana"/>
                <w:b/>
              </w:rPr>
            </w:pPr>
            <w:r>
              <w:rPr>
                <w:rFonts w:ascii="Verdana" w:hAnsi="Verdana"/>
                <w:b/>
              </w:rPr>
              <w:t>6.0.0</w:t>
            </w:r>
          </w:p>
          <w:p w14:paraId="7A93D1C1" w14:textId="77777777" w:rsidR="00A368AE" w:rsidRDefault="00A368AE" w:rsidP="00D227F7">
            <w:pPr>
              <w:tabs>
                <w:tab w:val="left" w:pos="1395"/>
              </w:tabs>
              <w:rPr>
                <w:rFonts w:ascii="Verdana" w:hAnsi="Verdana"/>
                <w:b/>
              </w:rPr>
            </w:pPr>
          </w:p>
          <w:p w14:paraId="13E2E3CF" w14:textId="77777777" w:rsidR="0046324C" w:rsidRDefault="0046324C" w:rsidP="00D227F7">
            <w:pPr>
              <w:tabs>
                <w:tab w:val="left" w:pos="1395"/>
              </w:tabs>
              <w:rPr>
                <w:rFonts w:ascii="Verdana" w:hAnsi="Verdana"/>
                <w:b/>
              </w:rPr>
            </w:pPr>
          </w:p>
          <w:p w14:paraId="024A3812" w14:textId="77777777" w:rsidR="0046324C" w:rsidRDefault="0046324C" w:rsidP="00D227F7">
            <w:pPr>
              <w:tabs>
                <w:tab w:val="left" w:pos="1395"/>
              </w:tabs>
              <w:rPr>
                <w:rFonts w:ascii="Verdana" w:hAnsi="Verdana"/>
                <w:b/>
              </w:rPr>
            </w:pPr>
          </w:p>
          <w:p w14:paraId="7455C308" w14:textId="77777777" w:rsidR="008A3B5F" w:rsidRDefault="008A3B5F" w:rsidP="00D227F7">
            <w:pPr>
              <w:tabs>
                <w:tab w:val="left" w:pos="1395"/>
              </w:tabs>
              <w:rPr>
                <w:rFonts w:ascii="Verdana" w:hAnsi="Verdana"/>
                <w:b/>
              </w:rPr>
            </w:pPr>
          </w:p>
          <w:p w14:paraId="19280877" w14:textId="77777777" w:rsidR="008A3B5F" w:rsidRDefault="008A3B5F" w:rsidP="00D227F7">
            <w:pPr>
              <w:tabs>
                <w:tab w:val="left" w:pos="1395"/>
              </w:tabs>
              <w:rPr>
                <w:rFonts w:ascii="Verdana" w:hAnsi="Verdana"/>
                <w:b/>
              </w:rPr>
            </w:pPr>
          </w:p>
          <w:p w14:paraId="2FD97FB1" w14:textId="77777777" w:rsidR="008A3B5F" w:rsidRDefault="008A3B5F" w:rsidP="00D227F7">
            <w:pPr>
              <w:tabs>
                <w:tab w:val="left" w:pos="1395"/>
              </w:tabs>
              <w:rPr>
                <w:rFonts w:ascii="Verdana" w:hAnsi="Verdana"/>
                <w:b/>
              </w:rPr>
            </w:pPr>
          </w:p>
          <w:p w14:paraId="4604878F" w14:textId="77777777" w:rsidR="008A3B5F" w:rsidRDefault="008A3B5F" w:rsidP="00D227F7">
            <w:pPr>
              <w:tabs>
                <w:tab w:val="left" w:pos="1395"/>
              </w:tabs>
              <w:rPr>
                <w:rFonts w:ascii="Verdana" w:hAnsi="Verdana"/>
                <w:b/>
              </w:rPr>
            </w:pPr>
          </w:p>
          <w:p w14:paraId="36D1661F" w14:textId="77777777" w:rsidR="008A3B5F" w:rsidRDefault="008A3B5F" w:rsidP="00D227F7">
            <w:pPr>
              <w:tabs>
                <w:tab w:val="left" w:pos="1395"/>
              </w:tabs>
              <w:rPr>
                <w:rFonts w:ascii="Verdana" w:hAnsi="Verdana"/>
                <w:b/>
              </w:rPr>
            </w:pPr>
          </w:p>
          <w:p w14:paraId="1A477FB1" w14:textId="77777777" w:rsidR="008A3B5F" w:rsidRDefault="008A3B5F" w:rsidP="00D227F7">
            <w:pPr>
              <w:tabs>
                <w:tab w:val="left" w:pos="1395"/>
              </w:tabs>
              <w:rPr>
                <w:rFonts w:ascii="Verdana" w:hAnsi="Verdana"/>
                <w:b/>
              </w:rPr>
            </w:pPr>
          </w:p>
          <w:p w14:paraId="43FA6744" w14:textId="77777777" w:rsidR="008A3B5F" w:rsidRDefault="008A3B5F" w:rsidP="00D227F7">
            <w:pPr>
              <w:tabs>
                <w:tab w:val="left" w:pos="1395"/>
              </w:tabs>
              <w:rPr>
                <w:rFonts w:ascii="Verdana" w:hAnsi="Verdana"/>
                <w:b/>
              </w:rPr>
            </w:pPr>
          </w:p>
          <w:p w14:paraId="78587DDB" w14:textId="77777777" w:rsidR="008A3B5F" w:rsidRDefault="008A3B5F" w:rsidP="00D227F7">
            <w:pPr>
              <w:tabs>
                <w:tab w:val="left" w:pos="1395"/>
              </w:tabs>
              <w:rPr>
                <w:rFonts w:ascii="Verdana" w:hAnsi="Verdana"/>
                <w:b/>
              </w:rPr>
            </w:pPr>
          </w:p>
          <w:p w14:paraId="75E138CF" w14:textId="77777777" w:rsidR="008A3B5F" w:rsidRDefault="008A3B5F" w:rsidP="00D227F7">
            <w:pPr>
              <w:tabs>
                <w:tab w:val="left" w:pos="1395"/>
              </w:tabs>
              <w:rPr>
                <w:rFonts w:ascii="Verdana" w:hAnsi="Verdana"/>
                <w:b/>
              </w:rPr>
            </w:pPr>
          </w:p>
          <w:p w14:paraId="5C4D5FF3" w14:textId="77777777" w:rsidR="00A368AE" w:rsidRDefault="00A368AE" w:rsidP="00D227F7">
            <w:pPr>
              <w:tabs>
                <w:tab w:val="left" w:pos="1395"/>
              </w:tabs>
              <w:rPr>
                <w:rFonts w:ascii="Verdana" w:hAnsi="Verdana"/>
                <w:b/>
              </w:rPr>
            </w:pPr>
            <w:r>
              <w:rPr>
                <w:rFonts w:ascii="Verdana" w:hAnsi="Verdana"/>
                <w:b/>
              </w:rPr>
              <w:t>7.0.0</w:t>
            </w:r>
          </w:p>
          <w:p w14:paraId="1F66C5C5" w14:textId="77777777" w:rsidR="00A368AE" w:rsidRDefault="00A368AE" w:rsidP="00D227F7">
            <w:pPr>
              <w:tabs>
                <w:tab w:val="left" w:pos="1395"/>
              </w:tabs>
              <w:rPr>
                <w:rFonts w:ascii="Verdana" w:hAnsi="Verdana"/>
                <w:b/>
              </w:rPr>
            </w:pPr>
          </w:p>
        </w:tc>
        <w:tc>
          <w:tcPr>
            <w:tcW w:w="9027" w:type="dxa"/>
            <w:gridSpan w:val="3"/>
            <w:tcBorders>
              <w:top w:val="nil"/>
              <w:left w:val="nil"/>
              <w:bottom w:val="nil"/>
              <w:right w:val="nil"/>
            </w:tcBorders>
          </w:tcPr>
          <w:p w14:paraId="44BDDDE6" w14:textId="77777777" w:rsidR="00D271E8" w:rsidRDefault="00D271E8" w:rsidP="00D271E8">
            <w:pPr>
              <w:jc w:val="both"/>
              <w:rPr>
                <w:rFonts w:ascii="Verdana" w:hAnsi="Verdana" w:cs="Arial"/>
                <w:b/>
              </w:rPr>
            </w:pPr>
            <w:r>
              <w:rPr>
                <w:rFonts w:ascii="Verdana" w:hAnsi="Verdana" w:cs="Arial"/>
                <w:b/>
              </w:rPr>
              <w:lastRenderedPageBreak/>
              <w:t>ANY OTHER BUSINESS</w:t>
            </w:r>
          </w:p>
          <w:p w14:paraId="42F69766" w14:textId="77777777" w:rsidR="00D271E8" w:rsidRDefault="00D271E8" w:rsidP="00D227F7">
            <w:pPr>
              <w:jc w:val="both"/>
              <w:rPr>
                <w:rFonts w:ascii="Verdana" w:hAnsi="Verdana" w:cs="Arial"/>
                <w:b/>
              </w:rPr>
            </w:pPr>
          </w:p>
          <w:p w14:paraId="091AEB8A" w14:textId="77777777" w:rsidR="00C625FA" w:rsidRDefault="00CD735E" w:rsidP="00D227F7">
            <w:pPr>
              <w:jc w:val="both"/>
              <w:rPr>
                <w:rFonts w:ascii="Verdana" w:hAnsi="Verdana" w:cs="Arial"/>
              </w:rPr>
            </w:pPr>
            <w:r>
              <w:rPr>
                <w:rFonts w:ascii="Verdana" w:hAnsi="Verdana" w:cs="Arial"/>
              </w:rPr>
              <w:t>C Hamblyn raised an item an item under Any Other Business in relation to the Temporary Amendment of the Model Standing Orders</w:t>
            </w:r>
            <w:r w:rsidR="00C625FA">
              <w:rPr>
                <w:rFonts w:ascii="Verdana" w:hAnsi="Verdana" w:cs="Arial"/>
              </w:rPr>
              <w:t xml:space="preserve">.  Members noted that information had been received from Welsh Government in relation to the need to vary </w:t>
            </w:r>
            <w:r w:rsidR="00355617">
              <w:rPr>
                <w:rFonts w:ascii="Verdana" w:hAnsi="Verdana" w:cs="Arial"/>
              </w:rPr>
              <w:t>the</w:t>
            </w:r>
            <w:r w:rsidR="00C625FA">
              <w:rPr>
                <w:rFonts w:ascii="Verdana" w:hAnsi="Verdana" w:cs="Arial"/>
              </w:rPr>
              <w:t xml:space="preserve"> standing orders in relation to the Annual General Meeting and noted that the Standing Orders would need to be temporarily amended to reflect that the AGM would need to be held by the end of September and not the end of July.</w:t>
            </w:r>
          </w:p>
          <w:p w14:paraId="68CACB8C" w14:textId="77777777" w:rsidR="00C625FA" w:rsidRDefault="00C625FA" w:rsidP="00D227F7">
            <w:pPr>
              <w:jc w:val="both"/>
              <w:rPr>
                <w:rFonts w:ascii="Verdana" w:hAnsi="Verdana" w:cs="Arial"/>
              </w:rPr>
            </w:pPr>
          </w:p>
          <w:p w14:paraId="46EF9F76" w14:textId="15EBC9C2" w:rsidR="00C625FA" w:rsidRDefault="00C625FA" w:rsidP="00D227F7">
            <w:pPr>
              <w:jc w:val="both"/>
              <w:rPr>
                <w:rFonts w:ascii="Verdana" w:hAnsi="Verdana" w:cs="Arial"/>
              </w:rPr>
            </w:pPr>
            <w:r>
              <w:rPr>
                <w:rFonts w:ascii="Verdana" w:hAnsi="Verdana" w:cs="Arial"/>
              </w:rPr>
              <w:t xml:space="preserve">Following discussion, Members agreed to </w:t>
            </w:r>
            <w:r w:rsidRPr="00355617">
              <w:rPr>
                <w:rFonts w:ascii="Verdana" w:hAnsi="Verdana" w:cs="Arial"/>
                <w:b/>
              </w:rPr>
              <w:t>ENDORSE FOR BOARD APPROVAL</w:t>
            </w:r>
            <w:r>
              <w:rPr>
                <w:rFonts w:ascii="Verdana" w:hAnsi="Verdana" w:cs="Arial"/>
              </w:rPr>
              <w:t xml:space="preserve"> the temporary amendment </w:t>
            </w:r>
            <w:r w:rsidR="00587AC3">
              <w:rPr>
                <w:rFonts w:ascii="Verdana" w:hAnsi="Verdana" w:cs="Arial"/>
              </w:rPr>
              <w:t xml:space="preserve">which will be managed </w:t>
            </w:r>
            <w:r>
              <w:rPr>
                <w:rFonts w:ascii="Verdana" w:hAnsi="Verdana" w:cs="Arial"/>
              </w:rPr>
              <w:t xml:space="preserve">via Chairs Urgent Action. </w:t>
            </w:r>
          </w:p>
          <w:p w14:paraId="71C55764" w14:textId="77777777" w:rsidR="0046324C" w:rsidRDefault="00CD735E" w:rsidP="00D227F7">
            <w:pPr>
              <w:jc w:val="both"/>
              <w:rPr>
                <w:rFonts w:ascii="Verdana" w:hAnsi="Verdana" w:cs="Arial"/>
                <w:b/>
              </w:rPr>
            </w:pPr>
            <w:r>
              <w:rPr>
                <w:rFonts w:ascii="Verdana" w:hAnsi="Verdana" w:cs="Arial"/>
              </w:rPr>
              <w:t xml:space="preserve"> </w:t>
            </w:r>
          </w:p>
          <w:p w14:paraId="3AB69C40" w14:textId="77777777" w:rsidR="00A368AE" w:rsidRDefault="00A368AE" w:rsidP="00D227F7">
            <w:pPr>
              <w:jc w:val="both"/>
              <w:rPr>
                <w:rFonts w:ascii="Verdana" w:hAnsi="Verdana" w:cs="Arial"/>
                <w:b/>
              </w:rPr>
            </w:pPr>
            <w:r>
              <w:rPr>
                <w:rFonts w:ascii="Verdana" w:hAnsi="Verdana" w:cs="Arial"/>
                <w:b/>
              </w:rPr>
              <w:t>COMMITTEE HIGHLIGHT REPORT</w:t>
            </w:r>
          </w:p>
        </w:tc>
      </w:tr>
      <w:tr w:rsidR="00D271E8" w:rsidRPr="003571C9" w14:paraId="238B5D62" w14:textId="77777777" w:rsidTr="003C192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16E2BD83" w14:textId="77777777" w:rsidR="00D271E8" w:rsidRDefault="00A368AE" w:rsidP="00D227F7">
            <w:pPr>
              <w:tabs>
                <w:tab w:val="left" w:pos="1395"/>
              </w:tabs>
              <w:rPr>
                <w:rFonts w:ascii="Verdana" w:hAnsi="Verdana"/>
                <w:b/>
              </w:rPr>
            </w:pPr>
            <w:r>
              <w:rPr>
                <w:rFonts w:ascii="Verdana" w:hAnsi="Verdana"/>
                <w:b/>
              </w:rPr>
              <w:lastRenderedPageBreak/>
              <w:t>8.0.0</w:t>
            </w:r>
          </w:p>
        </w:tc>
        <w:tc>
          <w:tcPr>
            <w:tcW w:w="9027" w:type="dxa"/>
            <w:gridSpan w:val="3"/>
            <w:tcBorders>
              <w:top w:val="nil"/>
              <w:left w:val="nil"/>
              <w:bottom w:val="nil"/>
              <w:right w:val="nil"/>
            </w:tcBorders>
          </w:tcPr>
          <w:p w14:paraId="138D01D1" w14:textId="77777777" w:rsidR="00D271E8" w:rsidRPr="00D271E8" w:rsidRDefault="00D271E8" w:rsidP="00D271E8">
            <w:pPr>
              <w:jc w:val="both"/>
              <w:rPr>
                <w:rFonts w:ascii="Verdana" w:hAnsi="Verdana" w:cs="Arial"/>
                <w:b/>
              </w:rPr>
            </w:pPr>
            <w:r>
              <w:rPr>
                <w:rFonts w:ascii="Verdana" w:hAnsi="Verdana" w:cs="Arial"/>
                <w:b/>
              </w:rPr>
              <w:t>How Did We Do?</w:t>
            </w:r>
          </w:p>
        </w:tc>
      </w:tr>
      <w:tr w:rsidR="00D227F7" w:rsidRPr="003571C9" w14:paraId="25FEB811" w14:textId="77777777" w:rsidTr="003C192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348A43C1" w14:textId="77777777" w:rsidR="00D227F7" w:rsidRPr="00922386" w:rsidRDefault="00D227F7" w:rsidP="00D227F7">
            <w:pPr>
              <w:tabs>
                <w:tab w:val="left" w:pos="1395"/>
              </w:tabs>
              <w:rPr>
                <w:rFonts w:ascii="Verdana" w:hAnsi="Verdana"/>
                <w:b/>
              </w:rPr>
            </w:pPr>
          </w:p>
        </w:tc>
        <w:tc>
          <w:tcPr>
            <w:tcW w:w="9027" w:type="dxa"/>
            <w:gridSpan w:val="3"/>
            <w:tcBorders>
              <w:top w:val="nil"/>
              <w:left w:val="nil"/>
              <w:bottom w:val="nil"/>
              <w:right w:val="nil"/>
            </w:tcBorders>
          </w:tcPr>
          <w:p w14:paraId="37562412" w14:textId="77777777" w:rsidR="0046324C" w:rsidRDefault="0046324C" w:rsidP="00D227F7">
            <w:pPr>
              <w:jc w:val="both"/>
              <w:rPr>
                <w:rFonts w:ascii="Verdana" w:hAnsi="Verdana" w:cs="Arial"/>
              </w:rPr>
            </w:pPr>
          </w:p>
          <w:p w14:paraId="7EB2A206" w14:textId="77777777" w:rsidR="00D227F7" w:rsidRPr="00D271E8" w:rsidRDefault="00D227F7" w:rsidP="00D227F7">
            <w:pPr>
              <w:jc w:val="both"/>
              <w:rPr>
                <w:rFonts w:ascii="Verdana" w:hAnsi="Verdana" w:cs="Arial"/>
              </w:rPr>
            </w:pPr>
            <w:r>
              <w:rPr>
                <w:rFonts w:ascii="Verdana" w:hAnsi="Verdana" w:cs="Arial"/>
              </w:rPr>
              <w:t>The Committee Chair advised that she would welcome feedback from Members outside the meeting as to h</w:t>
            </w:r>
            <w:r w:rsidR="00D271E8">
              <w:rPr>
                <w:rFonts w:ascii="Verdana" w:hAnsi="Verdana" w:cs="Arial"/>
              </w:rPr>
              <w:t xml:space="preserve">ow they felt the meeting went. </w:t>
            </w:r>
          </w:p>
        </w:tc>
      </w:tr>
      <w:tr w:rsidR="00D271E8" w:rsidRPr="003571C9" w14:paraId="5522C702" w14:textId="77777777" w:rsidTr="003C192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37E82FA1" w14:textId="77777777" w:rsidR="00D271E8" w:rsidRPr="00922386" w:rsidRDefault="00D271E8" w:rsidP="00D227F7">
            <w:pPr>
              <w:tabs>
                <w:tab w:val="left" w:pos="1395"/>
              </w:tabs>
              <w:rPr>
                <w:rFonts w:ascii="Verdana" w:hAnsi="Verdana"/>
                <w:b/>
              </w:rPr>
            </w:pPr>
          </w:p>
        </w:tc>
        <w:tc>
          <w:tcPr>
            <w:tcW w:w="9027" w:type="dxa"/>
            <w:gridSpan w:val="3"/>
            <w:tcBorders>
              <w:top w:val="nil"/>
              <w:left w:val="nil"/>
              <w:bottom w:val="nil"/>
              <w:right w:val="nil"/>
            </w:tcBorders>
          </w:tcPr>
          <w:p w14:paraId="617809F4" w14:textId="77777777" w:rsidR="00D271E8" w:rsidRPr="00D145C7" w:rsidRDefault="00D271E8" w:rsidP="00D227F7">
            <w:pPr>
              <w:jc w:val="both"/>
              <w:rPr>
                <w:rFonts w:ascii="Verdana" w:hAnsi="Verdana" w:cs="Arial"/>
              </w:rPr>
            </w:pPr>
          </w:p>
        </w:tc>
      </w:tr>
      <w:tr w:rsidR="00D227F7" w:rsidRPr="003571C9" w14:paraId="6C6838FA" w14:textId="77777777" w:rsidTr="003C192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32396AC0" w14:textId="77777777" w:rsidR="00D227F7" w:rsidRDefault="00A368AE" w:rsidP="00D227F7">
            <w:pPr>
              <w:tabs>
                <w:tab w:val="left" w:pos="1395"/>
              </w:tabs>
              <w:rPr>
                <w:rFonts w:ascii="Verdana" w:hAnsi="Verdana"/>
                <w:b/>
              </w:rPr>
            </w:pPr>
            <w:r>
              <w:rPr>
                <w:rFonts w:ascii="Verdana" w:hAnsi="Verdana"/>
                <w:b/>
              </w:rPr>
              <w:t>9</w:t>
            </w:r>
            <w:r w:rsidR="00D227F7">
              <w:rPr>
                <w:rFonts w:ascii="Verdana" w:hAnsi="Verdana"/>
                <w:b/>
              </w:rPr>
              <w:t>.0.0</w:t>
            </w:r>
          </w:p>
        </w:tc>
        <w:tc>
          <w:tcPr>
            <w:tcW w:w="9027" w:type="dxa"/>
            <w:gridSpan w:val="3"/>
            <w:tcBorders>
              <w:top w:val="nil"/>
              <w:left w:val="nil"/>
              <w:bottom w:val="nil"/>
              <w:right w:val="nil"/>
            </w:tcBorders>
          </w:tcPr>
          <w:p w14:paraId="5FC1051D" w14:textId="77777777" w:rsidR="00D227F7" w:rsidRDefault="00D227F7" w:rsidP="00D227F7">
            <w:pPr>
              <w:jc w:val="both"/>
              <w:rPr>
                <w:rFonts w:ascii="Verdana" w:hAnsi="Verdana" w:cs="Arial"/>
                <w:b/>
              </w:rPr>
            </w:pPr>
            <w:r>
              <w:rPr>
                <w:rFonts w:ascii="Verdana" w:hAnsi="Verdana" w:cs="Arial"/>
                <w:b/>
              </w:rPr>
              <w:t>DATE AND TIME OF NEXT MEETING</w:t>
            </w:r>
          </w:p>
          <w:p w14:paraId="0AEE20AD" w14:textId="77777777" w:rsidR="00D227F7" w:rsidRPr="00922386" w:rsidRDefault="00D227F7" w:rsidP="0006680F">
            <w:pPr>
              <w:jc w:val="both"/>
              <w:rPr>
                <w:rFonts w:ascii="Verdana" w:hAnsi="Verdana" w:cs="Arial"/>
                <w:b/>
              </w:rPr>
            </w:pPr>
            <w:r w:rsidRPr="00922386">
              <w:rPr>
                <w:rFonts w:ascii="Verdana" w:hAnsi="Verdana" w:cs="Arial"/>
              </w:rPr>
              <w:t>The</w:t>
            </w:r>
            <w:r>
              <w:rPr>
                <w:rFonts w:ascii="Verdana" w:hAnsi="Verdana" w:cs="Arial"/>
              </w:rPr>
              <w:t xml:space="preserve"> next meeting would take place on </w:t>
            </w:r>
            <w:r w:rsidR="0046324C">
              <w:rPr>
                <w:rFonts w:ascii="Verdana" w:hAnsi="Verdana" w:cs="Arial"/>
              </w:rPr>
              <w:t xml:space="preserve">Wednesday </w:t>
            </w:r>
            <w:r w:rsidR="0006680F">
              <w:rPr>
                <w:rFonts w:ascii="Verdana" w:hAnsi="Verdana" w:cs="Arial"/>
              </w:rPr>
              <w:t>21 June</w:t>
            </w:r>
            <w:r w:rsidR="00A368AE">
              <w:rPr>
                <w:rFonts w:ascii="Verdana" w:hAnsi="Verdana" w:cs="Arial"/>
              </w:rPr>
              <w:t xml:space="preserve"> 2023</w:t>
            </w:r>
            <w:r w:rsidRPr="00922386">
              <w:rPr>
                <w:rFonts w:ascii="Verdana" w:hAnsi="Verdana" w:cs="Arial"/>
              </w:rPr>
              <w:t>.</w:t>
            </w:r>
          </w:p>
        </w:tc>
      </w:tr>
      <w:tr w:rsidR="00D227F7" w:rsidRPr="003571C9" w14:paraId="0BA9A16E" w14:textId="77777777" w:rsidTr="003C192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755ECE7F" w14:textId="77777777" w:rsidR="00D227F7" w:rsidRDefault="00D227F7" w:rsidP="00D227F7">
            <w:pPr>
              <w:tabs>
                <w:tab w:val="left" w:pos="1395"/>
              </w:tabs>
              <w:rPr>
                <w:rFonts w:ascii="Verdana" w:hAnsi="Verdana"/>
                <w:b/>
              </w:rPr>
            </w:pPr>
          </w:p>
        </w:tc>
        <w:tc>
          <w:tcPr>
            <w:tcW w:w="9027" w:type="dxa"/>
            <w:gridSpan w:val="3"/>
            <w:tcBorders>
              <w:top w:val="nil"/>
              <w:left w:val="nil"/>
              <w:bottom w:val="nil"/>
              <w:right w:val="nil"/>
            </w:tcBorders>
          </w:tcPr>
          <w:p w14:paraId="5124CBC2" w14:textId="77777777" w:rsidR="00D227F7" w:rsidRPr="00922386" w:rsidRDefault="00D227F7" w:rsidP="00D227F7">
            <w:pPr>
              <w:jc w:val="both"/>
              <w:rPr>
                <w:rFonts w:ascii="Verdana" w:hAnsi="Verdana" w:cs="Arial"/>
              </w:rPr>
            </w:pPr>
          </w:p>
        </w:tc>
      </w:tr>
      <w:tr w:rsidR="00D227F7" w:rsidRPr="003571C9" w14:paraId="2977B61F" w14:textId="77777777" w:rsidTr="003C192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05A2A52C" w14:textId="77777777" w:rsidR="00D227F7" w:rsidRDefault="00D227F7" w:rsidP="00D227F7">
            <w:pPr>
              <w:tabs>
                <w:tab w:val="left" w:pos="1395"/>
              </w:tabs>
              <w:rPr>
                <w:rFonts w:ascii="Verdana" w:hAnsi="Verdana"/>
                <w:b/>
              </w:rPr>
            </w:pPr>
            <w:r>
              <w:rPr>
                <w:rFonts w:ascii="Verdana" w:hAnsi="Verdana"/>
                <w:b/>
              </w:rPr>
              <w:t>8.0.0</w:t>
            </w:r>
          </w:p>
        </w:tc>
        <w:tc>
          <w:tcPr>
            <w:tcW w:w="9027" w:type="dxa"/>
            <w:gridSpan w:val="3"/>
            <w:tcBorders>
              <w:top w:val="nil"/>
              <w:left w:val="nil"/>
              <w:bottom w:val="nil"/>
              <w:right w:val="nil"/>
            </w:tcBorders>
          </w:tcPr>
          <w:p w14:paraId="4BA742E7" w14:textId="77777777" w:rsidR="00D227F7" w:rsidRDefault="00D227F7" w:rsidP="00D227F7">
            <w:pPr>
              <w:jc w:val="both"/>
              <w:rPr>
                <w:rFonts w:ascii="Verdana" w:hAnsi="Verdana" w:cs="Arial"/>
                <w:b/>
              </w:rPr>
            </w:pPr>
            <w:r>
              <w:rPr>
                <w:rFonts w:ascii="Verdana" w:hAnsi="Verdana" w:cs="Arial"/>
                <w:b/>
              </w:rPr>
              <w:t>CLOSE</w:t>
            </w:r>
          </w:p>
          <w:p w14:paraId="6ABE816A" w14:textId="77777777" w:rsidR="00D227F7" w:rsidRPr="00922386" w:rsidRDefault="00D227F7" w:rsidP="00D227F7">
            <w:pPr>
              <w:jc w:val="both"/>
              <w:rPr>
                <w:rFonts w:ascii="Verdana" w:hAnsi="Verdana" w:cs="Arial"/>
                <w:b/>
              </w:rPr>
            </w:pPr>
          </w:p>
        </w:tc>
      </w:tr>
      <w:tr w:rsidR="00D227F7" w:rsidRPr="003571C9" w14:paraId="18241047" w14:textId="77777777" w:rsidTr="003C192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8" w:type="dxa"/>
            <w:tcBorders>
              <w:top w:val="nil"/>
              <w:left w:val="nil"/>
              <w:bottom w:val="nil"/>
              <w:right w:val="nil"/>
            </w:tcBorders>
          </w:tcPr>
          <w:p w14:paraId="70928B57" w14:textId="77777777" w:rsidR="00D227F7" w:rsidRDefault="00D227F7" w:rsidP="00D227F7">
            <w:pPr>
              <w:tabs>
                <w:tab w:val="left" w:pos="1395"/>
              </w:tabs>
              <w:rPr>
                <w:rFonts w:ascii="Verdana" w:hAnsi="Verdana"/>
                <w:b/>
              </w:rPr>
            </w:pPr>
          </w:p>
        </w:tc>
        <w:tc>
          <w:tcPr>
            <w:tcW w:w="9027" w:type="dxa"/>
            <w:gridSpan w:val="3"/>
            <w:tcBorders>
              <w:top w:val="nil"/>
              <w:left w:val="nil"/>
              <w:bottom w:val="nil"/>
              <w:right w:val="nil"/>
            </w:tcBorders>
          </w:tcPr>
          <w:p w14:paraId="40F87EC5" w14:textId="77777777" w:rsidR="00D227F7" w:rsidRDefault="00D227F7" w:rsidP="00D227F7">
            <w:pPr>
              <w:jc w:val="both"/>
              <w:rPr>
                <w:rFonts w:ascii="Verdana" w:hAnsi="Verdana" w:cs="Arial"/>
                <w:b/>
              </w:rPr>
            </w:pPr>
            <w:r>
              <w:rPr>
                <w:rFonts w:ascii="Verdana" w:hAnsi="Verdana" w:cs="Arial"/>
                <w:b/>
              </w:rPr>
              <w:t xml:space="preserve"> </w:t>
            </w:r>
          </w:p>
        </w:tc>
      </w:tr>
    </w:tbl>
    <w:p w14:paraId="3A913CEC" w14:textId="77777777" w:rsidR="003571C9" w:rsidRDefault="003571C9" w:rsidP="00E36D42">
      <w:pPr>
        <w:tabs>
          <w:tab w:val="left" w:pos="1395"/>
        </w:tabs>
        <w:rPr>
          <w:rFonts w:ascii="Verdana" w:hAnsi="Verdana"/>
        </w:rPr>
      </w:pPr>
      <w:r>
        <w:rPr>
          <w:rFonts w:ascii="Verdana" w:hAnsi="Verdana"/>
        </w:rPr>
        <w:tab/>
      </w:r>
    </w:p>
    <w:p w14:paraId="70DB0E5C" w14:textId="77777777" w:rsidR="00E36D42" w:rsidRPr="00E36D42" w:rsidRDefault="00E36D42" w:rsidP="00E36D42">
      <w:pPr>
        <w:tabs>
          <w:tab w:val="left" w:pos="1395"/>
        </w:tabs>
        <w:rPr>
          <w:rFonts w:ascii="Verdana" w:hAnsi="Verdana"/>
        </w:rPr>
      </w:pPr>
    </w:p>
    <w:sectPr w:rsidR="00E36D42" w:rsidRPr="00E36D42">
      <w:headerReference w:type="even" r:id="rId11"/>
      <w:headerReference w:type="default" r:id="rId12"/>
      <w:footerReference w:type="even" r:id="rId13"/>
      <w:footerReference w:type="default" r:id="rId14"/>
      <w:headerReference w:type="first" r:id="rId15"/>
      <w:footerReference w:type="first" r:id="rId16"/>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5306D07" w14:textId="77777777" w:rsidR="005C1174" w:rsidRDefault="005C1174" w:rsidP="00A97026">
      <w:pPr>
        <w:spacing w:after="0" w:line="240" w:lineRule="auto"/>
      </w:pPr>
      <w:r>
        <w:separator/>
      </w:r>
    </w:p>
  </w:endnote>
  <w:endnote w:type="continuationSeparator" w:id="0">
    <w:p w14:paraId="20DF9CEC" w14:textId="77777777" w:rsidR="005C1174" w:rsidRDefault="005C1174" w:rsidP="00A9702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A00002EF" w:usb1="4000207B" w:usb2="00000000" w:usb3="00000000" w:csb0="0000009F" w:csb1="00000000"/>
  </w:font>
  <w:font w:name="Verdana">
    <w:panose1 w:val="020B0604030504040204"/>
    <w:charset w:val="00"/>
    <w:family w:val="swiss"/>
    <w:pitch w:val="variable"/>
    <w:sig w:usb0="A00006FF" w:usb1="4000205B" w:usb2="00000010" w:usb3="00000000" w:csb0="0000019F" w:csb1="00000000"/>
  </w:font>
  <w:font w:name="Verdana Bold">
    <w:panose1 w:val="00000000000000000000"/>
    <w:charset w:val="00"/>
    <w:family w:val="roman"/>
    <w:notTrueType/>
    <w:pitch w:val="default"/>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AB1673D" w14:textId="77777777" w:rsidR="007E0B02" w:rsidRDefault="007E0B02">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TableGrid"/>
      <w:tblW w:w="10774"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12"/>
      <w:gridCol w:w="4110"/>
      <w:gridCol w:w="2552"/>
    </w:tblGrid>
    <w:tr w:rsidR="005C1174" w:rsidRPr="00E36D42" w14:paraId="0C128FA0" w14:textId="77777777" w:rsidTr="00E36D42">
      <w:trPr>
        <w:jc w:val="center"/>
      </w:trPr>
      <w:tc>
        <w:tcPr>
          <w:tcW w:w="4112" w:type="dxa"/>
        </w:tcPr>
        <w:p w14:paraId="5304A5F5" w14:textId="436BC0E8" w:rsidR="005C1174" w:rsidRPr="00E36D42" w:rsidRDefault="007E0B02" w:rsidP="0006680F">
          <w:pPr>
            <w:pStyle w:val="Footer"/>
            <w:rPr>
              <w:rFonts w:ascii="Verdana" w:hAnsi="Verdana"/>
              <w:sz w:val="20"/>
            </w:rPr>
          </w:pPr>
          <w:r>
            <w:rPr>
              <w:rFonts w:ascii="Verdana" w:hAnsi="Verdana"/>
              <w:sz w:val="20"/>
            </w:rPr>
            <w:t>C</w:t>
          </w:r>
          <w:bookmarkStart w:id="0" w:name="_GoBack"/>
          <w:bookmarkEnd w:id="0"/>
          <w:r w:rsidR="005C1174" w:rsidRPr="00E36D42">
            <w:rPr>
              <w:rFonts w:ascii="Verdana" w:hAnsi="Verdana"/>
              <w:sz w:val="20"/>
            </w:rPr>
            <w:t xml:space="preserve">confirmed Minutes of the CTMUHB </w:t>
          </w:r>
          <w:r w:rsidR="005C1174">
            <w:rPr>
              <w:rFonts w:ascii="Verdana" w:hAnsi="Verdana"/>
              <w:sz w:val="20"/>
            </w:rPr>
            <w:t xml:space="preserve">Audit &amp; Risk Committee </w:t>
          </w:r>
          <w:r w:rsidR="005C1174" w:rsidRPr="00E36D42">
            <w:rPr>
              <w:rFonts w:ascii="Verdana" w:hAnsi="Verdana"/>
              <w:sz w:val="20"/>
            </w:rPr>
            <w:t xml:space="preserve">Meeting held on the </w:t>
          </w:r>
          <w:r w:rsidR="005C1174">
            <w:rPr>
              <w:rFonts w:ascii="Verdana" w:hAnsi="Verdana"/>
              <w:sz w:val="20"/>
            </w:rPr>
            <w:t>19 April 2023</w:t>
          </w:r>
        </w:p>
      </w:tc>
      <w:tc>
        <w:tcPr>
          <w:tcW w:w="4110" w:type="dxa"/>
        </w:tcPr>
        <w:p w14:paraId="745F7FF8" w14:textId="525133BC" w:rsidR="005C1174" w:rsidRPr="00E36D42" w:rsidRDefault="005C1174" w:rsidP="00E36D42">
          <w:pPr>
            <w:pStyle w:val="Footer"/>
            <w:jc w:val="center"/>
            <w:rPr>
              <w:rFonts w:ascii="Verdana" w:hAnsi="Verdana"/>
              <w:sz w:val="20"/>
            </w:rPr>
          </w:pPr>
          <w:r w:rsidRPr="00E36D42">
            <w:rPr>
              <w:rFonts w:ascii="Verdana" w:hAnsi="Verdana"/>
              <w:sz w:val="20"/>
            </w:rPr>
            <w:t xml:space="preserve">Page </w:t>
          </w:r>
          <w:r w:rsidRPr="00E36D42">
            <w:rPr>
              <w:rFonts w:ascii="Verdana" w:hAnsi="Verdana"/>
              <w:bCs/>
              <w:sz w:val="20"/>
            </w:rPr>
            <w:fldChar w:fldCharType="begin"/>
          </w:r>
          <w:r w:rsidRPr="00E36D42">
            <w:rPr>
              <w:rFonts w:ascii="Verdana" w:hAnsi="Verdana"/>
              <w:bCs/>
              <w:sz w:val="20"/>
            </w:rPr>
            <w:instrText xml:space="preserve"> PAGE  \* Arabic  \* MERGEFORMAT </w:instrText>
          </w:r>
          <w:r w:rsidRPr="00E36D42">
            <w:rPr>
              <w:rFonts w:ascii="Verdana" w:hAnsi="Verdana"/>
              <w:bCs/>
              <w:sz w:val="20"/>
            </w:rPr>
            <w:fldChar w:fldCharType="separate"/>
          </w:r>
          <w:r w:rsidR="007E0B02">
            <w:rPr>
              <w:rFonts w:ascii="Verdana" w:hAnsi="Verdana"/>
              <w:bCs/>
              <w:noProof/>
              <w:sz w:val="20"/>
            </w:rPr>
            <w:t>1</w:t>
          </w:r>
          <w:r w:rsidRPr="00E36D42">
            <w:rPr>
              <w:rFonts w:ascii="Verdana" w:hAnsi="Verdana"/>
              <w:bCs/>
              <w:sz w:val="20"/>
            </w:rPr>
            <w:fldChar w:fldCharType="end"/>
          </w:r>
          <w:r w:rsidRPr="00E36D42">
            <w:rPr>
              <w:rFonts w:ascii="Verdana" w:hAnsi="Verdana"/>
              <w:sz w:val="20"/>
            </w:rPr>
            <w:t xml:space="preserve"> of </w:t>
          </w:r>
          <w:r w:rsidRPr="00E36D42">
            <w:rPr>
              <w:rFonts w:ascii="Verdana" w:hAnsi="Verdana"/>
              <w:bCs/>
              <w:sz w:val="20"/>
            </w:rPr>
            <w:fldChar w:fldCharType="begin"/>
          </w:r>
          <w:r w:rsidRPr="00E36D42">
            <w:rPr>
              <w:rFonts w:ascii="Verdana" w:hAnsi="Verdana"/>
              <w:bCs/>
              <w:sz w:val="20"/>
            </w:rPr>
            <w:instrText xml:space="preserve"> NUMPAGES  \* Arabic  \* MERGEFORMAT </w:instrText>
          </w:r>
          <w:r w:rsidRPr="00E36D42">
            <w:rPr>
              <w:rFonts w:ascii="Verdana" w:hAnsi="Verdana"/>
              <w:bCs/>
              <w:sz w:val="20"/>
            </w:rPr>
            <w:fldChar w:fldCharType="separate"/>
          </w:r>
          <w:r w:rsidR="007E0B02">
            <w:rPr>
              <w:rFonts w:ascii="Verdana" w:hAnsi="Verdana"/>
              <w:bCs/>
              <w:noProof/>
              <w:sz w:val="20"/>
            </w:rPr>
            <w:t>17</w:t>
          </w:r>
          <w:r w:rsidRPr="00E36D42">
            <w:rPr>
              <w:rFonts w:ascii="Verdana" w:hAnsi="Verdana"/>
              <w:bCs/>
              <w:sz w:val="20"/>
            </w:rPr>
            <w:fldChar w:fldCharType="end"/>
          </w:r>
        </w:p>
      </w:tc>
      <w:tc>
        <w:tcPr>
          <w:tcW w:w="2552" w:type="dxa"/>
        </w:tcPr>
        <w:p w14:paraId="0EBD3061" w14:textId="77777777" w:rsidR="005C1174" w:rsidRDefault="005C1174" w:rsidP="00624DD6">
          <w:pPr>
            <w:pStyle w:val="Footer"/>
            <w:rPr>
              <w:rFonts w:ascii="Verdana" w:hAnsi="Verdana"/>
              <w:sz w:val="20"/>
            </w:rPr>
          </w:pPr>
          <w:r>
            <w:rPr>
              <w:rFonts w:ascii="Verdana" w:hAnsi="Verdana"/>
              <w:sz w:val="20"/>
            </w:rPr>
            <w:t>Audit &amp; Risk Committee</w:t>
          </w:r>
        </w:p>
        <w:p w14:paraId="0AF5A048" w14:textId="77777777" w:rsidR="005C1174" w:rsidRPr="00E36D42" w:rsidRDefault="005C1174" w:rsidP="00624DD6">
          <w:pPr>
            <w:pStyle w:val="Footer"/>
            <w:rPr>
              <w:rFonts w:ascii="Verdana" w:hAnsi="Verdana"/>
              <w:sz w:val="20"/>
            </w:rPr>
          </w:pPr>
          <w:r>
            <w:rPr>
              <w:rFonts w:ascii="Verdana" w:hAnsi="Verdana"/>
              <w:sz w:val="20"/>
            </w:rPr>
            <w:t>21 June 2023</w:t>
          </w:r>
        </w:p>
      </w:tc>
    </w:tr>
  </w:tbl>
  <w:p w14:paraId="3F1C99B5" w14:textId="77777777" w:rsidR="005C1174" w:rsidRDefault="005C1174">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6FA1CE5" w14:textId="77777777" w:rsidR="007E0B02" w:rsidRDefault="007E0B02">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7B63E75" w14:textId="77777777" w:rsidR="005C1174" w:rsidRDefault="005C1174" w:rsidP="00A97026">
      <w:pPr>
        <w:spacing w:after="0" w:line="240" w:lineRule="auto"/>
      </w:pPr>
      <w:r>
        <w:separator/>
      </w:r>
    </w:p>
  </w:footnote>
  <w:footnote w:type="continuationSeparator" w:id="0">
    <w:p w14:paraId="33F984BA" w14:textId="77777777" w:rsidR="005C1174" w:rsidRDefault="005C1174" w:rsidP="00A9702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86D6C4D" w14:textId="41BACC0B" w:rsidR="005C1174" w:rsidRDefault="007E0B02">
    <w:pPr>
      <w:pStyle w:val="Header"/>
    </w:pPr>
    <w:r>
      <w:rPr>
        <w:noProof/>
      </w:rPr>
      <w:pict w14:anchorId="79A172B7">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58878688" o:spid="_x0000_s2053" type="#_x0000_t136" style="position:absolute;margin-left:0;margin-top:0;width:489.45pt;height:146.8pt;rotation:315;z-index:-251655168;mso-position-horizontal:center;mso-position-horizontal-relative:margin;mso-position-vertical:center;mso-position-vertical-relative:margin" o:allowincell="f" fillcolor="silver" stroked="f">
          <v:fill opacity=".5"/>
          <v:textpath style="font-family:&quot;Calibri&quot;;font-size:1pt" string="CONFIRMED "/>
        </v:shape>
      </w:pic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E372B19" w14:textId="76A552DD" w:rsidR="005C1174" w:rsidRDefault="007E0B02" w:rsidP="003D5296">
    <w:pPr>
      <w:pStyle w:val="Header"/>
      <w:tabs>
        <w:tab w:val="clear" w:pos="4513"/>
        <w:tab w:val="clear" w:pos="9026"/>
        <w:tab w:val="left" w:pos="3945"/>
      </w:tabs>
      <w:jc w:val="center"/>
    </w:pPr>
    <w:r>
      <w:rPr>
        <w:noProof/>
      </w:rPr>
      <w:pict w14:anchorId="17DC39E2">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58878689" o:spid="_x0000_s2054" type="#_x0000_t136" style="position:absolute;left:0;text-align:left;margin-left:0;margin-top:0;width:489.45pt;height:146.8pt;rotation:315;z-index:-251653120;mso-position-horizontal:center;mso-position-horizontal-relative:margin;mso-position-vertical:center;mso-position-vertical-relative:margin" o:allowincell="f" fillcolor="silver" stroked="f">
          <v:fill opacity=".5"/>
          <v:textpath style="font-family:&quot;Calibri&quot;;font-size:1pt" string="CONFIRMED "/>
        </v:shape>
      </w:pict>
    </w:r>
    <w:r w:rsidR="005C1174">
      <w:rPr>
        <w:b/>
        <w:noProof/>
        <w:sz w:val="28"/>
        <w:szCs w:val="28"/>
        <w:lang w:eastAsia="en-GB"/>
      </w:rPr>
      <w:drawing>
        <wp:inline distT="0" distB="0" distL="0" distR="0" wp14:anchorId="5A36BB1D" wp14:editId="00B51FE1">
          <wp:extent cx="2238375" cy="695325"/>
          <wp:effectExtent l="0" t="0" r="9525" b="0"/>
          <wp:docPr id="1" name="Picture 1" descr="CTM_Logo_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TM_Logo_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238375" cy="695325"/>
                  </a:xfrm>
                  <a:prstGeom prst="rect">
                    <a:avLst/>
                  </a:prstGeom>
                  <a:noFill/>
                  <a:ln>
                    <a:noFill/>
                  </a:ln>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97849D9" w14:textId="63A978F9" w:rsidR="005C1174" w:rsidRDefault="007E0B02">
    <w:pPr>
      <w:pStyle w:val="Header"/>
    </w:pPr>
    <w:r>
      <w:rPr>
        <w:noProof/>
      </w:rPr>
      <w:pict w14:anchorId="0D49CF7C">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58878687" o:spid="_x0000_s2052" type="#_x0000_t136" style="position:absolute;margin-left:0;margin-top:0;width:489.45pt;height:146.8pt;rotation:315;z-index:-251657216;mso-position-horizontal:center;mso-position-horizontal-relative:margin;mso-position-vertical:center;mso-position-vertical-relative:margin" o:allowincell="f" fillcolor="silver" stroked="f">
          <v:fill opacity=".5"/>
          <v:textpath style="font-family:&quot;Calibri&quot;;font-size:1pt" string="CONFIRMED "/>
        </v:shape>
      </w:pic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A186081"/>
    <w:multiLevelType w:val="hybridMultilevel"/>
    <w:tmpl w:val="ECBA5F6C"/>
    <w:lvl w:ilvl="0" w:tplc="08090001">
      <w:start w:val="1"/>
      <w:numFmt w:val="bullet"/>
      <w:lvlText w:val=""/>
      <w:lvlJc w:val="left"/>
      <w:pPr>
        <w:ind w:left="436" w:hanging="360"/>
      </w:pPr>
      <w:rPr>
        <w:rFonts w:ascii="Symbol" w:hAnsi="Symbol" w:hint="default"/>
      </w:rPr>
    </w:lvl>
    <w:lvl w:ilvl="1" w:tplc="08090003" w:tentative="1">
      <w:start w:val="1"/>
      <w:numFmt w:val="bullet"/>
      <w:lvlText w:val="o"/>
      <w:lvlJc w:val="left"/>
      <w:pPr>
        <w:ind w:left="1156" w:hanging="360"/>
      </w:pPr>
      <w:rPr>
        <w:rFonts w:ascii="Courier New" w:hAnsi="Courier New" w:cs="Courier New" w:hint="default"/>
      </w:rPr>
    </w:lvl>
    <w:lvl w:ilvl="2" w:tplc="08090005" w:tentative="1">
      <w:start w:val="1"/>
      <w:numFmt w:val="bullet"/>
      <w:lvlText w:val=""/>
      <w:lvlJc w:val="left"/>
      <w:pPr>
        <w:ind w:left="1876" w:hanging="360"/>
      </w:pPr>
      <w:rPr>
        <w:rFonts w:ascii="Wingdings" w:hAnsi="Wingdings" w:hint="default"/>
      </w:rPr>
    </w:lvl>
    <w:lvl w:ilvl="3" w:tplc="08090001" w:tentative="1">
      <w:start w:val="1"/>
      <w:numFmt w:val="bullet"/>
      <w:lvlText w:val=""/>
      <w:lvlJc w:val="left"/>
      <w:pPr>
        <w:ind w:left="2596" w:hanging="360"/>
      </w:pPr>
      <w:rPr>
        <w:rFonts w:ascii="Symbol" w:hAnsi="Symbol" w:hint="default"/>
      </w:rPr>
    </w:lvl>
    <w:lvl w:ilvl="4" w:tplc="08090003" w:tentative="1">
      <w:start w:val="1"/>
      <w:numFmt w:val="bullet"/>
      <w:lvlText w:val="o"/>
      <w:lvlJc w:val="left"/>
      <w:pPr>
        <w:ind w:left="3316" w:hanging="360"/>
      </w:pPr>
      <w:rPr>
        <w:rFonts w:ascii="Courier New" w:hAnsi="Courier New" w:cs="Courier New" w:hint="default"/>
      </w:rPr>
    </w:lvl>
    <w:lvl w:ilvl="5" w:tplc="08090005" w:tentative="1">
      <w:start w:val="1"/>
      <w:numFmt w:val="bullet"/>
      <w:lvlText w:val=""/>
      <w:lvlJc w:val="left"/>
      <w:pPr>
        <w:ind w:left="4036" w:hanging="360"/>
      </w:pPr>
      <w:rPr>
        <w:rFonts w:ascii="Wingdings" w:hAnsi="Wingdings" w:hint="default"/>
      </w:rPr>
    </w:lvl>
    <w:lvl w:ilvl="6" w:tplc="08090001" w:tentative="1">
      <w:start w:val="1"/>
      <w:numFmt w:val="bullet"/>
      <w:lvlText w:val=""/>
      <w:lvlJc w:val="left"/>
      <w:pPr>
        <w:ind w:left="4756" w:hanging="360"/>
      </w:pPr>
      <w:rPr>
        <w:rFonts w:ascii="Symbol" w:hAnsi="Symbol" w:hint="default"/>
      </w:rPr>
    </w:lvl>
    <w:lvl w:ilvl="7" w:tplc="08090003" w:tentative="1">
      <w:start w:val="1"/>
      <w:numFmt w:val="bullet"/>
      <w:lvlText w:val="o"/>
      <w:lvlJc w:val="left"/>
      <w:pPr>
        <w:ind w:left="5476" w:hanging="360"/>
      </w:pPr>
      <w:rPr>
        <w:rFonts w:ascii="Courier New" w:hAnsi="Courier New" w:cs="Courier New" w:hint="default"/>
      </w:rPr>
    </w:lvl>
    <w:lvl w:ilvl="8" w:tplc="08090005" w:tentative="1">
      <w:start w:val="1"/>
      <w:numFmt w:val="bullet"/>
      <w:lvlText w:val=""/>
      <w:lvlJc w:val="left"/>
      <w:pPr>
        <w:ind w:left="6196" w:hanging="360"/>
      </w:pPr>
      <w:rPr>
        <w:rFonts w:ascii="Wingdings" w:hAnsi="Wingdings" w:hint="default"/>
      </w:rPr>
    </w:lvl>
  </w:abstractNum>
  <w:abstractNum w:abstractNumId="1" w15:restartNumberingAfterBreak="0">
    <w:nsid w:val="0F532729"/>
    <w:multiLevelType w:val="hybridMultilevel"/>
    <w:tmpl w:val="FD509BE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 w15:restartNumberingAfterBreak="0">
    <w:nsid w:val="1742771A"/>
    <w:multiLevelType w:val="hybridMultilevel"/>
    <w:tmpl w:val="FCB8C01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78919E2"/>
    <w:multiLevelType w:val="hybridMultilevel"/>
    <w:tmpl w:val="5E1EFE0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17892889"/>
    <w:multiLevelType w:val="hybridMultilevel"/>
    <w:tmpl w:val="93C4627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DB853FF"/>
    <w:multiLevelType w:val="hybridMultilevel"/>
    <w:tmpl w:val="4CE8C760"/>
    <w:lvl w:ilvl="0" w:tplc="08090001">
      <w:start w:val="1"/>
      <w:numFmt w:val="bullet"/>
      <w:lvlText w:val=""/>
      <w:lvlJc w:val="left"/>
      <w:pPr>
        <w:ind w:left="810" w:hanging="360"/>
      </w:pPr>
      <w:rPr>
        <w:rFonts w:ascii="Symbol" w:hAnsi="Symbol" w:hint="default"/>
      </w:rPr>
    </w:lvl>
    <w:lvl w:ilvl="1" w:tplc="08090003" w:tentative="1">
      <w:start w:val="1"/>
      <w:numFmt w:val="bullet"/>
      <w:lvlText w:val="o"/>
      <w:lvlJc w:val="left"/>
      <w:pPr>
        <w:ind w:left="1530" w:hanging="360"/>
      </w:pPr>
      <w:rPr>
        <w:rFonts w:ascii="Courier New" w:hAnsi="Courier New" w:cs="Courier New" w:hint="default"/>
      </w:rPr>
    </w:lvl>
    <w:lvl w:ilvl="2" w:tplc="08090005" w:tentative="1">
      <w:start w:val="1"/>
      <w:numFmt w:val="bullet"/>
      <w:lvlText w:val=""/>
      <w:lvlJc w:val="left"/>
      <w:pPr>
        <w:ind w:left="2250" w:hanging="360"/>
      </w:pPr>
      <w:rPr>
        <w:rFonts w:ascii="Wingdings" w:hAnsi="Wingdings" w:hint="default"/>
      </w:rPr>
    </w:lvl>
    <w:lvl w:ilvl="3" w:tplc="08090001" w:tentative="1">
      <w:start w:val="1"/>
      <w:numFmt w:val="bullet"/>
      <w:lvlText w:val=""/>
      <w:lvlJc w:val="left"/>
      <w:pPr>
        <w:ind w:left="2970" w:hanging="360"/>
      </w:pPr>
      <w:rPr>
        <w:rFonts w:ascii="Symbol" w:hAnsi="Symbol" w:hint="default"/>
      </w:rPr>
    </w:lvl>
    <w:lvl w:ilvl="4" w:tplc="08090003" w:tentative="1">
      <w:start w:val="1"/>
      <w:numFmt w:val="bullet"/>
      <w:lvlText w:val="o"/>
      <w:lvlJc w:val="left"/>
      <w:pPr>
        <w:ind w:left="3690" w:hanging="360"/>
      </w:pPr>
      <w:rPr>
        <w:rFonts w:ascii="Courier New" w:hAnsi="Courier New" w:cs="Courier New" w:hint="default"/>
      </w:rPr>
    </w:lvl>
    <w:lvl w:ilvl="5" w:tplc="08090005" w:tentative="1">
      <w:start w:val="1"/>
      <w:numFmt w:val="bullet"/>
      <w:lvlText w:val=""/>
      <w:lvlJc w:val="left"/>
      <w:pPr>
        <w:ind w:left="4410" w:hanging="360"/>
      </w:pPr>
      <w:rPr>
        <w:rFonts w:ascii="Wingdings" w:hAnsi="Wingdings" w:hint="default"/>
      </w:rPr>
    </w:lvl>
    <w:lvl w:ilvl="6" w:tplc="08090001" w:tentative="1">
      <w:start w:val="1"/>
      <w:numFmt w:val="bullet"/>
      <w:lvlText w:val=""/>
      <w:lvlJc w:val="left"/>
      <w:pPr>
        <w:ind w:left="5130" w:hanging="360"/>
      </w:pPr>
      <w:rPr>
        <w:rFonts w:ascii="Symbol" w:hAnsi="Symbol" w:hint="default"/>
      </w:rPr>
    </w:lvl>
    <w:lvl w:ilvl="7" w:tplc="08090003" w:tentative="1">
      <w:start w:val="1"/>
      <w:numFmt w:val="bullet"/>
      <w:lvlText w:val="o"/>
      <w:lvlJc w:val="left"/>
      <w:pPr>
        <w:ind w:left="5850" w:hanging="360"/>
      </w:pPr>
      <w:rPr>
        <w:rFonts w:ascii="Courier New" w:hAnsi="Courier New" w:cs="Courier New" w:hint="default"/>
      </w:rPr>
    </w:lvl>
    <w:lvl w:ilvl="8" w:tplc="08090005" w:tentative="1">
      <w:start w:val="1"/>
      <w:numFmt w:val="bullet"/>
      <w:lvlText w:val=""/>
      <w:lvlJc w:val="left"/>
      <w:pPr>
        <w:ind w:left="6570" w:hanging="360"/>
      </w:pPr>
      <w:rPr>
        <w:rFonts w:ascii="Wingdings" w:hAnsi="Wingdings" w:hint="default"/>
      </w:rPr>
    </w:lvl>
  </w:abstractNum>
  <w:abstractNum w:abstractNumId="6" w15:restartNumberingAfterBreak="0">
    <w:nsid w:val="1F564D46"/>
    <w:multiLevelType w:val="hybridMultilevel"/>
    <w:tmpl w:val="6672A3B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2225252B"/>
    <w:multiLevelType w:val="hybridMultilevel"/>
    <w:tmpl w:val="51C0B952"/>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8" w15:restartNumberingAfterBreak="0">
    <w:nsid w:val="23C6159C"/>
    <w:multiLevelType w:val="hybridMultilevel"/>
    <w:tmpl w:val="5510CF1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9" w15:restartNumberingAfterBreak="0">
    <w:nsid w:val="294C71CD"/>
    <w:multiLevelType w:val="hybridMultilevel"/>
    <w:tmpl w:val="2D22FA2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0" w15:restartNumberingAfterBreak="0">
    <w:nsid w:val="2B562F07"/>
    <w:multiLevelType w:val="hybridMultilevel"/>
    <w:tmpl w:val="AA8C69EA"/>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3CFAA5C8">
      <w:start w:val="1"/>
      <w:numFmt w:val="bullet"/>
      <w:lvlText w:val=""/>
      <w:lvlJc w:val="left"/>
      <w:pPr>
        <w:ind w:left="491" w:hanging="341"/>
      </w:pPr>
      <w:rPr>
        <w:rFonts w:ascii="Symbol" w:hAnsi="Symbol" w:hint="default"/>
      </w:rPr>
    </w:lvl>
    <w:lvl w:ilvl="4" w:tplc="08090003">
      <w:start w:val="1"/>
      <w:numFmt w:val="bullet"/>
      <w:lvlText w:val="o"/>
      <w:lvlJc w:val="left"/>
      <w:pPr>
        <w:ind w:left="3240" w:hanging="360"/>
      </w:pPr>
      <w:rPr>
        <w:rFonts w:ascii="Courier New" w:hAnsi="Courier New" w:cs="Courier New" w:hint="default"/>
      </w:rPr>
    </w:lvl>
    <w:lvl w:ilvl="5" w:tplc="08090005">
      <w:start w:val="1"/>
      <w:numFmt w:val="bullet"/>
      <w:lvlText w:val=""/>
      <w:lvlJc w:val="left"/>
      <w:pPr>
        <w:ind w:left="3960" w:hanging="360"/>
      </w:pPr>
      <w:rPr>
        <w:rFonts w:ascii="Wingdings" w:hAnsi="Wingdings" w:hint="default"/>
      </w:rPr>
    </w:lvl>
    <w:lvl w:ilvl="6" w:tplc="08090001">
      <w:start w:val="1"/>
      <w:numFmt w:val="bullet"/>
      <w:lvlText w:val=""/>
      <w:lvlJc w:val="left"/>
      <w:pPr>
        <w:ind w:left="4680" w:hanging="360"/>
      </w:pPr>
      <w:rPr>
        <w:rFonts w:ascii="Symbol" w:hAnsi="Symbol" w:hint="default"/>
      </w:rPr>
    </w:lvl>
    <w:lvl w:ilvl="7" w:tplc="08090003">
      <w:start w:val="1"/>
      <w:numFmt w:val="bullet"/>
      <w:lvlText w:val="o"/>
      <w:lvlJc w:val="left"/>
      <w:pPr>
        <w:ind w:left="5400" w:hanging="360"/>
      </w:pPr>
      <w:rPr>
        <w:rFonts w:ascii="Courier New" w:hAnsi="Courier New" w:cs="Courier New" w:hint="default"/>
      </w:rPr>
    </w:lvl>
    <w:lvl w:ilvl="8" w:tplc="08090005">
      <w:start w:val="1"/>
      <w:numFmt w:val="bullet"/>
      <w:lvlText w:val=""/>
      <w:lvlJc w:val="left"/>
      <w:pPr>
        <w:ind w:left="6120" w:hanging="360"/>
      </w:pPr>
      <w:rPr>
        <w:rFonts w:ascii="Wingdings" w:hAnsi="Wingdings" w:hint="default"/>
      </w:rPr>
    </w:lvl>
  </w:abstractNum>
  <w:abstractNum w:abstractNumId="11" w15:restartNumberingAfterBreak="0">
    <w:nsid w:val="30086259"/>
    <w:multiLevelType w:val="hybridMultilevel"/>
    <w:tmpl w:val="319A361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2" w15:restartNumberingAfterBreak="0">
    <w:nsid w:val="30AC74A8"/>
    <w:multiLevelType w:val="hybridMultilevel"/>
    <w:tmpl w:val="3B64FE0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358B6411"/>
    <w:multiLevelType w:val="hybridMultilevel"/>
    <w:tmpl w:val="572EEB8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38610D57"/>
    <w:multiLevelType w:val="hybridMultilevel"/>
    <w:tmpl w:val="FCD62D8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3C524E2E"/>
    <w:multiLevelType w:val="hybridMultilevel"/>
    <w:tmpl w:val="F06617B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40787424"/>
    <w:multiLevelType w:val="hybridMultilevel"/>
    <w:tmpl w:val="28EAF566"/>
    <w:lvl w:ilvl="0" w:tplc="26EEF900">
      <w:start w:val="1"/>
      <w:numFmt w:val="lowerLetter"/>
      <w:lvlText w:val="%1)"/>
      <w:lvlJc w:val="left"/>
      <w:pPr>
        <w:ind w:left="1440" w:hanging="1005"/>
      </w:pPr>
      <w:rPr>
        <w:rFonts w:hint="default"/>
        <w:color w:val="000000"/>
      </w:rPr>
    </w:lvl>
    <w:lvl w:ilvl="1" w:tplc="08090019" w:tentative="1">
      <w:start w:val="1"/>
      <w:numFmt w:val="lowerLetter"/>
      <w:lvlText w:val="%2."/>
      <w:lvlJc w:val="left"/>
      <w:pPr>
        <w:ind w:left="1515" w:hanging="360"/>
      </w:pPr>
    </w:lvl>
    <w:lvl w:ilvl="2" w:tplc="0809001B" w:tentative="1">
      <w:start w:val="1"/>
      <w:numFmt w:val="lowerRoman"/>
      <w:lvlText w:val="%3."/>
      <w:lvlJc w:val="right"/>
      <w:pPr>
        <w:ind w:left="2235" w:hanging="180"/>
      </w:pPr>
    </w:lvl>
    <w:lvl w:ilvl="3" w:tplc="0809000F" w:tentative="1">
      <w:start w:val="1"/>
      <w:numFmt w:val="decimal"/>
      <w:lvlText w:val="%4."/>
      <w:lvlJc w:val="left"/>
      <w:pPr>
        <w:ind w:left="2955" w:hanging="360"/>
      </w:pPr>
    </w:lvl>
    <w:lvl w:ilvl="4" w:tplc="08090019" w:tentative="1">
      <w:start w:val="1"/>
      <w:numFmt w:val="lowerLetter"/>
      <w:lvlText w:val="%5."/>
      <w:lvlJc w:val="left"/>
      <w:pPr>
        <w:ind w:left="3675" w:hanging="360"/>
      </w:pPr>
    </w:lvl>
    <w:lvl w:ilvl="5" w:tplc="0809001B" w:tentative="1">
      <w:start w:val="1"/>
      <w:numFmt w:val="lowerRoman"/>
      <w:lvlText w:val="%6."/>
      <w:lvlJc w:val="right"/>
      <w:pPr>
        <w:ind w:left="4395" w:hanging="180"/>
      </w:pPr>
    </w:lvl>
    <w:lvl w:ilvl="6" w:tplc="0809000F" w:tentative="1">
      <w:start w:val="1"/>
      <w:numFmt w:val="decimal"/>
      <w:lvlText w:val="%7."/>
      <w:lvlJc w:val="left"/>
      <w:pPr>
        <w:ind w:left="5115" w:hanging="360"/>
      </w:pPr>
    </w:lvl>
    <w:lvl w:ilvl="7" w:tplc="08090019" w:tentative="1">
      <w:start w:val="1"/>
      <w:numFmt w:val="lowerLetter"/>
      <w:lvlText w:val="%8."/>
      <w:lvlJc w:val="left"/>
      <w:pPr>
        <w:ind w:left="5835" w:hanging="360"/>
      </w:pPr>
    </w:lvl>
    <w:lvl w:ilvl="8" w:tplc="0809001B" w:tentative="1">
      <w:start w:val="1"/>
      <w:numFmt w:val="lowerRoman"/>
      <w:lvlText w:val="%9."/>
      <w:lvlJc w:val="right"/>
      <w:pPr>
        <w:ind w:left="6555" w:hanging="180"/>
      </w:pPr>
    </w:lvl>
  </w:abstractNum>
  <w:abstractNum w:abstractNumId="17" w15:restartNumberingAfterBreak="0">
    <w:nsid w:val="40A06930"/>
    <w:multiLevelType w:val="hybridMultilevel"/>
    <w:tmpl w:val="53FA077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40B234C6"/>
    <w:multiLevelType w:val="hybridMultilevel"/>
    <w:tmpl w:val="96D8761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9" w15:restartNumberingAfterBreak="0">
    <w:nsid w:val="473F77A6"/>
    <w:multiLevelType w:val="hybridMultilevel"/>
    <w:tmpl w:val="D624DFE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0" w15:restartNumberingAfterBreak="0">
    <w:nsid w:val="4A0B4888"/>
    <w:multiLevelType w:val="hybridMultilevel"/>
    <w:tmpl w:val="C0DE755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1" w15:restartNumberingAfterBreak="0">
    <w:nsid w:val="4D4D5594"/>
    <w:multiLevelType w:val="hybridMultilevel"/>
    <w:tmpl w:val="CA8CDC66"/>
    <w:lvl w:ilvl="0" w:tplc="08090001">
      <w:start w:val="1"/>
      <w:numFmt w:val="bullet"/>
      <w:lvlText w:val=""/>
      <w:lvlJc w:val="left"/>
      <w:pPr>
        <w:ind w:left="435" w:hanging="360"/>
      </w:pPr>
      <w:rPr>
        <w:rFonts w:ascii="Symbol" w:hAnsi="Symbol" w:hint="default"/>
      </w:rPr>
    </w:lvl>
    <w:lvl w:ilvl="1" w:tplc="08090003" w:tentative="1">
      <w:start w:val="1"/>
      <w:numFmt w:val="bullet"/>
      <w:lvlText w:val="o"/>
      <w:lvlJc w:val="left"/>
      <w:pPr>
        <w:ind w:left="1155" w:hanging="360"/>
      </w:pPr>
      <w:rPr>
        <w:rFonts w:ascii="Courier New" w:hAnsi="Courier New" w:cs="Courier New" w:hint="default"/>
      </w:rPr>
    </w:lvl>
    <w:lvl w:ilvl="2" w:tplc="08090005" w:tentative="1">
      <w:start w:val="1"/>
      <w:numFmt w:val="bullet"/>
      <w:lvlText w:val=""/>
      <w:lvlJc w:val="left"/>
      <w:pPr>
        <w:ind w:left="1875" w:hanging="360"/>
      </w:pPr>
      <w:rPr>
        <w:rFonts w:ascii="Wingdings" w:hAnsi="Wingdings" w:hint="default"/>
      </w:rPr>
    </w:lvl>
    <w:lvl w:ilvl="3" w:tplc="08090001" w:tentative="1">
      <w:start w:val="1"/>
      <w:numFmt w:val="bullet"/>
      <w:lvlText w:val=""/>
      <w:lvlJc w:val="left"/>
      <w:pPr>
        <w:ind w:left="2595" w:hanging="360"/>
      </w:pPr>
      <w:rPr>
        <w:rFonts w:ascii="Symbol" w:hAnsi="Symbol" w:hint="default"/>
      </w:rPr>
    </w:lvl>
    <w:lvl w:ilvl="4" w:tplc="08090003" w:tentative="1">
      <w:start w:val="1"/>
      <w:numFmt w:val="bullet"/>
      <w:lvlText w:val="o"/>
      <w:lvlJc w:val="left"/>
      <w:pPr>
        <w:ind w:left="3315" w:hanging="360"/>
      </w:pPr>
      <w:rPr>
        <w:rFonts w:ascii="Courier New" w:hAnsi="Courier New" w:cs="Courier New" w:hint="default"/>
      </w:rPr>
    </w:lvl>
    <w:lvl w:ilvl="5" w:tplc="08090005" w:tentative="1">
      <w:start w:val="1"/>
      <w:numFmt w:val="bullet"/>
      <w:lvlText w:val=""/>
      <w:lvlJc w:val="left"/>
      <w:pPr>
        <w:ind w:left="4035" w:hanging="360"/>
      </w:pPr>
      <w:rPr>
        <w:rFonts w:ascii="Wingdings" w:hAnsi="Wingdings" w:hint="default"/>
      </w:rPr>
    </w:lvl>
    <w:lvl w:ilvl="6" w:tplc="08090001" w:tentative="1">
      <w:start w:val="1"/>
      <w:numFmt w:val="bullet"/>
      <w:lvlText w:val=""/>
      <w:lvlJc w:val="left"/>
      <w:pPr>
        <w:ind w:left="4755" w:hanging="360"/>
      </w:pPr>
      <w:rPr>
        <w:rFonts w:ascii="Symbol" w:hAnsi="Symbol" w:hint="default"/>
      </w:rPr>
    </w:lvl>
    <w:lvl w:ilvl="7" w:tplc="08090003" w:tentative="1">
      <w:start w:val="1"/>
      <w:numFmt w:val="bullet"/>
      <w:lvlText w:val="o"/>
      <w:lvlJc w:val="left"/>
      <w:pPr>
        <w:ind w:left="5475" w:hanging="360"/>
      </w:pPr>
      <w:rPr>
        <w:rFonts w:ascii="Courier New" w:hAnsi="Courier New" w:cs="Courier New" w:hint="default"/>
      </w:rPr>
    </w:lvl>
    <w:lvl w:ilvl="8" w:tplc="08090005" w:tentative="1">
      <w:start w:val="1"/>
      <w:numFmt w:val="bullet"/>
      <w:lvlText w:val=""/>
      <w:lvlJc w:val="left"/>
      <w:pPr>
        <w:ind w:left="6195" w:hanging="360"/>
      </w:pPr>
      <w:rPr>
        <w:rFonts w:ascii="Wingdings" w:hAnsi="Wingdings" w:hint="default"/>
      </w:rPr>
    </w:lvl>
  </w:abstractNum>
  <w:abstractNum w:abstractNumId="22" w15:restartNumberingAfterBreak="0">
    <w:nsid w:val="51667106"/>
    <w:multiLevelType w:val="hybridMultilevel"/>
    <w:tmpl w:val="8E28267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3" w15:restartNumberingAfterBreak="0">
    <w:nsid w:val="5637398D"/>
    <w:multiLevelType w:val="hybridMultilevel"/>
    <w:tmpl w:val="42A4169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5C700D0B"/>
    <w:multiLevelType w:val="hybridMultilevel"/>
    <w:tmpl w:val="11AEC6F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5CAC019D"/>
    <w:multiLevelType w:val="hybridMultilevel"/>
    <w:tmpl w:val="3E18B14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61D324CF"/>
    <w:multiLevelType w:val="hybridMultilevel"/>
    <w:tmpl w:val="AC26BD88"/>
    <w:lvl w:ilvl="0" w:tplc="08090001">
      <w:start w:val="1"/>
      <w:numFmt w:val="bullet"/>
      <w:lvlText w:val=""/>
      <w:lvlJc w:val="left"/>
      <w:pPr>
        <w:ind w:left="436" w:hanging="360"/>
      </w:pPr>
      <w:rPr>
        <w:rFonts w:ascii="Symbol" w:hAnsi="Symbol" w:hint="default"/>
      </w:rPr>
    </w:lvl>
    <w:lvl w:ilvl="1" w:tplc="08090003" w:tentative="1">
      <w:start w:val="1"/>
      <w:numFmt w:val="bullet"/>
      <w:lvlText w:val="o"/>
      <w:lvlJc w:val="left"/>
      <w:pPr>
        <w:ind w:left="1156" w:hanging="360"/>
      </w:pPr>
      <w:rPr>
        <w:rFonts w:ascii="Courier New" w:hAnsi="Courier New" w:cs="Courier New" w:hint="default"/>
      </w:rPr>
    </w:lvl>
    <w:lvl w:ilvl="2" w:tplc="08090005" w:tentative="1">
      <w:start w:val="1"/>
      <w:numFmt w:val="bullet"/>
      <w:lvlText w:val=""/>
      <w:lvlJc w:val="left"/>
      <w:pPr>
        <w:ind w:left="1876" w:hanging="360"/>
      </w:pPr>
      <w:rPr>
        <w:rFonts w:ascii="Wingdings" w:hAnsi="Wingdings" w:hint="default"/>
      </w:rPr>
    </w:lvl>
    <w:lvl w:ilvl="3" w:tplc="08090001" w:tentative="1">
      <w:start w:val="1"/>
      <w:numFmt w:val="bullet"/>
      <w:lvlText w:val=""/>
      <w:lvlJc w:val="left"/>
      <w:pPr>
        <w:ind w:left="2596" w:hanging="360"/>
      </w:pPr>
      <w:rPr>
        <w:rFonts w:ascii="Symbol" w:hAnsi="Symbol" w:hint="default"/>
      </w:rPr>
    </w:lvl>
    <w:lvl w:ilvl="4" w:tplc="08090003" w:tentative="1">
      <w:start w:val="1"/>
      <w:numFmt w:val="bullet"/>
      <w:lvlText w:val="o"/>
      <w:lvlJc w:val="left"/>
      <w:pPr>
        <w:ind w:left="3316" w:hanging="360"/>
      </w:pPr>
      <w:rPr>
        <w:rFonts w:ascii="Courier New" w:hAnsi="Courier New" w:cs="Courier New" w:hint="default"/>
      </w:rPr>
    </w:lvl>
    <w:lvl w:ilvl="5" w:tplc="08090005" w:tentative="1">
      <w:start w:val="1"/>
      <w:numFmt w:val="bullet"/>
      <w:lvlText w:val=""/>
      <w:lvlJc w:val="left"/>
      <w:pPr>
        <w:ind w:left="4036" w:hanging="360"/>
      </w:pPr>
      <w:rPr>
        <w:rFonts w:ascii="Wingdings" w:hAnsi="Wingdings" w:hint="default"/>
      </w:rPr>
    </w:lvl>
    <w:lvl w:ilvl="6" w:tplc="08090001" w:tentative="1">
      <w:start w:val="1"/>
      <w:numFmt w:val="bullet"/>
      <w:lvlText w:val=""/>
      <w:lvlJc w:val="left"/>
      <w:pPr>
        <w:ind w:left="4756" w:hanging="360"/>
      </w:pPr>
      <w:rPr>
        <w:rFonts w:ascii="Symbol" w:hAnsi="Symbol" w:hint="default"/>
      </w:rPr>
    </w:lvl>
    <w:lvl w:ilvl="7" w:tplc="08090003" w:tentative="1">
      <w:start w:val="1"/>
      <w:numFmt w:val="bullet"/>
      <w:lvlText w:val="o"/>
      <w:lvlJc w:val="left"/>
      <w:pPr>
        <w:ind w:left="5476" w:hanging="360"/>
      </w:pPr>
      <w:rPr>
        <w:rFonts w:ascii="Courier New" w:hAnsi="Courier New" w:cs="Courier New" w:hint="default"/>
      </w:rPr>
    </w:lvl>
    <w:lvl w:ilvl="8" w:tplc="08090005" w:tentative="1">
      <w:start w:val="1"/>
      <w:numFmt w:val="bullet"/>
      <w:lvlText w:val=""/>
      <w:lvlJc w:val="left"/>
      <w:pPr>
        <w:ind w:left="6196" w:hanging="360"/>
      </w:pPr>
      <w:rPr>
        <w:rFonts w:ascii="Wingdings" w:hAnsi="Wingdings" w:hint="default"/>
      </w:rPr>
    </w:lvl>
  </w:abstractNum>
  <w:abstractNum w:abstractNumId="27" w15:restartNumberingAfterBreak="0">
    <w:nsid w:val="621339D5"/>
    <w:multiLevelType w:val="hybridMultilevel"/>
    <w:tmpl w:val="BF06F30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8" w15:restartNumberingAfterBreak="0">
    <w:nsid w:val="67C77C3F"/>
    <w:multiLevelType w:val="hybridMultilevel"/>
    <w:tmpl w:val="7FC40A36"/>
    <w:lvl w:ilvl="0" w:tplc="08090001">
      <w:start w:val="1"/>
      <w:numFmt w:val="bullet"/>
      <w:lvlText w:val=""/>
      <w:lvlJc w:val="left"/>
      <w:pPr>
        <w:ind w:left="1080" w:hanging="360"/>
      </w:pPr>
      <w:rPr>
        <w:rFonts w:ascii="Symbol" w:hAnsi="Symbol" w:hint="default"/>
      </w:rPr>
    </w:lvl>
    <w:lvl w:ilvl="1" w:tplc="08090003">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9" w15:restartNumberingAfterBreak="0">
    <w:nsid w:val="67D10E27"/>
    <w:multiLevelType w:val="hybridMultilevel"/>
    <w:tmpl w:val="631C834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6800232E"/>
    <w:multiLevelType w:val="hybridMultilevel"/>
    <w:tmpl w:val="98E04A1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1" w15:restartNumberingAfterBreak="0">
    <w:nsid w:val="6DD26E80"/>
    <w:multiLevelType w:val="hybridMultilevel"/>
    <w:tmpl w:val="FE1E86D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6E8659D9"/>
    <w:multiLevelType w:val="hybridMultilevel"/>
    <w:tmpl w:val="278EFE8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3" w15:restartNumberingAfterBreak="0">
    <w:nsid w:val="727949A1"/>
    <w:multiLevelType w:val="hybridMultilevel"/>
    <w:tmpl w:val="96943D8C"/>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4" w15:restartNumberingAfterBreak="0">
    <w:nsid w:val="7CE2364C"/>
    <w:multiLevelType w:val="hybridMultilevel"/>
    <w:tmpl w:val="898C2AA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abstractNumId w:val="17"/>
  </w:num>
  <w:num w:numId="2">
    <w:abstractNumId w:val="27"/>
  </w:num>
  <w:num w:numId="3">
    <w:abstractNumId w:val="6"/>
  </w:num>
  <w:num w:numId="4">
    <w:abstractNumId w:val="26"/>
  </w:num>
  <w:num w:numId="5">
    <w:abstractNumId w:val="19"/>
  </w:num>
  <w:num w:numId="6">
    <w:abstractNumId w:val="18"/>
  </w:num>
  <w:num w:numId="7">
    <w:abstractNumId w:val="21"/>
  </w:num>
  <w:num w:numId="8">
    <w:abstractNumId w:val="1"/>
  </w:num>
  <w:num w:numId="9">
    <w:abstractNumId w:val="0"/>
  </w:num>
  <w:num w:numId="10">
    <w:abstractNumId w:val="10"/>
  </w:num>
  <w:num w:numId="11">
    <w:abstractNumId w:val="30"/>
  </w:num>
  <w:num w:numId="12">
    <w:abstractNumId w:val="22"/>
  </w:num>
  <w:num w:numId="13">
    <w:abstractNumId w:val="3"/>
  </w:num>
  <w:num w:numId="14">
    <w:abstractNumId w:val="33"/>
  </w:num>
  <w:num w:numId="15">
    <w:abstractNumId w:val="20"/>
  </w:num>
  <w:num w:numId="16">
    <w:abstractNumId w:val="28"/>
  </w:num>
  <w:num w:numId="17">
    <w:abstractNumId w:val="13"/>
  </w:num>
  <w:num w:numId="18">
    <w:abstractNumId w:val="14"/>
  </w:num>
  <w:num w:numId="19">
    <w:abstractNumId w:val="15"/>
  </w:num>
  <w:num w:numId="20">
    <w:abstractNumId w:val="5"/>
  </w:num>
  <w:num w:numId="21">
    <w:abstractNumId w:val="4"/>
  </w:num>
  <w:num w:numId="22">
    <w:abstractNumId w:val="2"/>
  </w:num>
  <w:num w:numId="23">
    <w:abstractNumId w:val="23"/>
  </w:num>
  <w:num w:numId="24">
    <w:abstractNumId w:val="11"/>
  </w:num>
  <w:num w:numId="25">
    <w:abstractNumId w:val="24"/>
  </w:num>
  <w:num w:numId="26">
    <w:abstractNumId w:val="9"/>
  </w:num>
  <w:num w:numId="27">
    <w:abstractNumId w:val="34"/>
  </w:num>
  <w:num w:numId="28">
    <w:abstractNumId w:val="32"/>
  </w:num>
  <w:num w:numId="29">
    <w:abstractNumId w:val="8"/>
  </w:num>
  <w:num w:numId="30">
    <w:abstractNumId w:val="12"/>
  </w:num>
  <w:num w:numId="31">
    <w:abstractNumId w:val="29"/>
  </w:num>
  <w:num w:numId="32">
    <w:abstractNumId w:val="25"/>
  </w:num>
  <w:num w:numId="33">
    <w:abstractNumId w:val="31"/>
  </w:num>
  <w:num w:numId="34">
    <w:abstractNumId w:val="16"/>
  </w:num>
  <w:num w:numId="35">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72"/>
  <w:proofState w:spelling="clean" w:grammar="clean"/>
  <w:defaultTabStop w:val="720"/>
  <w:characterSpacingControl w:val="doNotCompress"/>
  <w:hdrShapeDefaults>
    <o:shapedefaults v:ext="edit" spidmax="2055"/>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97026"/>
    <w:rsid w:val="00001E2C"/>
    <w:rsid w:val="000065C8"/>
    <w:rsid w:val="000101EF"/>
    <w:rsid w:val="00012064"/>
    <w:rsid w:val="0001412B"/>
    <w:rsid w:val="00021727"/>
    <w:rsid w:val="00026AAC"/>
    <w:rsid w:val="00030767"/>
    <w:rsid w:val="00032855"/>
    <w:rsid w:val="0003490B"/>
    <w:rsid w:val="00041653"/>
    <w:rsid w:val="0004263B"/>
    <w:rsid w:val="00044B91"/>
    <w:rsid w:val="00047C0D"/>
    <w:rsid w:val="000521BE"/>
    <w:rsid w:val="00052D37"/>
    <w:rsid w:val="00054ACF"/>
    <w:rsid w:val="00054C21"/>
    <w:rsid w:val="00057D92"/>
    <w:rsid w:val="0006372C"/>
    <w:rsid w:val="000643A8"/>
    <w:rsid w:val="0006466A"/>
    <w:rsid w:val="0006680F"/>
    <w:rsid w:val="00070B50"/>
    <w:rsid w:val="00070D25"/>
    <w:rsid w:val="0007286E"/>
    <w:rsid w:val="00072E50"/>
    <w:rsid w:val="000739C0"/>
    <w:rsid w:val="00083A46"/>
    <w:rsid w:val="000906BF"/>
    <w:rsid w:val="00092075"/>
    <w:rsid w:val="00095ADD"/>
    <w:rsid w:val="00097DFB"/>
    <w:rsid w:val="00097FE3"/>
    <w:rsid w:val="000A1BB4"/>
    <w:rsid w:val="000A1E87"/>
    <w:rsid w:val="000B2CAE"/>
    <w:rsid w:val="000B4B68"/>
    <w:rsid w:val="000D0FBD"/>
    <w:rsid w:val="000D232F"/>
    <w:rsid w:val="000D4FCC"/>
    <w:rsid w:val="000E172F"/>
    <w:rsid w:val="000E2A75"/>
    <w:rsid w:val="000E506D"/>
    <w:rsid w:val="000F60CE"/>
    <w:rsid w:val="000F7367"/>
    <w:rsid w:val="00100E4B"/>
    <w:rsid w:val="00101CB4"/>
    <w:rsid w:val="00105153"/>
    <w:rsid w:val="00110C18"/>
    <w:rsid w:val="001114D7"/>
    <w:rsid w:val="00112C79"/>
    <w:rsid w:val="00115B91"/>
    <w:rsid w:val="00120968"/>
    <w:rsid w:val="00122D13"/>
    <w:rsid w:val="00123C73"/>
    <w:rsid w:val="0012622E"/>
    <w:rsid w:val="00127DD1"/>
    <w:rsid w:val="00132C09"/>
    <w:rsid w:val="001404DC"/>
    <w:rsid w:val="00146512"/>
    <w:rsid w:val="00146BC8"/>
    <w:rsid w:val="00146E4A"/>
    <w:rsid w:val="001536E2"/>
    <w:rsid w:val="001550C0"/>
    <w:rsid w:val="00155698"/>
    <w:rsid w:val="001562B0"/>
    <w:rsid w:val="00157662"/>
    <w:rsid w:val="00163A2E"/>
    <w:rsid w:val="001703A4"/>
    <w:rsid w:val="00170EF8"/>
    <w:rsid w:val="0017197D"/>
    <w:rsid w:val="00172CD7"/>
    <w:rsid w:val="00176973"/>
    <w:rsid w:val="00176B6B"/>
    <w:rsid w:val="00186E12"/>
    <w:rsid w:val="001870C9"/>
    <w:rsid w:val="00191611"/>
    <w:rsid w:val="001A14A2"/>
    <w:rsid w:val="001A5042"/>
    <w:rsid w:val="001A70D9"/>
    <w:rsid w:val="001B1340"/>
    <w:rsid w:val="001B4762"/>
    <w:rsid w:val="001C618D"/>
    <w:rsid w:val="001C7979"/>
    <w:rsid w:val="001E40FF"/>
    <w:rsid w:val="001F0885"/>
    <w:rsid w:val="001F24F6"/>
    <w:rsid w:val="001F3B0A"/>
    <w:rsid w:val="001F5272"/>
    <w:rsid w:val="001F75D6"/>
    <w:rsid w:val="002002EF"/>
    <w:rsid w:val="00206222"/>
    <w:rsid w:val="00210E7B"/>
    <w:rsid w:val="00215433"/>
    <w:rsid w:val="00217707"/>
    <w:rsid w:val="00221D87"/>
    <w:rsid w:val="00221D9D"/>
    <w:rsid w:val="00222807"/>
    <w:rsid w:val="0022725F"/>
    <w:rsid w:val="00227CD8"/>
    <w:rsid w:val="002303AD"/>
    <w:rsid w:val="00230DE0"/>
    <w:rsid w:val="00234433"/>
    <w:rsid w:val="00240A15"/>
    <w:rsid w:val="002413EE"/>
    <w:rsid w:val="00250E8B"/>
    <w:rsid w:val="00251CAF"/>
    <w:rsid w:val="00253231"/>
    <w:rsid w:val="00260536"/>
    <w:rsid w:val="002609A9"/>
    <w:rsid w:val="00260C6F"/>
    <w:rsid w:val="002625C7"/>
    <w:rsid w:val="002819A6"/>
    <w:rsid w:val="00282E99"/>
    <w:rsid w:val="0028637D"/>
    <w:rsid w:val="00296358"/>
    <w:rsid w:val="00296D81"/>
    <w:rsid w:val="002A1ADC"/>
    <w:rsid w:val="002A362F"/>
    <w:rsid w:val="002A49D2"/>
    <w:rsid w:val="002B206F"/>
    <w:rsid w:val="002B32EB"/>
    <w:rsid w:val="002B3FC7"/>
    <w:rsid w:val="002C035A"/>
    <w:rsid w:val="002C2376"/>
    <w:rsid w:val="002C32FF"/>
    <w:rsid w:val="002C6790"/>
    <w:rsid w:val="002D0F32"/>
    <w:rsid w:val="002D53C3"/>
    <w:rsid w:val="002E46B2"/>
    <w:rsid w:val="002E4A4B"/>
    <w:rsid w:val="002E530A"/>
    <w:rsid w:val="002F219D"/>
    <w:rsid w:val="002F48A0"/>
    <w:rsid w:val="002F4959"/>
    <w:rsid w:val="003000FA"/>
    <w:rsid w:val="00301BF4"/>
    <w:rsid w:val="003023D1"/>
    <w:rsid w:val="003047C9"/>
    <w:rsid w:val="00310248"/>
    <w:rsid w:val="003128F2"/>
    <w:rsid w:val="00312C38"/>
    <w:rsid w:val="00317638"/>
    <w:rsid w:val="00322B4C"/>
    <w:rsid w:val="00322EBC"/>
    <w:rsid w:val="003235B7"/>
    <w:rsid w:val="003314F9"/>
    <w:rsid w:val="00331D1C"/>
    <w:rsid w:val="00335974"/>
    <w:rsid w:val="00342042"/>
    <w:rsid w:val="00343D15"/>
    <w:rsid w:val="00343DD9"/>
    <w:rsid w:val="0034414A"/>
    <w:rsid w:val="00345616"/>
    <w:rsid w:val="0034627A"/>
    <w:rsid w:val="003520C2"/>
    <w:rsid w:val="00355617"/>
    <w:rsid w:val="003571C9"/>
    <w:rsid w:val="00357719"/>
    <w:rsid w:val="00371487"/>
    <w:rsid w:val="0037190A"/>
    <w:rsid w:val="00373967"/>
    <w:rsid w:val="00377FCA"/>
    <w:rsid w:val="00381D5B"/>
    <w:rsid w:val="00381E34"/>
    <w:rsid w:val="00382A8D"/>
    <w:rsid w:val="003934FF"/>
    <w:rsid w:val="00395445"/>
    <w:rsid w:val="0039658F"/>
    <w:rsid w:val="003A3197"/>
    <w:rsid w:val="003A4C21"/>
    <w:rsid w:val="003A5305"/>
    <w:rsid w:val="003B182C"/>
    <w:rsid w:val="003B50D1"/>
    <w:rsid w:val="003C1420"/>
    <w:rsid w:val="003C1926"/>
    <w:rsid w:val="003C1CB5"/>
    <w:rsid w:val="003C1E8A"/>
    <w:rsid w:val="003C4669"/>
    <w:rsid w:val="003C669D"/>
    <w:rsid w:val="003C795F"/>
    <w:rsid w:val="003D1055"/>
    <w:rsid w:val="003D5223"/>
    <w:rsid w:val="003D5296"/>
    <w:rsid w:val="003D54B3"/>
    <w:rsid w:val="003F151B"/>
    <w:rsid w:val="003F25CD"/>
    <w:rsid w:val="003F370B"/>
    <w:rsid w:val="003F45B5"/>
    <w:rsid w:val="004027F0"/>
    <w:rsid w:val="0040626E"/>
    <w:rsid w:val="00407C6A"/>
    <w:rsid w:val="00410DAE"/>
    <w:rsid w:val="00413B2A"/>
    <w:rsid w:val="0041467D"/>
    <w:rsid w:val="00420EE5"/>
    <w:rsid w:val="00424FFC"/>
    <w:rsid w:val="00426556"/>
    <w:rsid w:val="00426662"/>
    <w:rsid w:val="004272C4"/>
    <w:rsid w:val="004321DD"/>
    <w:rsid w:val="00432E71"/>
    <w:rsid w:val="0043753D"/>
    <w:rsid w:val="00452078"/>
    <w:rsid w:val="00454969"/>
    <w:rsid w:val="00454C50"/>
    <w:rsid w:val="00457277"/>
    <w:rsid w:val="00460E6A"/>
    <w:rsid w:val="0046324C"/>
    <w:rsid w:val="00467B62"/>
    <w:rsid w:val="004746F8"/>
    <w:rsid w:val="00487A91"/>
    <w:rsid w:val="004908B7"/>
    <w:rsid w:val="00490B4F"/>
    <w:rsid w:val="0049266C"/>
    <w:rsid w:val="004A15E8"/>
    <w:rsid w:val="004A1F7A"/>
    <w:rsid w:val="004A3E90"/>
    <w:rsid w:val="004A4DF1"/>
    <w:rsid w:val="004A72F7"/>
    <w:rsid w:val="004A7D01"/>
    <w:rsid w:val="004B132E"/>
    <w:rsid w:val="004B2F71"/>
    <w:rsid w:val="004B3462"/>
    <w:rsid w:val="004B6B37"/>
    <w:rsid w:val="004B7439"/>
    <w:rsid w:val="004C2D35"/>
    <w:rsid w:val="004C5B5D"/>
    <w:rsid w:val="004C6CF5"/>
    <w:rsid w:val="004D425A"/>
    <w:rsid w:val="004E2785"/>
    <w:rsid w:val="004E46A7"/>
    <w:rsid w:val="004E58C9"/>
    <w:rsid w:val="004E6074"/>
    <w:rsid w:val="004E6344"/>
    <w:rsid w:val="004F28CD"/>
    <w:rsid w:val="004F2BCB"/>
    <w:rsid w:val="00501614"/>
    <w:rsid w:val="0050509B"/>
    <w:rsid w:val="0051067D"/>
    <w:rsid w:val="005161F2"/>
    <w:rsid w:val="005200E9"/>
    <w:rsid w:val="00522BAF"/>
    <w:rsid w:val="00526EA6"/>
    <w:rsid w:val="00527194"/>
    <w:rsid w:val="0052740A"/>
    <w:rsid w:val="005404B2"/>
    <w:rsid w:val="00544EC2"/>
    <w:rsid w:val="0054696B"/>
    <w:rsid w:val="00554618"/>
    <w:rsid w:val="00554D3B"/>
    <w:rsid w:val="0055554D"/>
    <w:rsid w:val="005556D4"/>
    <w:rsid w:val="00555B53"/>
    <w:rsid w:val="00556CF4"/>
    <w:rsid w:val="00560EC1"/>
    <w:rsid w:val="00561218"/>
    <w:rsid w:val="00562074"/>
    <w:rsid w:val="00564BD9"/>
    <w:rsid w:val="00566797"/>
    <w:rsid w:val="005671E9"/>
    <w:rsid w:val="005769B4"/>
    <w:rsid w:val="00577150"/>
    <w:rsid w:val="00580936"/>
    <w:rsid w:val="00580AEA"/>
    <w:rsid w:val="00583890"/>
    <w:rsid w:val="00586284"/>
    <w:rsid w:val="005863FF"/>
    <w:rsid w:val="00587AC3"/>
    <w:rsid w:val="00587D3E"/>
    <w:rsid w:val="0059233D"/>
    <w:rsid w:val="005945D2"/>
    <w:rsid w:val="00596155"/>
    <w:rsid w:val="00596898"/>
    <w:rsid w:val="005A2808"/>
    <w:rsid w:val="005A2A15"/>
    <w:rsid w:val="005A2C27"/>
    <w:rsid w:val="005A570F"/>
    <w:rsid w:val="005A5E99"/>
    <w:rsid w:val="005B09CA"/>
    <w:rsid w:val="005B27DE"/>
    <w:rsid w:val="005B461B"/>
    <w:rsid w:val="005C023E"/>
    <w:rsid w:val="005C1174"/>
    <w:rsid w:val="005C61D2"/>
    <w:rsid w:val="005D4A79"/>
    <w:rsid w:val="005D55F7"/>
    <w:rsid w:val="005D681B"/>
    <w:rsid w:val="005D7C03"/>
    <w:rsid w:val="005E46D7"/>
    <w:rsid w:val="005E4D02"/>
    <w:rsid w:val="005F2045"/>
    <w:rsid w:val="005F659E"/>
    <w:rsid w:val="005F7975"/>
    <w:rsid w:val="006004F7"/>
    <w:rsid w:val="006062E0"/>
    <w:rsid w:val="006102C5"/>
    <w:rsid w:val="00613E22"/>
    <w:rsid w:val="006225AC"/>
    <w:rsid w:val="00624DD6"/>
    <w:rsid w:val="00627F4C"/>
    <w:rsid w:val="0063323B"/>
    <w:rsid w:val="006342DD"/>
    <w:rsid w:val="0063588D"/>
    <w:rsid w:val="00641BF7"/>
    <w:rsid w:val="00646A07"/>
    <w:rsid w:val="00652225"/>
    <w:rsid w:val="00652289"/>
    <w:rsid w:val="00653036"/>
    <w:rsid w:val="00653B0B"/>
    <w:rsid w:val="00655908"/>
    <w:rsid w:val="00656759"/>
    <w:rsid w:val="0066083A"/>
    <w:rsid w:val="0066442C"/>
    <w:rsid w:val="006749FD"/>
    <w:rsid w:val="00682B5F"/>
    <w:rsid w:val="00682BFD"/>
    <w:rsid w:val="00685890"/>
    <w:rsid w:val="00686BD6"/>
    <w:rsid w:val="006942D7"/>
    <w:rsid w:val="0069583B"/>
    <w:rsid w:val="0069748B"/>
    <w:rsid w:val="006A33DE"/>
    <w:rsid w:val="006A3D0B"/>
    <w:rsid w:val="006A400C"/>
    <w:rsid w:val="006A4970"/>
    <w:rsid w:val="006C31AB"/>
    <w:rsid w:val="006C45AF"/>
    <w:rsid w:val="006C4AAD"/>
    <w:rsid w:val="006C7E9C"/>
    <w:rsid w:val="006D1FB5"/>
    <w:rsid w:val="006D2FA4"/>
    <w:rsid w:val="006D363C"/>
    <w:rsid w:val="006D63A1"/>
    <w:rsid w:val="006D7F95"/>
    <w:rsid w:val="006E0412"/>
    <w:rsid w:val="006E0CBF"/>
    <w:rsid w:val="00702D87"/>
    <w:rsid w:val="00705F60"/>
    <w:rsid w:val="0071067A"/>
    <w:rsid w:val="0071225B"/>
    <w:rsid w:val="00712346"/>
    <w:rsid w:val="0071594D"/>
    <w:rsid w:val="007202D9"/>
    <w:rsid w:val="00722563"/>
    <w:rsid w:val="007268D3"/>
    <w:rsid w:val="00735C96"/>
    <w:rsid w:val="00736442"/>
    <w:rsid w:val="00752C14"/>
    <w:rsid w:val="0075348D"/>
    <w:rsid w:val="00754F48"/>
    <w:rsid w:val="00755B57"/>
    <w:rsid w:val="00767D7E"/>
    <w:rsid w:val="00771A19"/>
    <w:rsid w:val="00772468"/>
    <w:rsid w:val="00773780"/>
    <w:rsid w:val="007802A0"/>
    <w:rsid w:val="0078102C"/>
    <w:rsid w:val="00784682"/>
    <w:rsid w:val="00786AB9"/>
    <w:rsid w:val="0078748F"/>
    <w:rsid w:val="007926A0"/>
    <w:rsid w:val="007949FB"/>
    <w:rsid w:val="00794C54"/>
    <w:rsid w:val="00797157"/>
    <w:rsid w:val="007975E9"/>
    <w:rsid w:val="007A41E0"/>
    <w:rsid w:val="007A52A3"/>
    <w:rsid w:val="007A6BFE"/>
    <w:rsid w:val="007B089E"/>
    <w:rsid w:val="007B1BFC"/>
    <w:rsid w:val="007B43AE"/>
    <w:rsid w:val="007C17CE"/>
    <w:rsid w:val="007C1D71"/>
    <w:rsid w:val="007C329D"/>
    <w:rsid w:val="007C34D2"/>
    <w:rsid w:val="007D127C"/>
    <w:rsid w:val="007D1EEB"/>
    <w:rsid w:val="007D2702"/>
    <w:rsid w:val="007D7ED4"/>
    <w:rsid w:val="007E0B02"/>
    <w:rsid w:val="007E1DDB"/>
    <w:rsid w:val="007E37CB"/>
    <w:rsid w:val="007E55EC"/>
    <w:rsid w:val="007E5F19"/>
    <w:rsid w:val="007E6216"/>
    <w:rsid w:val="007E6EAA"/>
    <w:rsid w:val="007E760A"/>
    <w:rsid w:val="007F0A38"/>
    <w:rsid w:val="007F0CFA"/>
    <w:rsid w:val="007F2C36"/>
    <w:rsid w:val="00801BE1"/>
    <w:rsid w:val="008068A6"/>
    <w:rsid w:val="00813034"/>
    <w:rsid w:val="00815880"/>
    <w:rsid w:val="008169E4"/>
    <w:rsid w:val="008224B1"/>
    <w:rsid w:val="00825696"/>
    <w:rsid w:val="008317E1"/>
    <w:rsid w:val="00832FAD"/>
    <w:rsid w:val="00837451"/>
    <w:rsid w:val="00841659"/>
    <w:rsid w:val="008439C1"/>
    <w:rsid w:val="008513DD"/>
    <w:rsid w:val="0085753F"/>
    <w:rsid w:val="00857633"/>
    <w:rsid w:val="00864F12"/>
    <w:rsid w:val="00866BAF"/>
    <w:rsid w:val="00873D43"/>
    <w:rsid w:val="00877511"/>
    <w:rsid w:val="008815BA"/>
    <w:rsid w:val="00881FBF"/>
    <w:rsid w:val="00882332"/>
    <w:rsid w:val="008841AE"/>
    <w:rsid w:val="00885B7E"/>
    <w:rsid w:val="0088667B"/>
    <w:rsid w:val="00887D69"/>
    <w:rsid w:val="00893615"/>
    <w:rsid w:val="00895FCF"/>
    <w:rsid w:val="008A088F"/>
    <w:rsid w:val="008A1DD7"/>
    <w:rsid w:val="008A25DA"/>
    <w:rsid w:val="008A3B5F"/>
    <w:rsid w:val="008B4D30"/>
    <w:rsid w:val="008B4F20"/>
    <w:rsid w:val="008C5190"/>
    <w:rsid w:val="008C5F68"/>
    <w:rsid w:val="008C6031"/>
    <w:rsid w:val="008C77FE"/>
    <w:rsid w:val="008D11F7"/>
    <w:rsid w:val="008E4470"/>
    <w:rsid w:val="008E5A86"/>
    <w:rsid w:val="008E63AC"/>
    <w:rsid w:val="008F0262"/>
    <w:rsid w:val="008F080B"/>
    <w:rsid w:val="008F2E78"/>
    <w:rsid w:val="009045BE"/>
    <w:rsid w:val="00905619"/>
    <w:rsid w:val="00905DF0"/>
    <w:rsid w:val="00910616"/>
    <w:rsid w:val="00914B8D"/>
    <w:rsid w:val="00917917"/>
    <w:rsid w:val="00917F23"/>
    <w:rsid w:val="0092061E"/>
    <w:rsid w:val="00921320"/>
    <w:rsid w:val="00921747"/>
    <w:rsid w:val="00922386"/>
    <w:rsid w:val="0092258D"/>
    <w:rsid w:val="00932FD1"/>
    <w:rsid w:val="009332A0"/>
    <w:rsid w:val="00935390"/>
    <w:rsid w:val="00946A11"/>
    <w:rsid w:val="0095183E"/>
    <w:rsid w:val="00951C58"/>
    <w:rsid w:val="00951FD8"/>
    <w:rsid w:val="00952FF9"/>
    <w:rsid w:val="009541DC"/>
    <w:rsid w:val="00961332"/>
    <w:rsid w:val="00971A1F"/>
    <w:rsid w:val="00973B00"/>
    <w:rsid w:val="00973E6E"/>
    <w:rsid w:val="00980D43"/>
    <w:rsid w:val="009859DB"/>
    <w:rsid w:val="009865D4"/>
    <w:rsid w:val="00987D96"/>
    <w:rsid w:val="009913D3"/>
    <w:rsid w:val="00996D03"/>
    <w:rsid w:val="009A3539"/>
    <w:rsid w:val="009A5651"/>
    <w:rsid w:val="009A6F29"/>
    <w:rsid w:val="009B0045"/>
    <w:rsid w:val="009B22A0"/>
    <w:rsid w:val="009B5F70"/>
    <w:rsid w:val="009C21CE"/>
    <w:rsid w:val="009C77A5"/>
    <w:rsid w:val="009D1C98"/>
    <w:rsid w:val="009D2623"/>
    <w:rsid w:val="009D56E5"/>
    <w:rsid w:val="009E3A1B"/>
    <w:rsid w:val="009E4974"/>
    <w:rsid w:val="009E49C8"/>
    <w:rsid w:val="009F1F93"/>
    <w:rsid w:val="009F2147"/>
    <w:rsid w:val="009F73AD"/>
    <w:rsid w:val="009F75CD"/>
    <w:rsid w:val="00A037BC"/>
    <w:rsid w:val="00A06BD6"/>
    <w:rsid w:val="00A06D1C"/>
    <w:rsid w:val="00A07226"/>
    <w:rsid w:val="00A1087A"/>
    <w:rsid w:val="00A114D4"/>
    <w:rsid w:val="00A12B92"/>
    <w:rsid w:val="00A12EC5"/>
    <w:rsid w:val="00A14BB8"/>
    <w:rsid w:val="00A17568"/>
    <w:rsid w:val="00A24C22"/>
    <w:rsid w:val="00A270C6"/>
    <w:rsid w:val="00A33D94"/>
    <w:rsid w:val="00A363FA"/>
    <w:rsid w:val="00A364E2"/>
    <w:rsid w:val="00A368AE"/>
    <w:rsid w:val="00A41910"/>
    <w:rsid w:val="00A41954"/>
    <w:rsid w:val="00A43B04"/>
    <w:rsid w:val="00A44070"/>
    <w:rsid w:val="00A44870"/>
    <w:rsid w:val="00A45EAE"/>
    <w:rsid w:val="00A4639C"/>
    <w:rsid w:val="00A51290"/>
    <w:rsid w:val="00A52134"/>
    <w:rsid w:val="00A54EC5"/>
    <w:rsid w:val="00A55D04"/>
    <w:rsid w:val="00A61CDE"/>
    <w:rsid w:val="00A64E97"/>
    <w:rsid w:val="00A6656B"/>
    <w:rsid w:val="00A66D47"/>
    <w:rsid w:val="00A6729F"/>
    <w:rsid w:val="00A72250"/>
    <w:rsid w:val="00A73FC1"/>
    <w:rsid w:val="00A761DC"/>
    <w:rsid w:val="00A76C0D"/>
    <w:rsid w:val="00A77C2C"/>
    <w:rsid w:val="00A8227E"/>
    <w:rsid w:val="00A822AE"/>
    <w:rsid w:val="00A82933"/>
    <w:rsid w:val="00A83416"/>
    <w:rsid w:val="00A87B1B"/>
    <w:rsid w:val="00A91E1E"/>
    <w:rsid w:val="00A97026"/>
    <w:rsid w:val="00AA327C"/>
    <w:rsid w:val="00AA524D"/>
    <w:rsid w:val="00AA6C47"/>
    <w:rsid w:val="00AB1382"/>
    <w:rsid w:val="00AB1536"/>
    <w:rsid w:val="00AB1905"/>
    <w:rsid w:val="00AB5934"/>
    <w:rsid w:val="00AB69D9"/>
    <w:rsid w:val="00AC1F5A"/>
    <w:rsid w:val="00AC5165"/>
    <w:rsid w:val="00AC6219"/>
    <w:rsid w:val="00AD34C5"/>
    <w:rsid w:val="00AE4C0C"/>
    <w:rsid w:val="00AE6D2C"/>
    <w:rsid w:val="00AE7E07"/>
    <w:rsid w:val="00AF483D"/>
    <w:rsid w:val="00AF502A"/>
    <w:rsid w:val="00AF5922"/>
    <w:rsid w:val="00AF744F"/>
    <w:rsid w:val="00B00456"/>
    <w:rsid w:val="00B01E5C"/>
    <w:rsid w:val="00B031C8"/>
    <w:rsid w:val="00B04AE9"/>
    <w:rsid w:val="00B04B8A"/>
    <w:rsid w:val="00B0700B"/>
    <w:rsid w:val="00B1249D"/>
    <w:rsid w:val="00B13CCC"/>
    <w:rsid w:val="00B14117"/>
    <w:rsid w:val="00B213EB"/>
    <w:rsid w:val="00B25F29"/>
    <w:rsid w:val="00B2610A"/>
    <w:rsid w:val="00B302A9"/>
    <w:rsid w:val="00B30A91"/>
    <w:rsid w:val="00B32B69"/>
    <w:rsid w:val="00B45DDB"/>
    <w:rsid w:val="00B46268"/>
    <w:rsid w:val="00B47E75"/>
    <w:rsid w:val="00B52D0C"/>
    <w:rsid w:val="00B5364A"/>
    <w:rsid w:val="00B53F8C"/>
    <w:rsid w:val="00B54437"/>
    <w:rsid w:val="00B55537"/>
    <w:rsid w:val="00B575EB"/>
    <w:rsid w:val="00B62AE9"/>
    <w:rsid w:val="00B741EC"/>
    <w:rsid w:val="00B74501"/>
    <w:rsid w:val="00B76E30"/>
    <w:rsid w:val="00B76E7B"/>
    <w:rsid w:val="00B81E97"/>
    <w:rsid w:val="00B829A1"/>
    <w:rsid w:val="00B86EBA"/>
    <w:rsid w:val="00B90080"/>
    <w:rsid w:val="00B91AA9"/>
    <w:rsid w:val="00B92429"/>
    <w:rsid w:val="00B92EEB"/>
    <w:rsid w:val="00BA0D8C"/>
    <w:rsid w:val="00BA6DA8"/>
    <w:rsid w:val="00BA73E5"/>
    <w:rsid w:val="00BA78D0"/>
    <w:rsid w:val="00BB1CF3"/>
    <w:rsid w:val="00BB30A4"/>
    <w:rsid w:val="00BB3E17"/>
    <w:rsid w:val="00BC00C6"/>
    <w:rsid w:val="00BC0C89"/>
    <w:rsid w:val="00BC699C"/>
    <w:rsid w:val="00BD2BDA"/>
    <w:rsid w:val="00BD36BD"/>
    <w:rsid w:val="00BD4073"/>
    <w:rsid w:val="00BE164F"/>
    <w:rsid w:val="00BE394B"/>
    <w:rsid w:val="00BE6A0A"/>
    <w:rsid w:val="00BE6E19"/>
    <w:rsid w:val="00BF06E3"/>
    <w:rsid w:val="00BF0EC5"/>
    <w:rsid w:val="00BF1CAC"/>
    <w:rsid w:val="00BF2B54"/>
    <w:rsid w:val="00BF4BDA"/>
    <w:rsid w:val="00BF5179"/>
    <w:rsid w:val="00C003EE"/>
    <w:rsid w:val="00C03652"/>
    <w:rsid w:val="00C03BF7"/>
    <w:rsid w:val="00C04128"/>
    <w:rsid w:val="00C047C9"/>
    <w:rsid w:val="00C04888"/>
    <w:rsid w:val="00C10D89"/>
    <w:rsid w:val="00C14700"/>
    <w:rsid w:val="00C203CE"/>
    <w:rsid w:val="00C218E6"/>
    <w:rsid w:val="00C21E77"/>
    <w:rsid w:val="00C26110"/>
    <w:rsid w:val="00C2764D"/>
    <w:rsid w:val="00C3033C"/>
    <w:rsid w:val="00C31952"/>
    <w:rsid w:val="00C409FD"/>
    <w:rsid w:val="00C430D6"/>
    <w:rsid w:val="00C45D6B"/>
    <w:rsid w:val="00C50045"/>
    <w:rsid w:val="00C53232"/>
    <w:rsid w:val="00C553B3"/>
    <w:rsid w:val="00C601A9"/>
    <w:rsid w:val="00C61487"/>
    <w:rsid w:val="00C625FA"/>
    <w:rsid w:val="00C628A7"/>
    <w:rsid w:val="00C65B07"/>
    <w:rsid w:val="00C6639F"/>
    <w:rsid w:val="00C67B3D"/>
    <w:rsid w:val="00C71CA9"/>
    <w:rsid w:val="00C76C3C"/>
    <w:rsid w:val="00C8341F"/>
    <w:rsid w:val="00C86772"/>
    <w:rsid w:val="00C927C2"/>
    <w:rsid w:val="00CA13AD"/>
    <w:rsid w:val="00CA3AD2"/>
    <w:rsid w:val="00CA43E9"/>
    <w:rsid w:val="00CA5D82"/>
    <w:rsid w:val="00CA619D"/>
    <w:rsid w:val="00CB29E6"/>
    <w:rsid w:val="00CC1311"/>
    <w:rsid w:val="00CC335B"/>
    <w:rsid w:val="00CC4B3A"/>
    <w:rsid w:val="00CC7E6E"/>
    <w:rsid w:val="00CD2369"/>
    <w:rsid w:val="00CD4B13"/>
    <w:rsid w:val="00CD735E"/>
    <w:rsid w:val="00CF07B8"/>
    <w:rsid w:val="00CF1650"/>
    <w:rsid w:val="00CF2676"/>
    <w:rsid w:val="00CF7731"/>
    <w:rsid w:val="00D020CE"/>
    <w:rsid w:val="00D1067D"/>
    <w:rsid w:val="00D1376E"/>
    <w:rsid w:val="00D145C7"/>
    <w:rsid w:val="00D14AA4"/>
    <w:rsid w:val="00D155A9"/>
    <w:rsid w:val="00D15F52"/>
    <w:rsid w:val="00D227F7"/>
    <w:rsid w:val="00D23B6F"/>
    <w:rsid w:val="00D2410C"/>
    <w:rsid w:val="00D246AC"/>
    <w:rsid w:val="00D25CF6"/>
    <w:rsid w:val="00D267C0"/>
    <w:rsid w:val="00D268B7"/>
    <w:rsid w:val="00D26D01"/>
    <w:rsid w:val="00D271E8"/>
    <w:rsid w:val="00D303B3"/>
    <w:rsid w:val="00D30D89"/>
    <w:rsid w:val="00D34392"/>
    <w:rsid w:val="00D35CCD"/>
    <w:rsid w:val="00D35F17"/>
    <w:rsid w:val="00D35F27"/>
    <w:rsid w:val="00D40A91"/>
    <w:rsid w:val="00D43629"/>
    <w:rsid w:val="00D47B53"/>
    <w:rsid w:val="00D50FB7"/>
    <w:rsid w:val="00D54AF6"/>
    <w:rsid w:val="00D55351"/>
    <w:rsid w:val="00D56527"/>
    <w:rsid w:val="00D57550"/>
    <w:rsid w:val="00D57C51"/>
    <w:rsid w:val="00D60C89"/>
    <w:rsid w:val="00D61055"/>
    <w:rsid w:val="00D620B4"/>
    <w:rsid w:val="00D63116"/>
    <w:rsid w:val="00D63D67"/>
    <w:rsid w:val="00D66CE3"/>
    <w:rsid w:val="00D71448"/>
    <w:rsid w:val="00D77FCD"/>
    <w:rsid w:val="00D817D1"/>
    <w:rsid w:val="00D85B07"/>
    <w:rsid w:val="00D87BF0"/>
    <w:rsid w:val="00D910A9"/>
    <w:rsid w:val="00D9418F"/>
    <w:rsid w:val="00DA1249"/>
    <w:rsid w:val="00DA17A4"/>
    <w:rsid w:val="00DA4A5C"/>
    <w:rsid w:val="00DA547F"/>
    <w:rsid w:val="00DB1161"/>
    <w:rsid w:val="00DB264D"/>
    <w:rsid w:val="00DB5D18"/>
    <w:rsid w:val="00DC3A58"/>
    <w:rsid w:val="00DD1657"/>
    <w:rsid w:val="00DD4334"/>
    <w:rsid w:val="00DD633A"/>
    <w:rsid w:val="00DE3358"/>
    <w:rsid w:val="00DF4089"/>
    <w:rsid w:val="00E01D32"/>
    <w:rsid w:val="00E02E24"/>
    <w:rsid w:val="00E104C7"/>
    <w:rsid w:val="00E11AE6"/>
    <w:rsid w:val="00E129F1"/>
    <w:rsid w:val="00E16D5F"/>
    <w:rsid w:val="00E16EBC"/>
    <w:rsid w:val="00E205FB"/>
    <w:rsid w:val="00E31EF7"/>
    <w:rsid w:val="00E36D42"/>
    <w:rsid w:val="00E4242A"/>
    <w:rsid w:val="00E430F3"/>
    <w:rsid w:val="00E43B2F"/>
    <w:rsid w:val="00E4402D"/>
    <w:rsid w:val="00E44947"/>
    <w:rsid w:val="00E47928"/>
    <w:rsid w:val="00E55FF8"/>
    <w:rsid w:val="00E60181"/>
    <w:rsid w:val="00E704EB"/>
    <w:rsid w:val="00E707AF"/>
    <w:rsid w:val="00E7170D"/>
    <w:rsid w:val="00E76788"/>
    <w:rsid w:val="00E80EBC"/>
    <w:rsid w:val="00E81E21"/>
    <w:rsid w:val="00E91BCB"/>
    <w:rsid w:val="00E92A6E"/>
    <w:rsid w:val="00E938FB"/>
    <w:rsid w:val="00E9791A"/>
    <w:rsid w:val="00EB53B7"/>
    <w:rsid w:val="00EC280F"/>
    <w:rsid w:val="00EC3A43"/>
    <w:rsid w:val="00EC4040"/>
    <w:rsid w:val="00EC60DA"/>
    <w:rsid w:val="00EC730C"/>
    <w:rsid w:val="00ED24E8"/>
    <w:rsid w:val="00ED5193"/>
    <w:rsid w:val="00ED6CFC"/>
    <w:rsid w:val="00ED7D23"/>
    <w:rsid w:val="00EE09EE"/>
    <w:rsid w:val="00EE20A2"/>
    <w:rsid w:val="00EE2FF7"/>
    <w:rsid w:val="00EF08D4"/>
    <w:rsid w:val="00EF18DA"/>
    <w:rsid w:val="00EF2819"/>
    <w:rsid w:val="00EF2C09"/>
    <w:rsid w:val="00EF31C0"/>
    <w:rsid w:val="00F07172"/>
    <w:rsid w:val="00F12048"/>
    <w:rsid w:val="00F21FCC"/>
    <w:rsid w:val="00F24B2D"/>
    <w:rsid w:val="00F261CB"/>
    <w:rsid w:val="00F264E1"/>
    <w:rsid w:val="00F26A14"/>
    <w:rsid w:val="00F277E6"/>
    <w:rsid w:val="00F30706"/>
    <w:rsid w:val="00F30856"/>
    <w:rsid w:val="00F3267E"/>
    <w:rsid w:val="00F32F1C"/>
    <w:rsid w:val="00F35BD7"/>
    <w:rsid w:val="00F42DBC"/>
    <w:rsid w:val="00F44040"/>
    <w:rsid w:val="00F508D7"/>
    <w:rsid w:val="00F5200D"/>
    <w:rsid w:val="00F55368"/>
    <w:rsid w:val="00F555CA"/>
    <w:rsid w:val="00F558A2"/>
    <w:rsid w:val="00F56967"/>
    <w:rsid w:val="00F569AE"/>
    <w:rsid w:val="00F60AE8"/>
    <w:rsid w:val="00F652F9"/>
    <w:rsid w:val="00F704F1"/>
    <w:rsid w:val="00F71225"/>
    <w:rsid w:val="00F74DD3"/>
    <w:rsid w:val="00F75BEE"/>
    <w:rsid w:val="00F76441"/>
    <w:rsid w:val="00F77F92"/>
    <w:rsid w:val="00F800F0"/>
    <w:rsid w:val="00F81674"/>
    <w:rsid w:val="00F87BA2"/>
    <w:rsid w:val="00F915BE"/>
    <w:rsid w:val="00F9299C"/>
    <w:rsid w:val="00FA1399"/>
    <w:rsid w:val="00FA2C2E"/>
    <w:rsid w:val="00FA5B11"/>
    <w:rsid w:val="00FA639E"/>
    <w:rsid w:val="00FA65BD"/>
    <w:rsid w:val="00FA6E49"/>
    <w:rsid w:val="00FB09FF"/>
    <w:rsid w:val="00FB1166"/>
    <w:rsid w:val="00FB4E33"/>
    <w:rsid w:val="00FB607E"/>
    <w:rsid w:val="00FC4A8F"/>
    <w:rsid w:val="00FC4C84"/>
    <w:rsid w:val="00FD3020"/>
    <w:rsid w:val="00FD4884"/>
    <w:rsid w:val="00FE28BA"/>
    <w:rsid w:val="00FE330F"/>
    <w:rsid w:val="00FE6527"/>
    <w:rsid w:val="00FE75BD"/>
    <w:rsid w:val="00FF2A6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5"/>
    <o:shapelayout v:ext="edit">
      <o:idmap v:ext="edit" data="1"/>
    </o:shapelayout>
  </w:shapeDefaults>
  <w:decimalSymbol w:val="."/>
  <w:listSeparator w:val=","/>
  <w14:docId w14:val="1A7E36A2"/>
  <w15:chartTrackingRefBased/>
  <w15:docId w15:val="{C5A58F19-B378-4299-BC0B-047B9E15F18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D271E8"/>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A97026"/>
    <w:pPr>
      <w:tabs>
        <w:tab w:val="center" w:pos="4513"/>
        <w:tab w:val="right" w:pos="9026"/>
      </w:tabs>
      <w:spacing w:after="0" w:line="240" w:lineRule="auto"/>
    </w:pPr>
  </w:style>
  <w:style w:type="character" w:customStyle="1" w:styleId="HeaderChar">
    <w:name w:val="Header Char"/>
    <w:basedOn w:val="DefaultParagraphFont"/>
    <w:link w:val="Header"/>
    <w:uiPriority w:val="99"/>
    <w:rsid w:val="00A97026"/>
  </w:style>
  <w:style w:type="paragraph" w:styleId="Footer">
    <w:name w:val="footer"/>
    <w:basedOn w:val="Normal"/>
    <w:link w:val="FooterChar"/>
    <w:uiPriority w:val="99"/>
    <w:unhideWhenUsed/>
    <w:rsid w:val="00A97026"/>
    <w:pPr>
      <w:tabs>
        <w:tab w:val="center" w:pos="4513"/>
        <w:tab w:val="right" w:pos="9026"/>
      </w:tabs>
      <w:spacing w:after="0" w:line="240" w:lineRule="auto"/>
    </w:pPr>
  </w:style>
  <w:style w:type="character" w:customStyle="1" w:styleId="FooterChar">
    <w:name w:val="Footer Char"/>
    <w:basedOn w:val="DefaultParagraphFont"/>
    <w:link w:val="Footer"/>
    <w:uiPriority w:val="99"/>
    <w:rsid w:val="00A97026"/>
  </w:style>
  <w:style w:type="paragraph" w:styleId="NoSpacing">
    <w:name w:val="No Spacing"/>
    <w:uiPriority w:val="1"/>
    <w:qFormat/>
    <w:rsid w:val="00A72250"/>
    <w:pPr>
      <w:spacing w:after="0" w:line="240" w:lineRule="auto"/>
    </w:pPr>
  </w:style>
  <w:style w:type="table" w:styleId="TableGrid">
    <w:name w:val="Table Grid"/>
    <w:basedOn w:val="TableNormal"/>
    <w:uiPriority w:val="39"/>
    <w:rsid w:val="00C6639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L"/>
    <w:basedOn w:val="Normal"/>
    <w:uiPriority w:val="34"/>
    <w:qFormat/>
    <w:rsid w:val="00C6639F"/>
    <w:pPr>
      <w:ind w:left="720"/>
      <w:contextualSpacing/>
    </w:pPr>
  </w:style>
  <w:style w:type="paragraph" w:styleId="BalloonText">
    <w:name w:val="Balloon Text"/>
    <w:basedOn w:val="Normal"/>
    <w:link w:val="BalloonTextChar"/>
    <w:uiPriority w:val="99"/>
    <w:semiHidden/>
    <w:unhideWhenUsed/>
    <w:rsid w:val="00772468"/>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72468"/>
    <w:rPr>
      <w:rFonts w:ascii="Segoe UI" w:hAnsi="Segoe UI" w:cs="Segoe UI"/>
      <w:sz w:val="18"/>
      <w:szCs w:val="18"/>
    </w:rPr>
  </w:style>
  <w:style w:type="paragraph" w:styleId="Title">
    <w:name w:val="Title"/>
    <w:basedOn w:val="Normal"/>
    <w:next w:val="Normal"/>
    <w:link w:val="TitleChar"/>
    <w:uiPriority w:val="10"/>
    <w:qFormat/>
    <w:rsid w:val="00CC4B3A"/>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CC4B3A"/>
    <w:rPr>
      <w:rFonts w:asciiTheme="majorHAnsi" w:eastAsiaTheme="majorEastAsia" w:hAnsiTheme="majorHAnsi" w:cstheme="majorBidi"/>
      <w:spacing w:val="-10"/>
      <w:kern w:val="28"/>
      <w:sz w:val="56"/>
      <w:szCs w:val="56"/>
    </w:rPr>
  </w:style>
  <w:style w:type="character" w:styleId="CommentReference">
    <w:name w:val="annotation reference"/>
    <w:basedOn w:val="DefaultParagraphFont"/>
    <w:uiPriority w:val="99"/>
    <w:semiHidden/>
    <w:unhideWhenUsed/>
    <w:rsid w:val="00012064"/>
    <w:rPr>
      <w:sz w:val="16"/>
      <w:szCs w:val="16"/>
    </w:rPr>
  </w:style>
  <w:style w:type="paragraph" w:styleId="CommentText">
    <w:name w:val="annotation text"/>
    <w:basedOn w:val="Normal"/>
    <w:link w:val="CommentTextChar"/>
    <w:uiPriority w:val="99"/>
    <w:semiHidden/>
    <w:unhideWhenUsed/>
    <w:rsid w:val="00012064"/>
    <w:pPr>
      <w:spacing w:line="240" w:lineRule="auto"/>
    </w:pPr>
    <w:rPr>
      <w:sz w:val="20"/>
      <w:szCs w:val="20"/>
    </w:rPr>
  </w:style>
  <w:style w:type="character" w:customStyle="1" w:styleId="CommentTextChar">
    <w:name w:val="Comment Text Char"/>
    <w:basedOn w:val="DefaultParagraphFont"/>
    <w:link w:val="CommentText"/>
    <w:uiPriority w:val="99"/>
    <w:semiHidden/>
    <w:rsid w:val="00012064"/>
    <w:rPr>
      <w:sz w:val="20"/>
      <w:szCs w:val="20"/>
    </w:rPr>
  </w:style>
  <w:style w:type="paragraph" w:styleId="CommentSubject">
    <w:name w:val="annotation subject"/>
    <w:basedOn w:val="CommentText"/>
    <w:next w:val="CommentText"/>
    <w:link w:val="CommentSubjectChar"/>
    <w:uiPriority w:val="99"/>
    <w:semiHidden/>
    <w:unhideWhenUsed/>
    <w:rsid w:val="00012064"/>
    <w:rPr>
      <w:b/>
      <w:bCs/>
    </w:rPr>
  </w:style>
  <w:style w:type="character" w:customStyle="1" w:styleId="CommentSubjectChar">
    <w:name w:val="Comment Subject Char"/>
    <w:basedOn w:val="CommentTextChar"/>
    <w:link w:val="CommentSubject"/>
    <w:uiPriority w:val="99"/>
    <w:semiHidden/>
    <w:rsid w:val="00012064"/>
    <w:rPr>
      <w:b/>
      <w:bCs/>
      <w:sz w:val="20"/>
      <w:szCs w:val="20"/>
    </w:rPr>
  </w:style>
  <w:style w:type="character" w:customStyle="1" w:styleId="normaltextrun">
    <w:name w:val="normaltextrun"/>
    <w:basedOn w:val="DefaultParagraphFont"/>
    <w:rsid w:val="00112C7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8400209">
      <w:bodyDiv w:val="1"/>
      <w:marLeft w:val="0"/>
      <w:marRight w:val="0"/>
      <w:marTop w:val="0"/>
      <w:marBottom w:val="0"/>
      <w:divBdr>
        <w:top w:val="none" w:sz="0" w:space="0" w:color="auto"/>
        <w:left w:val="none" w:sz="0" w:space="0" w:color="auto"/>
        <w:bottom w:val="none" w:sz="0" w:space="0" w:color="auto"/>
        <w:right w:val="none" w:sz="0" w:space="0" w:color="auto"/>
      </w:divBdr>
    </w:div>
    <w:div w:id="476728899">
      <w:bodyDiv w:val="1"/>
      <w:marLeft w:val="0"/>
      <w:marRight w:val="0"/>
      <w:marTop w:val="0"/>
      <w:marBottom w:val="0"/>
      <w:divBdr>
        <w:top w:val="none" w:sz="0" w:space="0" w:color="auto"/>
        <w:left w:val="none" w:sz="0" w:space="0" w:color="auto"/>
        <w:bottom w:val="none" w:sz="0" w:space="0" w:color="auto"/>
        <w:right w:val="none" w:sz="0" w:space="0" w:color="auto"/>
      </w:divBdr>
    </w:div>
    <w:div w:id="805664010">
      <w:bodyDiv w:val="1"/>
      <w:marLeft w:val="0"/>
      <w:marRight w:val="0"/>
      <w:marTop w:val="0"/>
      <w:marBottom w:val="0"/>
      <w:divBdr>
        <w:top w:val="none" w:sz="0" w:space="0" w:color="auto"/>
        <w:left w:val="none" w:sz="0" w:space="0" w:color="auto"/>
        <w:bottom w:val="none" w:sz="0" w:space="0" w:color="auto"/>
        <w:right w:val="none" w:sz="0" w:space="0" w:color="auto"/>
      </w:divBdr>
    </w:div>
    <w:div w:id="1092623052">
      <w:bodyDiv w:val="1"/>
      <w:marLeft w:val="0"/>
      <w:marRight w:val="0"/>
      <w:marTop w:val="0"/>
      <w:marBottom w:val="0"/>
      <w:divBdr>
        <w:top w:val="none" w:sz="0" w:space="0" w:color="auto"/>
        <w:left w:val="none" w:sz="0" w:space="0" w:color="auto"/>
        <w:bottom w:val="none" w:sz="0" w:space="0" w:color="auto"/>
        <w:right w:val="none" w:sz="0" w:space="0" w:color="auto"/>
      </w:divBdr>
    </w:div>
    <w:div w:id="1391154254">
      <w:bodyDiv w:val="1"/>
      <w:marLeft w:val="0"/>
      <w:marRight w:val="0"/>
      <w:marTop w:val="0"/>
      <w:marBottom w:val="0"/>
      <w:divBdr>
        <w:top w:val="none" w:sz="0" w:space="0" w:color="auto"/>
        <w:left w:val="none" w:sz="0" w:space="0" w:color="auto"/>
        <w:bottom w:val="none" w:sz="0" w:space="0" w:color="auto"/>
        <w:right w:val="none" w:sz="0" w:space="0" w:color="auto"/>
      </w:divBdr>
    </w:div>
    <w:div w:id="167321497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header" Target="header3.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6BB184E6D408124CA45B87FF80A05A6E" ma:contentTypeVersion="13" ma:contentTypeDescription="Create a new document." ma:contentTypeScope="" ma:versionID="306c3c43bafe2cd2af970d21b38cb837">
  <xsd:schema xmlns:xsd="http://www.w3.org/2001/XMLSchema" xmlns:xs="http://www.w3.org/2001/XMLSchema" xmlns:p="http://schemas.microsoft.com/office/2006/metadata/properties" xmlns:ns3="7e5078d1-72cf-43d1-b3ae-69933ea7ae29" xmlns:ns4="7f1e23f3-31d3-499f-875e-2157d9103bac" targetNamespace="http://schemas.microsoft.com/office/2006/metadata/properties" ma:root="true" ma:fieldsID="f1404642a89b99c7969b9d09209ea7c9" ns3:_="" ns4:_="">
    <xsd:import namespace="7e5078d1-72cf-43d1-b3ae-69933ea7ae29"/>
    <xsd:import namespace="7f1e23f3-31d3-499f-875e-2157d9103bac"/>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DateTaken" minOccurs="0"/>
                <xsd:element ref="ns4:MediaServiceAutoKeyPoints" minOccurs="0"/>
                <xsd:element ref="ns4:MediaServiceKeyPoints" minOccurs="0"/>
                <xsd:element ref="ns4:MediaLengthInSeconds" minOccurs="0"/>
                <xsd:element ref="ns4:MediaServiceAutoTags" minOccurs="0"/>
                <xsd:element ref="ns4:MediaServiceGenerationTime" minOccurs="0"/>
                <xsd:element ref="ns4:MediaServiceEventHashCode" minOccurs="0"/>
                <xsd:element ref="ns4: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e5078d1-72cf-43d1-b3ae-69933ea7ae29"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SharingHintHash" ma:index="10" nillable="true" ma:displayName="Sharing Hint Hash"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7f1e23f3-31d3-499f-875e-2157d9103bac"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DateTaken" ma:index="13" nillable="true" ma:displayName="MediaServiceDateTaken" ma:hidden="true" ma:internalName="MediaServiceDateTaken" ma:readOnly="true">
      <xsd:simpleType>
        <xsd:restriction base="dms:Text"/>
      </xsd:simpleType>
    </xsd:element>
    <xsd:element name="MediaServiceAutoKeyPoints" ma:index="14" nillable="true" ma:displayName="MediaServiceAutoKeyPoints" ma:hidden="true" ma:internalName="MediaServiceAutoKeyPoints" ma:readOnly="true">
      <xsd:simpleType>
        <xsd:restriction base="dms:Note"/>
      </xsd:simpleType>
    </xsd:element>
    <xsd:element name="MediaServiceKeyPoints" ma:index="15" nillable="true" ma:displayName="KeyPoints" ma:internalName="MediaServiceKeyPoints" ma:readOnly="true">
      <xsd:simpleType>
        <xsd:restriction base="dms:Note">
          <xsd:maxLength value="255"/>
        </xsd:restriction>
      </xsd:simpleType>
    </xsd:element>
    <xsd:element name="MediaLengthInSeconds" ma:index="16" nillable="true" ma:displayName="Length (seconds)" ma:internalName="MediaLengthInSeconds" ma:readOnly="true">
      <xsd:simpleType>
        <xsd:restriction base="dms:Unknown"/>
      </xsd:simpleType>
    </xsd:element>
    <xsd:element name="MediaServiceAutoTags" ma:index="17" nillable="true" ma:displayName="Tags" ma:internalName="MediaServiceAutoTags"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ServiceOCR" ma:index="20" nillable="true" ma:displayName="Extracted Text" ma:internalName="MediaServiceOCR"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15AD1A3-69B2-47EE-A87B-0B1552783165}">
  <ds:schemaRefs>
    <ds:schemaRef ds:uri="http://schemas.microsoft.com/sharepoint/v3/contenttype/forms"/>
  </ds:schemaRefs>
</ds:datastoreItem>
</file>

<file path=customXml/itemProps2.xml><?xml version="1.0" encoding="utf-8"?>
<ds:datastoreItem xmlns:ds="http://schemas.openxmlformats.org/officeDocument/2006/customXml" ds:itemID="{8DFDC0A1-456A-44BD-8F34-F96E51D1B9B1}">
  <ds:schemaRefs>
    <ds:schemaRef ds:uri="http://www.w3.org/XML/1998/namespace"/>
    <ds:schemaRef ds:uri="http://schemas.microsoft.com/office/2006/documentManagement/types"/>
    <ds:schemaRef ds:uri="http://schemas.microsoft.com/office/infopath/2007/PartnerControls"/>
    <ds:schemaRef ds:uri="http://purl.org/dc/elements/1.1/"/>
    <ds:schemaRef ds:uri="http://schemas.openxmlformats.org/package/2006/metadata/core-properties"/>
    <ds:schemaRef ds:uri="http://purl.org/dc/dcmitype/"/>
    <ds:schemaRef ds:uri="7f1e23f3-31d3-499f-875e-2157d9103bac"/>
    <ds:schemaRef ds:uri="7e5078d1-72cf-43d1-b3ae-69933ea7ae29"/>
    <ds:schemaRef ds:uri="http://schemas.microsoft.com/office/2006/metadata/properties"/>
    <ds:schemaRef ds:uri="http://purl.org/dc/terms/"/>
  </ds:schemaRefs>
</ds:datastoreItem>
</file>

<file path=customXml/itemProps3.xml><?xml version="1.0" encoding="utf-8"?>
<ds:datastoreItem xmlns:ds="http://schemas.openxmlformats.org/officeDocument/2006/customXml" ds:itemID="{6513605E-F6EC-408E-9AB8-40891501131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e5078d1-72cf-43d1-b3ae-69933ea7ae29"/>
    <ds:schemaRef ds:uri="7f1e23f3-31d3-499f-875e-2157d9103ba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CC4D0EBA-BB0E-42B8-B97A-6C235B78B13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17</Pages>
  <Words>6092</Words>
  <Characters>34725</Characters>
  <Application>Microsoft Office Word</Application>
  <DocSecurity>0</DocSecurity>
  <Lines>289</Lines>
  <Paragraphs>81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40736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Cally Hamblyn (CTM UHB - Corporate Governance)</dc:creator>
  <cp:keywords/>
  <dc:description/>
  <cp:lastModifiedBy>kathrine Davies (CTM UHB - Corporate Governance )</cp:lastModifiedBy>
  <cp:revision>3</cp:revision>
  <dcterms:created xsi:type="dcterms:W3CDTF">2023-11-30T11:57:00Z</dcterms:created>
  <dcterms:modified xsi:type="dcterms:W3CDTF">2023-11-30T11:58:00Z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0x0101006BB184E6D408124CA45B87FF80A05A6E</vt:lpwstr>
  </property>
</Properties>
</file>