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D077C8" w14:paraId="60DA0D1B" w14:textId="77777777" w:rsidTr="00BA1AF1">
        <w:trPr>
          <w:cantSplit/>
          <w:trHeight w:val="485"/>
        </w:trPr>
        <w:tc>
          <w:tcPr>
            <w:tcW w:w="3115" w:type="dxa"/>
            <w:vAlign w:val="center"/>
          </w:tcPr>
          <w:p w14:paraId="23BB3B2E" w14:textId="77777777" w:rsidR="00BA1AF1" w:rsidRPr="00D077C8" w:rsidRDefault="00BA1AF1" w:rsidP="00BA1AF1">
            <w:pPr>
              <w:jc w:val="center"/>
              <w:rPr>
                <w:rFonts w:ascii="Verdana" w:hAnsi="Verdana"/>
                <w:b/>
                <w:sz w:val="24"/>
                <w:szCs w:val="24"/>
                <w:lang w:val="en-GB"/>
              </w:rPr>
            </w:pPr>
            <w:r w:rsidRPr="00D077C8">
              <w:rPr>
                <w:rFonts w:ascii="Verdana" w:hAnsi="Verdana"/>
                <w:b/>
                <w:sz w:val="24"/>
                <w:szCs w:val="24"/>
                <w:lang w:val="en-GB"/>
              </w:rPr>
              <w:t>AGENDA ITEM</w:t>
            </w:r>
          </w:p>
        </w:tc>
      </w:tr>
      <w:tr w:rsidR="00BA1AF1" w:rsidRPr="00D077C8" w14:paraId="2CDD4EED" w14:textId="77777777" w:rsidTr="00BA1AF1">
        <w:trPr>
          <w:cantSplit/>
          <w:trHeight w:val="563"/>
        </w:trPr>
        <w:tc>
          <w:tcPr>
            <w:tcW w:w="3115" w:type="dxa"/>
            <w:vAlign w:val="center"/>
          </w:tcPr>
          <w:p w14:paraId="2835A3E5" w14:textId="587AAAD9" w:rsidR="00BA1AF1" w:rsidRPr="00D077C8" w:rsidRDefault="004A1627" w:rsidP="00BA1AF1">
            <w:pPr>
              <w:jc w:val="center"/>
              <w:rPr>
                <w:rFonts w:ascii="Verdana" w:hAnsi="Verdana"/>
                <w:sz w:val="24"/>
                <w:szCs w:val="24"/>
                <w:lang w:val="en-GB"/>
              </w:rPr>
            </w:pPr>
            <w:r>
              <w:rPr>
                <w:rFonts w:ascii="Verdana" w:hAnsi="Verdana"/>
                <w:sz w:val="24"/>
                <w:szCs w:val="24"/>
                <w:lang w:val="en-GB"/>
              </w:rPr>
              <w:t>4.1</w:t>
            </w:r>
          </w:p>
        </w:tc>
      </w:tr>
    </w:tbl>
    <w:p w14:paraId="41299F8E" w14:textId="77777777" w:rsidR="00BA1AF1" w:rsidRPr="00D077C8" w:rsidRDefault="00BA1AF1">
      <w:pPr>
        <w:rPr>
          <w:sz w:val="2"/>
          <w:szCs w:val="2"/>
          <w:lang w:val="en-GB"/>
        </w:rPr>
      </w:pPr>
    </w:p>
    <w:tbl>
      <w:tblPr>
        <w:tblStyle w:val="TableGrid"/>
        <w:tblW w:w="9634" w:type="dxa"/>
        <w:tblLook w:val="04A0" w:firstRow="1" w:lastRow="0" w:firstColumn="1" w:lastColumn="0" w:noHBand="0" w:noVBand="1"/>
      </w:tblPr>
      <w:tblGrid>
        <w:gridCol w:w="9634"/>
      </w:tblGrid>
      <w:tr w:rsidR="002338B8" w:rsidRPr="00D077C8" w14:paraId="0EAA820E" w14:textId="77777777" w:rsidTr="005E14D3">
        <w:trPr>
          <w:trHeight w:val="826"/>
        </w:trPr>
        <w:sdt>
          <w:sdtPr>
            <w:rPr>
              <w:rStyle w:val="Style21"/>
              <w:rFonts w:ascii="Verdana" w:hAnsi="Verdana"/>
              <w:sz w:val="24"/>
              <w:szCs w:val="24"/>
              <w:lang w:val="en-GB"/>
            </w:rPr>
            <w:id w:val="503714209"/>
            <w:placeholder>
              <w:docPart w:val="F57C3644BED54AF08C4F214ABF3E702D"/>
            </w:placeholder>
            <w:dropDownList>
              <w:listItem w:value="Choose an item."/>
              <w:listItem w:displayText="Charitable Funds Committee" w:value="Charitable Funds Committee"/>
              <w:listItem w:displayText="Digital &amp; Data Committee" w:value="Digital &amp; Data Committee"/>
              <w:listItem w:displayText="Quality &amp; Safety Committee" w:value="Quality &amp; Safety Committee"/>
              <w:listItem w:displayText="Remuneration Committee" w:value="Remuneration Committee"/>
              <w:listItem w:displayText="Planning, Performance &amp; Finance Committee" w:value="Planning, Performance &amp; Finance Committee"/>
              <w:listItem w:displayText="Working in Partnership Forum" w:value="Working in Partnership Forum"/>
              <w:listItem w:displayText="CTM Board" w:value="CTM Board"/>
              <w:listItem w:displayText="CTM Management Board" w:value="CTM Management Board"/>
              <w:listItem w:displayText="Audit &amp; Risk Committee" w:value="Audit &amp; Risk Committee"/>
              <w:listItem w:displayText="Health Professions Forum" w:value="Health Professions Forum"/>
              <w:listItem w:displayText="Stakeholder Reference Group" w:value="Stakeholder Reference Group"/>
              <w:listItem w:displayText="Executive Team " w:value="Executive Team "/>
              <w:listItem w:displayText="People &amp; Culture Committee" w:value="People &amp; Culture Committee"/>
              <w:listItem w:displayText="Mental Health Act Monitoring Committee" w:value="Mental Health Act Monitoring Committee"/>
              <w:listItem w:displayText="Primary, Community, Population Health &amp; Partnerships Committee" w:value="Primary, Community, Population Health &amp; Partnerships Committee"/>
              <w:listItem w:displayText="Health, Safety &amp; Fire Sub Committee" w:value="Health, Safety &amp; Fire Sub Committee"/>
            </w:dropDownList>
          </w:sdtPr>
          <w:sdtEndPr>
            <w:rPr>
              <w:rStyle w:val="Style21"/>
            </w:rPr>
          </w:sdtEndPr>
          <w:sdtContent>
            <w:tc>
              <w:tcPr>
                <w:tcW w:w="9634" w:type="dxa"/>
                <w:vAlign w:val="center"/>
              </w:tcPr>
              <w:p w14:paraId="74DAF308" w14:textId="77777777" w:rsidR="002D02D2" w:rsidRPr="00D077C8" w:rsidRDefault="00EC74E0" w:rsidP="00E65705">
                <w:pPr>
                  <w:jc w:val="center"/>
                  <w:rPr>
                    <w:rFonts w:ascii="Verdana" w:hAnsi="Verdana" w:cs="Arial"/>
                    <w:b/>
                    <w:color w:val="000000" w:themeColor="text1"/>
                    <w:sz w:val="24"/>
                    <w:szCs w:val="24"/>
                    <w:lang w:val="en-GB"/>
                  </w:rPr>
                </w:pPr>
                <w:r>
                  <w:rPr>
                    <w:rStyle w:val="Style21"/>
                    <w:rFonts w:ascii="Verdana" w:hAnsi="Verdana"/>
                    <w:sz w:val="24"/>
                    <w:szCs w:val="24"/>
                    <w:lang w:val="en-GB"/>
                  </w:rPr>
                  <w:t>Audit &amp; Risk Committee</w:t>
                </w:r>
              </w:p>
            </w:tc>
          </w:sdtContent>
        </w:sdt>
      </w:tr>
    </w:tbl>
    <w:p w14:paraId="3E4C0836" w14:textId="77777777" w:rsidR="002D02D2" w:rsidRPr="00D077C8" w:rsidRDefault="002D02D2" w:rsidP="002D02D2">
      <w:pPr>
        <w:pStyle w:val="NoSpacing"/>
        <w:rPr>
          <w:rFonts w:ascii="Verdana" w:hAnsi="Verdana" w:cs="Arial"/>
          <w:b/>
          <w:color w:val="000000" w:themeColor="text1"/>
          <w:sz w:val="12"/>
          <w:szCs w:val="24"/>
          <w:lang w:val="en-GB"/>
        </w:rPr>
      </w:pPr>
    </w:p>
    <w:tbl>
      <w:tblPr>
        <w:tblStyle w:val="TableGrid"/>
        <w:tblW w:w="9634" w:type="dxa"/>
        <w:tblLook w:val="04A0" w:firstRow="1" w:lastRow="0" w:firstColumn="1" w:lastColumn="0" w:noHBand="0" w:noVBand="1"/>
      </w:tblPr>
      <w:tblGrid>
        <w:gridCol w:w="9634"/>
      </w:tblGrid>
      <w:tr w:rsidR="002338B8" w:rsidRPr="00D077C8" w14:paraId="0FDB1D89" w14:textId="77777777" w:rsidTr="005E14D3">
        <w:trPr>
          <w:trHeight w:val="714"/>
        </w:trPr>
        <w:tc>
          <w:tcPr>
            <w:tcW w:w="9634" w:type="dxa"/>
            <w:vAlign w:val="center"/>
          </w:tcPr>
          <w:p w14:paraId="05E3D125" w14:textId="77777777" w:rsidR="001D08F5" w:rsidRPr="00D077C8" w:rsidRDefault="00EC74E0" w:rsidP="00577535">
            <w:pPr>
              <w:jc w:val="center"/>
              <w:rPr>
                <w:rFonts w:ascii="Verdana" w:hAnsi="Verdana" w:cs="Arial"/>
                <w:b/>
                <w:color w:val="000000" w:themeColor="text1"/>
                <w:sz w:val="24"/>
                <w:szCs w:val="24"/>
                <w:lang w:val="en-GB"/>
              </w:rPr>
            </w:pPr>
            <w:r>
              <w:rPr>
                <w:rFonts w:ascii="Verdana" w:hAnsi="Verdana" w:cs="Arial"/>
                <w:b/>
                <w:color w:val="000000" w:themeColor="text1"/>
                <w:sz w:val="24"/>
                <w:szCs w:val="24"/>
                <w:lang w:val="en-GB"/>
              </w:rPr>
              <w:t>Local Counter Fraud Update Report</w:t>
            </w:r>
          </w:p>
        </w:tc>
      </w:tr>
    </w:tbl>
    <w:p w14:paraId="6408C0DF" w14:textId="77777777" w:rsidR="00577535" w:rsidRPr="00D077C8" w:rsidRDefault="00577535" w:rsidP="00577535">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4248"/>
        <w:gridCol w:w="5386"/>
      </w:tblGrid>
      <w:tr w:rsidR="00577535" w:rsidRPr="00D077C8" w14:paraId="432D2FB5" w14:textId="77777777" w:rsidTr="00344184">
        <w:trPr>
          <w:trHeight w:val="561"/>
        </w:trPr>
        <w:tc>
          <w:tcPr>
            <w:tcW w:w="4248" w:type="dxa"/>
            <w:shd w:val="clear" w:color="auto" w:fill="F2F2F2" w:themeFill="background1" w:themeFillShade="F2"/>
            <w:vAlign w:val="center"/>
          </w:tcPr>
          <w:p w14:paraId="3EDC1C61" w14:textId="77777777" w:rsidR="00577535" w:rsidRPr="00D077C8" w:rsidRDefault="00344184" w:rsidP="00344184">
            <w:pPr>
              <w:rPr>
                <w:rFonts w:ascii="Verdana" w:hAnsi="Verdana" w:cs="Arial"/>
                <w:b/>
                <w:caps/>
                <w:sz w:val="24"/>
                <w:szCs w:val="24"/>
                <w:lang w:val="en-GB"/>
              </w:rPr>
            </w:pPr>
            <w:r w:rsidRPr="00D077C8">
              <w:rPr>
                <w:rFonts w:ascii="Verdana" w:hAnsi="Verdana" w:cs="Arial"/>
                <w:b/>
                <w:sz w:val="24"/>
                <w:szCs w:val="24"/>
                <w:lang w:val="en-GB"/>
              </w:rPr>
              <w:t>Date of meeting</w:t>
            </w:r>
          </w:p>
        </w:tc>
        <w:tc>
          <w:tcPr>
            <w:tcW w:w="5386" w:type="dxa"/>
            <w:vAlign w:val="center"/>
          </w:tcPr>
          <w:p w14:paraId="1D398843" w14:textId="2A4FDC4F" w:rsidR="00577535" w:rsidRPr="00D077C8" w:rsidRDefault="004A1627" w:rsidP="00081198">
            <w:pPr>
              <w:rPr>
                <w:rFonts w:ascii="Verdana" w:hAnsi="Verdana" w:cs="Arial"/>
                <w:color w:val="FF0000"/>
                <w:sz w:val="24"/>
                <w:szCs w:val="24"/>
                <w:lang w:val="en-GB"/>
              </w:rPr>
            </w:pPr>
            <w:r>
              <w:rPr>
                <w:rStyle w:val="Style8"/>
                <w:color w:val="000000" w:themeColor="text1"/>
              </w:rPr>
              <w:t>24 February 2022</w:t>
            </w:r>
          </w:p>
        </w:tc>
      </w:tr>
    </w:tbl>
    <w:p w14:paraId="378C0387" w14:textId="77777777" w:rsidR="00861CE5" w:rsidRPr="00D077C8" w:rsidRDefault="00861CE5" w:rsidP="002D02D2">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380B51" w:rsidRPr="00D077C8" w14:paraId="47F65209" w14:textId="77777777" w:rsidTr="00344184">
        <w:trPr>
          <w:trHeight w:val="573"/>
        </w:trPr>
        <w:tc>
          <w:tcPr>
            <w:tcW w:w="4248" w:type="dxa"/>
            <w:shd w:val="clear" w:color="auto" w:fill="F2F2F2" w:themeFill="background1" w:themeFillShade="F2"/>
            <w:vAlign w:val="center"/>
          </w:tcPr>
          <w:p w14:paraId="1170248B" w14:textId="77777777" w:rsidR="00380B51" w:rsidRPr="00D077C8" w:rsidRDefault="005A0836" w:rsidP="00577535">
            <w:pPr>
              <w:rPr>
                <w:rFonts w:ascii="Verdana" w:hAnsi="Verdana" w:cs="Arial"/>
                <w:b/>
                <w:sz w:val="24"/>
                <w:szCs w:val="24"/>
                <w:lang w:val="en-GB"/>
              </w:rPr>
            </w:pPr>
            <w:r w:rsidRPr="00D077C8">
              <w:rPr>
                <w:rFonts w:ascii="Verdana" w:hAnsi="Verdana" w:cs="Arial"/>
                <w:b/>
                <w:sz w:val="24"/>
                <w:szCs w:val="24"/>
                <w:lang w:val="en-GB"/>
              </w:rPr>
              <w:t>FOI Status</w:t>
            </w:r>
          </w:p>
        </w:tc>
        <w:tc>
          <w:tcPr>
            <w:tcW w:w="5386" w:type="dxa"/>
            <w:vAlign w:val="center"/>
          </w:tcPr>
          <w:sdt>
            <w:sdtPr>
              <w:rPr>
                <w:rStyle w:val="Style26"/>
                <w:rFonts w:ascii="Verdana" w:hAnsi="Verdana"/>
                <w:sz w:val="24"/>
                <w:szCs w:val="24"/>
                <w:lang w:val="en-GB"/>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16369B73" w14:textId="77777777" w:rsidR="00380B51" w:rsidRPr="00D077C8" w:rsidRDefault="00EC74E0" w:rsidP="002338B8">
                <w:pPr>
                  <w:rPr>
                    <w:rFonts w:ascii="Verdana" w:hAnsi="Verdana" w:cs="Arial"/>
                    <w:color w:val="FF0000"/>
                    <w:sz w:val="24"/>
                    <w:szCs w:val="24"/>
                    <w:lang w:val="en-GB"/>
                  </w:rPr>
                </w:pPr>
                <w:r>
                  <w:rPr>
                    <w:rStyle w:val="Style26"/>
                    <w:rFonts w:ascii="Verdana" w:hAnsi="Verdana"/>
                    <w:sz w:val="24"/>
                    <w:szCs w:val="24"/>
                    <w:lang w:val="en-GB"/>
                  </w:rPr>
                  <w:t>Open/Public</w:t>
                </w:r>
              </w:p>
            </w:sdtContent>
          </w:sdt>
        </w:tc>
      </w:tr>
    </w:tbl>
    <w:p w14:paraId="4FB5F324" w14:textId="77777777" w:rsidR="00380B51" w:rsidRPr="00D077C8" w:rsidRDefault="00380B51" w:rsidP="002D02D2">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634623" w:rsidRPr="00D077C8" w14:paraId="49E7622E" w14:textId="77777777" w:rsidTr="00344184">
        <w:trPr>
          <w:trHeight w:val="571"/>
        </w:trPr>
        <w:tc>
          <w:tcPr>
            <w:tcW w:w="4248" w:type="dxa"/>
            <w:shd w:val="clear" w:color="auto" w:fill="F2F2F2" w:themeFill="background1" w:themeFillShade="F2"/>
            <w:vAlign w:val="center"/>
          </w:tcPr>
          <w:p w14:paraId="123D9E0C" w14:textId="77777777" w:rsidR="00634623" w:rsidRPr="00D077C8" w:rsidRDefault="00344184" w:rsidP="00344184">
            <w:pPr>
              <w:pStyle w:val="NoSpacing"/>
              <w:rPr>
                <w:rFonts w:ascii="Verdana" w:hAnsi="Verdana" w:cs="Arial"/>
                <w:b/>
                <w:sz w:val="24"/>
                <w:szCs w:val="24"/>
                <w:lang w:val="en-GB"/>
              </w:rPr>
            </w:pPr>
            <w:r w:rsidRPr="00D077C8">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60E4F066" w14:textId="6B607798" w:rsidR="00634623" w:rsidRPr="00D077C8" w:rsidRDefault="00747235" w:rsidP="00634623">
                <w:pPr>
                  <w:pStyle w:val="NoSpacing"/>
                  <w:rPr>
                    <w:rFonts w:ascii="Verdana" w:hAnsi="Verdana" w:cs="Arial"/>
                    <w:sz w:val="24"/>
                    <w:szCs w:val="24"/>
                    <w:lang w:val="en-GB"/>
                  </w:rPr>
                </w:pPr>
                <w:r>
                  <w:rPr>
                    <w:rStyle w:val="Style33"/>
                    <w:rFonts w:ascii="Verdana" w:hAnsi="Verdana"/>
                    <w:sz w:val="24"/>
                    <w:szCs w:val="24"/>
                    <w:lang w:val="en-GB"/>
                  </w:rPr>
                  <w:t>Not Applicable - Public Report</w:t>
                </w:r>
              </w:p>
            </w:tc>
          </w:sdtContent>
        </w:sdt>
      </w:tr>
    </w:tbl>
    <w:p w14:paraId="4CAE527B" w14:textId="77777777" w:rsidR="00577535" w:rsidRPr="00D077C8" w:rsidRDefault="00577535" w:rsidP="00577535">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4248"/>
        <w:gridCol w:w="5386"/>
      </w:tblGrid>
      <w:tr w:rsidR="002D02D2" w:rsidRPr="00D077C8" w14:paraId="17D4BDEF" w14:textId="77777777" w:rsidTr="00344184">
        <w:trPr>
          <w:trHeight w:val="555"/>
        </w:trPr>
        <w:tc>
          <w:tcPr>
            <w:tcW w:w="4248" w:type="dxa"/>
            <w:shd w:val="clear" w:color="auto" w:fill="F2F2F2" w:themeFill="background1" w:themeFillShade="F2"/>
            <w:vAlign w:val="center"/>
          </w:tcPr>
          <w:p w14:paraId="569F155E" w14:textId="77777777" w:rsidR="00861CE5" w:rsidRPr="00D077C8" w:rsidRDefault="00344184" w:rsidP="00577535">
            <w:pPr>
              <w:rPr>
                <w:rFonts w:ascii="Verdana" w:hAnsi="Verdana" w:cs="Arial"/>
                <w:b/>
                <w:caps/>
                <w:sz w:val="24"/>
                <w:szCs w:val="24"/>
                <w:lang w:val="en-GB"/>
              </w:rPr>
            </w:pPr>
            <w:r w:rsidRPr="00D077C8">
              <w:rPr>
                <w:rFonts w:ascii="Verdana" w:hAnsi="Verdana" w:cs="Arial"/>
                <w:b/>
                <w:sz w:val="24"/>
                <w:szCs w:val="24"/>
                <w:lang w:val="en-GB"/>
              </w:rPr>
              <w:t>Prepared by</w:t>
            </w:r>
          </w:p>
        </w:tc>
        <w:tc>
          <w:tcPr>
            <w:tcW w:w="5386" w:type="dxa"/>
            <w:vAlign w:val="center"/>
          </w:tcPr>
          <w:p w14:paraId="3003AB70" w14:textId="77777777" w:rsidR="00747CDC" w:rsidRPr="00D077C8" w:rsidRDefault="00EC74E0" w:rsidP="00577535">
            <w:pPr>
              <w:rPr>
                <w:rFonts w:ascii="Verdana" w:hAnsi="Verdana" w:cs="Arial"/>
                <w:caps/>
                <w:color w:val="FF0000"/>
                <w:sz w:val="24"/>
                <w:szCs w:val="24"/>
                <w:lang w:val="en-GB"/>
              </w:rPr>
            </w:pPr>
            <w:r>
              <w:rPr>
                <w:rFonts w:ascii="Verdana" w:hAnsi="Verdana"/>
                <w:sz w:val="24"/>
                <w:szCs w:val="24"/>
                <w:lang w:val="en-GB"/>
              </w:rPr>
              <w:t>M</w:t>
            </w:r>
            <w:r>
              <w:rPr>
                <w:rFonts w:ascii="Verdana" w:hAnsi="Verdana"/>
                <w:szCs w:val="24"/>
                <w:lang w:val="en-GB"/>
              </w:rPr>
              <w:t>atthew Evans, Head of Local Counter Fraud Services</w:t>
            </w:r>
          </w:p>
        </w:tc>
      </w:tr>
      <w:tr w:rsidR="003E2FB0" w:rsidRPr="00D077C8" w14:paraId="3C7C7181" w14:textId="77777777" w:rsidTr="00344184">
        <w:trPr>
          <w:trHeight w:val="549"/>
        </w:trPr>
        <w:tc>
          <w:tcPr>
            <w:tcW w:w="4248" w:type="dxa"/>
            <w:shd w:val="clear" w:color="auto" w:fill="F2F2F2" w:themeFill="background1" w:themeFillShade="F2"/>
            <w:vAlign w:val="center"/>
          </w:tcPr>
          <w:p w14:paraId="57872FEC" w14:textId="77777777" w:rsidR="00861CE5" w:rsidRPr="00D077C8" w:rsidRDefault="00344184" w:rsidP="005E14D3">
            <w:pPr>
              <w:rPr>
                <w:rFonts w:ascii="Verdana" w:hAnsi="Verdana" w:cs="Arial"/>
                <w:b/>
                <w:sz w:val="24"/>
                <w:szCs w:val="24"/>
                <w:lang w:val="en-GB"/>
              </w:rPr>
            </w:pPr>
            <w:r w:rsidRPr="00D077C8">
              <w:rPr>
                <w:rFonts w:ascii="Verdana" w:hAnsi="Verdana" w:cs="Arial"/>
                <w:b/>
                <w:sz w:val="24"/>
                <w:szCs w:val="24"/>
                <w:lang w:val="en-GB"/>
              </w:rPr>
              <w:t>Presented by</w:t>
            </w:r>
          </w:p>
        </w:tc>
        <w:tc>
          <w:tcPr>
            <w:tcW w:w="5386" w:type="dxa"/>
            <w:vAlign w:val="center"/>
          </w:tcPr>
          <w:p w14:paraId="7846501D" w14:textId="77777777" w:rsidR="005E14D3" w:rsidRPr="00D077C8" w:rsidRDefault="00EC74E0" w:rsidP="005E14D3">
            <w:pPr>
              <w:rPr>
                <w:rFonts w:ascii="Verdana" w:hAnsi="Verdana"/>
                <w:color w:val="FF0000"/>
                <w:sz w:val="24"/>
                <w:szCs w:val="24"/>
                <w:lang w:val="en-GB"/>
              </w:rPr>
            </w:pPr>
            <w:r>
              <w:rPr>
                <w:rFonts w:ascii="Verdana" w:hAnsi="Verdana"/>
                <w:sz w:val="24"/>
                <w:szCs w:val="24"/>
                <w:lang w:val="en-GB"/>
              </w:rPr>
              <w:t>M</w:t>
            </w:r>
            <w:r>
              <w:rPr>
                <w:rFonts w:ascii="Verdana" w:hAnsi="Verdana"/>
                <w:szCs w:val="24"/>
                <w:lang w:val="en-GB"/>
              </w:rPr>
              <w:t>atthew Evans, Head of Local Counter Fraud Services</w:t>
            </w:r>
          </w:p>
        </w:tc>
      </w:tr>
      <w:tr w:rsidR="002D02D2" w:rsidRPr="00D077C8" w14:paraId="68169703" w14:textId="77777777" w:rsidTr="00344184">
        <w:trPr>
          <w:trHeight w:val="627"/>
        </w:trPr>
        <w:tc>
          <w:tcPr>
            <w:tcW w:w="4248" w:type="dxa"/>
            <w:shd w:val="clear" w:color="auto" w:fill="F2F2F2" w:themeFill="background1" w:themeFillShade="F2"/>
            <w:vAlign w:val="center"/>
          </w:tcPr>
          <w:p w14:paraId="0D1B3D34" w14:textId="77777777" w:rsidR="002D02D2" w:rsidRPr="00D077C8" w:rsidRDefault="005A0836" w:rsidP="00344184">
            <w:pPr>
              <w:rPr>
                <w:rFonts w:ascii="Verdana" w:hAnsi="Verdana" w:cs="Arial"/>
                <w:b/>
                <w:sz w:val="24"/>
                <w:szCs w:val="24"/>
                <w:lang w:val="en-GB"/>
              </w:rPr>
            </w:pPr>
            <w:r w:rsidRPr="00D077C8">
              <w:rPr>
                <w:rFonts w:ascii="Verdana" w:hAnsi="Verdana" w:cs="Arial"/>
                <w:b/>
                <w:sz w:val="24"/>
                <w:szCs w:val="24"/>
                <w:lang w:val="en-GB"/>
              </w:rPr>
              <w:t>Approving Executive S</w:t>
            </w:r>
            <w:r w:rsidR="00344184" w:rsidRPr="00D077C8">
              <w:rPr>
                <w:rFonts w:ascii="Verdana" w:hAnsi="Verdana" w:cs="Arial"/>
                <w:b/>
                <w:sz w:val="24"/>
                <w:szCs w:val="24"/>
                <w:lang w:val="en-GB"/>
              </w:rPr>
              <w:t>ponsor</w:t>
            </w:r>
          </w:p>
        </w:tc>
        <w:tc>
          <w:tcPr>
            <w:tcW w:w="5386" w:type="dxa"/>
            <w:vAlign w:val="center"/>
          </w:tcPr>
          <w:sdt>
            <w:sdtPr>
              <w:rPr>
                <w:rStyle w:val="Style19"/>
                <w:rFonts w:ascii="Verdana" w:hAnsi="Verdana"/>
                <w:sz w:val="24"/>
                <w:szCs w:val="24"/>
                <w:lang w:val="en-GB"/>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Operations" w:value="Executive Director of Operations"/>
                <w:listItem w:displayText="Executive Director of Nursing " w:value="Executive Director of Nursing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6907B779" w14:textId="77777777" w:rsidR="003E2FB0" w:rsidRPr="00D077C8" w:rsidRDefault="00EC74E0" w:rsidP="00577535">
                <w:pPr>
                  <w:rPr>
                    <w:rFonts w:ascii="Verdana" w:hAnsi="Verdana"/>
                    <w:caps/>
                    <w:color w:val="FF0000"/>
                    <w:sz w:val="24"/>
                    <w:szCs w:val="24"/>
                    <w:lang w:val="en-GB"/>
                  </w:rPr>
                </w:pPr>
                <w:r>
                  <w:rPr>
                    <w:rStyle w:val="Style19"/>
                    <w:rFonts w:ascii="Verdana" w:hAnsi="Verdana"/>
                    <w:sz w:val="24"/>
                    <w:szCs w:val="24"/>
                    <w:lang w:val="en-GB"/>
                  </w:rPr>
                  <w:t>Executive Director of Finance &amp; Procurement</w:t>
                </w:r>
              </w:p>
            </w:sdtContent>
          </w:sdt>
        </w:tc>
      </w:tr>
    </w:tbl>
    <w:p w14:paraId="45AC4A2C" w14:textId="77777777" w:rsidR="002D02D2" w:rsidRPr="00D077C8" w:rsidRDefault="002D02D2" w:rsidP="003E43AD">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612035" w:rsidRPr="00D077C8" w14:paraId="26212011" w14:textId="77777777" w:rsidTr="00344184">
        <w:trPr>
          <w:trHeight w:val="669"/>
        </w:trPr>
        <w:tc>
          <w:tcPr>
            <w:tcW w:w="4248" w:type="dxa"/>
            <w:shd w:val="clear" w:color="auto" w:fill="F2F2F2" w:themeFill="background1" w:themeFillShade="F2"/>
            <w:vAlign w:val="center"/>
          </w:tcPr>
          <w:p w14:paraId="7DA64C07" w14:textId="77777777" w:rsidR="003E43AD" w:rsidRPr="00D077C8" w:rsidRDefault="00344184" w:rsidP="000A14EC">
            <w:pPr>
              <w:rPr>
                <w:rFonts w:ascii="Verdana" w:hAnsi="Verdana" w:cs="Arial"/>
                <w:b/>
                <w:sz w:val="24"/>
                <w:szCs w:val="24"/>
                <w:lang w:val="en-GB"/>
              </w:rPr>
            </w:pPr>
            <w:r w:rsidRPr="00D077C8">
              <w:rPr>
                <w:rFonts w:ascii="Verdana" w:hAnsi="Verdana" w:cs="Arial"/>
                <w:b/>
                <w:sz w:val="24"/>
                <w:szCs w:val="24"/>
                <w:lang w:val="en-GB"/>
              </w:rPr>
              <w:t>Report purpose</w:t>
            </w:r>
          </w:p>
        </w:tc>
        <w:sdt>
          <w:sdtPr>
            <w:rPr>
              <w:rStyle w:val="Style17"/>
              <w:rFonts w:ascii="Verdana" w:hAnsi="Verdana"/>
              <w:sz w:val="24"/>
              <w:szCs w:val="24"/>
              <w:lang w:val="en-GB"/>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6FBFA4C6" w14:textId="77777777" w:rsidR="00EA7C24" w:rsidRPr="00D077C8" w:rsidRDefault="00EC74E0" w:rsidP="000A14EC">
                <w:pPr>
                  <w:rPr>
                    <w:rFonts w:ascii="Verdana" w:hAnsi="Verdana" w:cs="Arial"/>
                    <w:color w:val="FF0000"/>
                    <w:sz w:val="24"/>
                    <w:szCs w:val="24"/>
                    <w:lang w:val="en-GB"/>
                  </w:rPr>
                </w:pPr>
                <w:r>
                  <w:rPr>
                    <w:rStyle w:val="Style17"/>
                    <w:rFonts w:ascii="Verdana" w:hAnsi="Verdana"/>
                    <w:sz w:val="24"/>
                    <w:szCs w:val="24"/>
                    <w:lang w:val="en-GB"/>
                  </w:rPr>
                  <w:t xml:space="preserve">FOR DISCUSSION / REVIEW </w:t>
                </w:r>
              </w:p>
            </w:tc>
          </w:sdtContent>
        </w:sdt>
      </w:tr>
    </w:tbl>
    <w:p w14:paraId="5FD7E173" w14:textId="77777777" w:rsidR="003E43AD" w:rsidRPr="00D077C8" w:rsidRDefault="003E43AD" w:rsidP="003E43AD">
      <w:pPr>
        <w:pStyle w:val="NoSpacing"/>
        <w:rPr>
          <w:rFonts w:ascii="Verdana" w:hAnsi="Verdana" w:cs="Arial"/>
          <w:sz w:val="12"/>
          <w:szCs w:val="24"/>
          <w:lang w:val="en-GB"/>
        </w:rPr>
      </w:pPr>
    </w:p>
    <w:p w14:paraId="77F0D83C" w14:textId="77777777" w:rsidR="00344184" w:rsidRPr="00D077C8" w:rsidRDefault="00344184" w:rsidP="003E43AD">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344"/>
        <w:gridCol w:w="2017"/>
        <w:gridCol w:w="3273"/>
      </w:tblGrid>
      <w:tr w:rsidR="003E43AD" w:rsidRPr="00D077C8" w14:paraId="55EB96CD" w14:textId="77777777" w:rsidTr="00E55D6E">
        <w:trPr>
          <w:trHeight w:val="467"/>
        </w:trPr>
        <w:tc>
          <w:tcPr>
            <w:tcW w:w="9634" w:type="dxa"/>
            <w:gridSpan w:val="3"/>
            <w:shd w:val="clear" w:color="auto" w:fill="F2F2F2" w:themeFill="background1" w:themeFillShade="F2"/>
            <w:vAlign w:val="center"/>
          </w:tcPr>
          <w:p w14:paraId="6DA45F5E" w14:textId="2E5C10E7" w:rsidR="003E2FB0" w:rsidRPr="00D077C8" w:rsidRDefault="0083034D" w:rsidP="00E55D6E">
            <w:pPr>
              <w:rPr>
                <w:rFonts w:ascii="Verdana" w:hAnsi="Verdana" w:cs="Arial"/>
                <w:b/>
                <w:caps/>
                <w:sz w:val="24"/>
                <w:szCs w:val="24"/>
                <w:lang w:val="en-GB"/>
              </w:rPr>
            </w:pPr>
            <w:r w:rsidRPr="00D077C8">
              <w:rPr>
                <w:rFonts w:ascii="Verdana" w:hAnsi="Verdana" w:cs="Arial"/>
                <w:b/>
                <w:sz w:val="24"/>
                <w:szCs w:val="24"/>
                <w:lang w:val="en-GB"/>
              </w:rPr>
              <w:t xml:space="preserve">Engagement (internal/external) undertaken to date (including receipt/consideration at </w:t>
            </w:r>
            <w:r w:rsidR="00344184" w:rsidRPr="00D077C8">
              <w:rPr>
                <w:rFonts w:ascii="Verdana" w:hAnsi="Verdana" w:cs="Arial"/>
                <w:b/>
                <w:sz w:val="24"/>
                <w:szCs w:val="24"/>
                <w:lang w:val="en-GB"/>
              </w:rPr>
              <w:t>Committee/</w:t>
            </w:r>
            <w:r w:rsidR="00170B9C">
              <w:rPr>
                <w:rFonts w:ascii="Verdana" w:hAnsi="Verdana" w:cs="Arial"/>
                <w:b/>
                <w:sz w:val="24"/>
                <w:szCs w:val="24"/>
                <w:lang w:val="en-GB"/>
              </w:rPr>
              <w:t>G</w:t>
            </w:r>
            <w:r w:rsidR="00344184" w:rsidRPr="00D077C8">
              <w:rPr>
                <w:rFonts w:ascii="Verdana" w:hAnsi="Verdana" w:cs="Arial"/>
                <w:b/>
                <w:sz w:val="24"/>
                <w:szCs w:val="24"/>
                <w:lang w:val="en-GB"/>
              </w:rPr>
              <w:t>roup</w:t>
            </w:r>
            <w:r w:rsidRPr="00D077C8">
              <w:rPr>
                <w:rFonts w:ascii="Verdana" w:hAnsi="Verdana" w:cs="Arial"/>
                <w:b/>
                <w:sz w:val="24"/>
                <w:szCs w:val="24"/>
                <w:lang w:val="en-GB"/>
              </w:rPr>
              <w:t xml:space="preserve">) </w:t>
            </w:r>
          </w:p>
        </w:tc>
      </w:tr>
      <w:tr w:rsidR="003E43AD" w:rsidRPr="00D077C8" w14:paraId="7A8F6CD4" w14:textId="77777777" w:rsidTr="00E55D6E">
        <w:trPr>
          <w:trHeight w:val="404"/>
        </w:trPr>
        <w:tc>
          <w:tcPr>
            <w:tcW w:w="3825" w:type="dxa"/>
            <w:shd w:val="clear" w:color="auto" w:fill="F2F2F2" w:themeFill="background1" w:themeFillShade="F2"/>
            <w:vAlign w:val="center"/>
          </w:tcPr>
          <w:p w14:paraId="4A0527D7" w14:textId="77777777" w:rsidR="003E43AD" w:rsidRPr="00D077C8" w:rsidRDefault="0083034D" w:rsidP="00577535">
            <w:pPr>
              <w:rPr>
                <w:rFonts w:ascii="Verdana" w:hAnsi="Verdana" w:cs="Arial"/>
                <w:b/>
                <w:caps/>
                <w:sz w:val="24"/>
                <w:szCs w:val="24"/>
                <w:lang w:val="en-GB"/>
              </w:rPr>
            </w:pPr>
            <w:r w:rsidRPr="00D077C8">
              <w:rPr>
                <w:rFonts w:ascii="Verdana" w:hAnsi="Verdana" w:cs="Arial"/>
                <w:b/>
                <w:sz w:val="24"/>
                <w:szCs w:val="24"/>
                <w:lang w:val="en-GB"/>
              </w:rPr>
              <w:t>Committee/</w:t>
            </w:r>
            <w:r w:rsidR="00344184" w:rsidRPr="00D077C8">
              <w:rPr>
                <w:rFonts w:ascii="Verdana" w:hAnsi="Verdana" w:cs="Arial"/>
                <w:b/>
                <w:sz w:val="24"/>
                <w:szCs w:val="24"/>
                <w:lang w:val="en-GB"/>
              </w:rPr>
              <w:t>Group</w:t>
            </w:r>
            <w:r w:rsidRPr="00D077C8">
              <w:rPr>
                <w:rFonts w:ascii="Verdana" w:hAnsi="Verdana" w:cs="Arial"/>
                <w:b/>
                <w:sz w:val="24"/>
                <w:szCs w:val="24"/>
                <w:lang w:val="en-GB"/>
              </w:rPr>
              <w:t>/Individuals</w:t>
            </w:r>
          </w:p>
        </w:tc>
        <w:tc>
          <w:tcPr>
            <w:tcW w:w="2017" w:type="dxa"/>
            <w:shd w:val="clear" w:color="auto" w:fill="F2F2F2" w:themeFill="background1" w:themeFillShade="F2"/>
            <w:vAlign w:val="center"/>
          </w:tcPr>
          <w:p w14:paraId="42D63620" w14:textId="77777777" w:rsidR="003E43AD" w:rsidRPr="00D077C8" w:rsidRDefault="00344184" w:rsidP="00577535">
            <w:pPr>
              <w:rPr>
                <w:rFonts w:ascii="Verdana" w:hAnsi="Verdana" w:cs="Arial"/>
                <w:b/>
                <w:sz w:val="24"/>
                <w:szCs w:val="24"/>
                <w:lang w:val="en-GB"/>
              </w:rPr>
            </w:pPr>
            <w:r w:rsidRPr="00D077C8">
              <w:rPr>
                <w:rFonts w:ascii="Verdana" w:hAnsi="Verdana" w:cs="Arial"/>
                <w:b/>
                <w:sz w:val="24"/>
                <w:szCs w:val="24"/>
                <w:lang w:val="en-GB"/>
              </w:rPr>
              <w:t>Date</w:t>
            </w:r>
          </w:p>
        </w:tc>
        <w:tc>
          <w:tcPr>
            <w:tcW w:w="3792" w:type="dxa"/>
            <w:shd w:val="clear" w:color="auto" w:fill="F2F2F2" w:themeFill="background1" w:themeFillShade="F2"/>
            <w:vAlign w:val="center"/>
          </w:tcPr>
          <w:p w14:paraId="2EE74D5B" w14:textId="77777777" w:rsidR="003E2FB0" w:rsidRPr="00D077C8" w:rsidRDefault="00344184" w:rsidP="00577535">
            <w:pPr>
              <w:rPr>
                <w:rFonts w:ascii="Verdana" w:hAnsi="Verdana" w:cs="Arial"/>
                <w:b/>
                <w:sz w:val="24"/>
                <w:szCs w:val="24"/>
                <w:lang w:val="en-GB"/>
              </w:rPr>
            </w:pPr>
            <w:r w:rsidRPr="00D077C8">
              <w:rPr>
                <w:rFonts w:ascii="Verdana" w:hAnsi="Verdana" w:cs="Arial"/>
                <w:b/>
                <w:sz w:val="24"/>
                <w:szCs w:val="24"/>
                <w:lang w:val="en-GB"/>
              </w:rPr>
              <w:t>Outcome</w:t>
            </w:r>
          </w:p>
        </w:tc>
      </w:tr>
      <w:tr w:rsidR="003E43AD" w:rsidRPr="00D077C8" w14:paraId="73E69795" w14:textId="77777777" w:rsidTr="00E55D6E">
        <w:trPr>
          <w:trHeight w:val="423"/>
        </w:trPr>
        <w:tc>
          <w:tcPr>
            <w:tcW w:w="3825" w:type="dxa"/>
            <w:vAlign w:val="center"/>
          </w:tcPr>
          <w:p w14:paraId="6B4EF9DF" w14:textId="77777777" w:rsidR="00463B6C" w:rsidRPr="00D077C8" w:rsidRDefault="006802A0" w:rsidP="00577535">
            <w:pPr>
              <w:rPr>
                <w:rFonts w:ascii="Verdana" w:hAnsi="Verdana" w:cs="Arial"/>
                <w:sz w:val="24"/>
                <w:szCs w:val="24"/>
                <w:lang w:val="en-GB"/>
              </w:rPr>
            </w:pPr>
            <w:r w:rsidRPr="00D077C8">
              <w:rPr>
                <w:rFonts w:ascii="Verdana" w:hAnsi="Verdana" w:cs="Arial"/>
                <w:sz w:val="24"/>
                <w:szCs w:val="24"/>
                <w:lang w:val="en-GB"/>
              </w:rPr>
              <w:t>(Insert Name)</w:t>
            </w:r>
          </w:p>
        </w:tc>
        <w:tc>
          <w:tcPr>
            <w:tcW w:w="2017" w:type="dxa"/>
            <w:vAlign w:val="center"/>
          </w:tcPr>
          <w:p w14:paraId="4FD4DFC4" w14:textId="77777777" w:rsidR="00D227B8" w:rsidRPr="00D077C8" w:rsidRDefault="006802A0" w:rsidP="00577535">
            <w:pPr>
              <w:rPr>
                <w:rFonts w:ascii="Verdana" w:hAnsi="Verdana" w:cs="Arial"/>
                <w:sz w:val="24"/>
                <w:szCs w:val="24"/>
                <w:lang w:val="en-GB"/>
              </w:rPr>
            </w:pPr>
            <w:r w:rsidRPr="00D077C8">
              <w:rPr>
                <w:rStyle w:val="Style8"/>
                <w:rFonts w:ascii="Verdana" w:hAnsi="Verdana"/>
                <w:color w:val="000000" w:themeColor="text1"/>
                <w:szCs w:val="24"/>
                <w:lang w:val="en-GB"/>
              </w:rPr>
              <w:t>(DD/MM/YYYY)</w:t>
            </w:r>
          </w:p>
        </w:tc>
        <w:tc>
          <w:tcPr>
            <w:tcW w:w="3792" w:type="dxa"/>
            <w:vAlign w:val="center"/>
          </w:tcPr>
          <w:sdt>
            <w:sdtPr>
              <w:rPr>
                <w:rStyle w:val="Style22"/>
                <w:rFonts w:ascii="Verdana" w:hAnsi="Verdana"/>
                <w:sz w:val="24"/>
                <w:szCs w:val="24"/>
                <w:lang w:val="en-GB"/>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34993081" w14:textId="77777777" w:rsidR="00652117" w:rsidRPr="00D077C8" w:rsidRDefault="006802A0" w:rsidP="00577535">
                <w:pPr>
                  <w:rPr>
                    <w:rFonts w:ascii="Verdana" w:hAnsi="Verdana" w:cs="Arial"/>
                    <w:sz w:val="24"/>
                    <w:szCs w:val="24"/>
                    <w:lang w:val="en-GB"/>
                  </w:rPr>
                </w:pPr>
                <w:r w:rsidRPr="00D077C8">
                  <w:rPr>
                    <w:rStyle w:val="PlaceholderText"/>
                    <w:rFonts w:ascii="Verdana" w:hAnsi="Verdana"/>
                    <w:sz w:val="24"/>
                    <w:szCs w:val="24"/>
                    <w:lang w:val="en-GB"/>
                  </w:rPr>
                  <w:t>Choose an item.</w:t>
                </w:r>
              </w:p>
            </w:sdtContent>
          </w:sdt>
        </w:tc>
      </w:tr>
    </w:tbl>
    <w:p w14:paraId="70521D59" w14:textId="77777777" w:rsidR="004B1B0B" w:rsidRPr="00D077C8" w:rsidRDefault="004B1B0B" w:rsidP="00345EE2">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932"/>
        <w:gridCol w:w="8702"/>
      </w:tblGrid>
      <w:tr w:rsidR="00577535" w:rsidRPr="00D077C8" w14:paraId="4AB811CC" w14:textId="77777777" w:rsidTr="00E55D6E">
        <w:trPr>
          <w:trHeight w:val="264"/>
        </w:trPr>
        <w:tc>
          <w:tcPr>
            <w:tcW w:w="9634" w:type="dxa"/>
            <w:gridSpan w:val="2"/>
            <w:shd w:val="clear" w:color="auto" w:fill="F2F2F2" w:themeFill="background1" w:themeFillShade="F2"/>
            <w:vAlign w:val="center"/>
          </w:tcPr>
          <w:p w14:paraId="193CC0AB" w14:textId="77777777" w:rsidR="00577535" w:rsidRPr="00D077C8" w:rsidRDefault="00577535" w:rsidP="00577535">
            <w:pPr>
              <w:rPr>
                <w:rFonts w:ascii="Verdana" w:hAnsi="Verdana" w:cs="Arial"/>
                <w:sz w:val="24"/>
                <w:szCs w:val="24"/>
                <w:lang w:val="en-GB"/>
              </w:rPr>
            </w:pPr>
            <w:r w:rsidRPr="00D077C8">
              <w:rPr>
                <w:rFonts w:ascii="Verdana" w:hAnsi="Verdana" w:cs="Arial"/>
                <w:b/>
                <w:sz w:val="24"/>
                <w:szCs w:val="24"/>
                <w:lang w:val="en-GB"/>
              </w:rPr>
              <w:t>ACRONYMS</w:t>
            </w:r>
          </w:p>
        </w:tc>
      </w:tr>
      <w:tr w:rsidR="00170B9C" w:rsidRPr="00D077C8" w14:paraId="4B6839FC" w14:textId="77777777" w:rsidTr="006802A0">
        <w:trPr>
          <w:trHeight w:val="549"/>
        </w:trPr>
        <w:tc>
          <w:tcPr>
            <w:tcW w:w="846" w:type="dxa"/>
            <w:shd w:val="clear" w:color="auto" w:fill="FFFFFF" w:themeFill="background1"/>
            <w:vAlign w:val="center"/>
          </w:tcPr>
          <w:p w14:paraId="3B9D8B75" w14:textId="388DEB15" w:rsidR="00170B9C" w:rsidRDefault="00170B9C" w:rsidP="00577535">
            <w:pPr>
              <w:rPr>
                <w:rFonts w:ascii="Verdana" w:hAnsi="Verdana" w:cs="Arial"/>
                <w:sz w:val="24"/>
                <w:szCs w:val="24"/>
                <w:lang w:val="en-GB"/>
              </w:rPr>
            </w:pPr>
            <w:r>
              <w:rPr>
                <w:rFonts w:ascii="Verdana" w:hAnsi="Verdana" w:cs="Arial"/>
                <w:sz w:val="24"/>
                <w:szCs w:val="24"/>
                <w:lang w:val="en-GB"/>
              </w:rPr>
              <w:t>CFS Wales</w:t>
            </w:r>
          </w:p>
        </w:tc>
        <w:tc>
          <w:tcPr>
            <w:tcW w:w="8788" w:type="dxa"/>
            <w:vAlign w:val="center"/>
          </w:tcPr>
          <w:p w14:paraId="25FBE40B" w14:textId="097FD3F2" w:rsidR="00170B9C" w:rsidRDefault="00170B9C" w:rsidP="00577535">
            <w:pPr>
              <w:rPr>
                <w:rFonts w:ascii="Verdana" w:hAnsi="Verdana" w:cs="Arial"/>
                <w:sz w:val="24"/>
                <w:szCs w:val="24"/>
                <w:lang w:val="en-GB"/>
              </w:rPr>
            </w:pPr>
            <w:r>
              <w:rPr>
                <w:rFonts w:ascii="Verdana" w:hAnsi="Verdana" w:cs="Arial"/>
                <w:sz w:val="24"/>
                <w:szCs w:val="24"/>
                <w:lang w:val="en-GB"/>
              </w:rPr>
              <w:t>Counter Fraud Service Wales</w:t>
            </w:r>
          </w:p>
        </w:tc>
      </w:tr>
      <w:tr w:rsidR="00577535" w:rsidRPr="00D077C8" w14:paraId="1F08A0B9" w14:textId="77777777" w:rsidTr="006802A0">
        <w:trPr>
          <w:trHeight w:val="549"/>
        </w:trPr>
        <w:tc>
          <w:tcPr>
            <w:tcW w:w="846" w:type="dxa"/>
            <w:shd w:val="clear" w:color="auto" w:fill="FFFFFF" w:themeFill="background1"/>
            <w:vAlign w:val="center"/>
          </w:tcPr>
          <w:p w14:paraId="128FA95C" w14:textId="26BC0C46" w:rsidR="00577535" w:rsidRPr="00D077C8" w:rsidRDefault="00170B9C" w:rsidP="00577535">
            <w:pPr>
              <w:rPr>
                <w:rFonts w:ascii="Verdana" w:hAnsi="Verdana" w:cs="Arial"/>
                <w:sz w:val="24"/>
                <w:szCs w:val="24"/>
                <w:lang w:val="en-GB"/>
              </w:rPr>
            </w:pPr>
            <w:r>
              <w:rPr>
                <w:rFonts w:ascii="Verdana" w:hAnsi="Verdana" w:cs="Arial"/>
                <w:sz w:val="24"/>
                <w:szCs w:val="24"/>
                <w:lang w:val="en-GB"/>
              </w:rPr>
              <w:t>FI</w:t>
            </w:r>
          </w:p>
        </w:tc>
        <w:tc>
          <w:tcPr>
            <w:tcW w:w="8788" w:type="dxa"/>
            <w:vAlign w:val="center"/>
          </w:tcPr>
          <w:p w14:paraId="2C60F7A1" w14:textId="222CECA6" w:rsidR="00577535" w:rsidRPr="00D077C8" w:rsidRDefault="00170B9C" w:rsidP="00577535">
            <w:pPr>
              <w:rPr>
                <w:rFonts w:ascii="Verdana" w:hAnsi="Verdana" w:cs="Arial"/>
                <w:sz w:val="24"/>
                <w:szCs w:val="24"/>
                <w:lang w:val="en-GB"/>
              </w:rPr>
            </w:pPr>
            <w:r>
              <w:rPr>
                <w:rFonts w:ascii="Verdana" w:hAnsi="Verdana" w:cs="Arial"/>
                <w:sz w:val="24"/>
                <w:szCs w:val="24"/>
                <w:lang w:val="en-GB"/>
              </w:rPr>
              <w:t>Financial Investigator</w:t>
            </w:r>
          </w:p>
        </w:tc>
      </w:tr>
      <w:tr w:rsidR="007C1030" w:rsidRPr="00D077C8" w14:paraId="4B8DD12D" w14:textId="77777777" w:rsidTr="006802A0">
        <w:trPr>
          <w:trHeight w:val="549"/>
        </w:trPr>
        <w:tc>
          <w:tcPr>
            <w:tcW w:w="846" w:type="dxa"/>
            <w:shd w:val="clear" w:color="auto" w:fill="FFFFFF" w:themeFill="background1"/>
            <w:vAlign w:val="center"/>
          </w:tcPr>
          <w:p w14:paraId="15AFA2DB" w14:textId="131B03AE" w:rsidR="007C1030" w:rsidRDefault="007C1030" w:rsidP="00577535">
            <w:pPr>
              <w:rPr>
                <w:rFonts w:ascii="Verdana" w:hAnsi="Verdana" w:cs="Arial"/>
                <w:sz w:val="24"/>
                <w:szCs w:val="24"/>
                <w:lang w:val="en-GB"/>
              </w:rPr>
            </w:pPr>
            <w:r>
              <w:rPr>
                <w:rFonts w:ascii="Verdana" w:hAnsi="Verdana" w:cs="Arial"/>
                <w:sz w:val="24"/>
                <w:szCs w:val="24"/>
                <w:lang w:val="en-GB"/>
              </w:rPr>
              <w:t>LCFS</w:t>
            </w:r>
          </w:p>
        </w:tc>
        <w:tc>
          <w:tcPr>
            <w:tcW w:w="8788" w:type="dxa"/>
            <w:vAlign w:val="center"/>
          </w:tcPr>
          <w:p w14:paraId="0E075D2A" w14:textId="211F4653" w:rsidR="007C1030" w:rsidRDefault="007C1030" w:rsidP="00577535">
            <w:pPr>
              <w:rPr>
                <w:rFonts w:ascii="Verdana" w:hAnsi="Verdana" w:cs="Arial"/>
                <w:sz w:val="24"/>
                <w:szCs w:val="24"/>
                <w:lang w:val="en-GB"/>
              </w:rPr>
            </w:pPr>
            <w:r>
              <w:rPr>
                <w:rFonts w:ascii="Verdana" w:hAnsi="Verdana" w:cs="Arial"/>
                <w:sz w:val="24"/>
                <w:szCs w:val="24"/>
                <w:lang w:val="en-GB"/>
              </w:rPr>
              <w:t xml:space="preserve">Local Counter Fraud Specialist </w:t>
            </w:r>
          </w:p>
        </w:tc>
      </w:tr>
      <w:tr w:rsidR="00170B9C" w:rsidRPr="00D077C8" w14:paraId="79823122" w14:textId="77777777" w:rsidTr="006802A0">
        <w:trPr>
          <w:trHeight w:val="549"/>
        </w:trPr>
        <w:tc>
          <w:tcPr>
            <w:tcW w:w="846" w:type="dxa"/>
            <w:shd w:val="clear" w:color="auto" w:fill="FFFFFF" w:themeFill="background1"/>
            <w:vAlign w:val="center"/>
          </w:tcPr>
          <w:p w14:paraId="78C22996" w14:textId="6F2D2B6C" w:rsidR="00170B9C" w:rsidRDefault="007B1EC1" w:rsidP="00577535">
            <w:pPr>
              <w:rPr>
                <w:rFonts w:ascii="Verdana" w:hAnsi="Verdana" w:cs="Arial"/>
                <w:sz w:val="24"/>
                <w:szCs w:val="24"/>
                <w:lang w:val="en-GB"/>
              </w:rPr>
            </w:pPr>
            <w:r>
              <w:rPr>
                <w:rFonts w:ascii="Verdana" w:hAnsi="Verdana" w:cs="Arial"/>
                <w:sz w:val="24"/>
                <w:szCs w:val="24"/>
                <w:lang w:val="en-GB"/>
              </w:rPr>
              <w:t>LPE</w:t>
            </w:r>
          </w:p>
        </w:tc>
        <w:tc>
          <w:tcPr>
            <w:tcW w:w="8788" w:type="dxa"/>
            <w:vAlign w:val="center"/>
          </w:tcPr>
          <w:p w14:paraId="4BC256A1" w14:textId="2D1F1BFB" w:rsidR="00170B9C" w:rsidRDefault="007B1EC1" w:rsidP="00577535">
            <w:pPr>
              <w:rPr>
                <w:rFonts w:ascii="Verdana" w:hAnsi="Verdana" w:cs="Arial"/>
                <w:sz w:val="24"/>
                <w:szCs w:val="24"/>
                <w:lang w:val="en-GB"/>
              </w:rPr>
            </w:pPr>
            <w:r>
              <w:rPr>
                <w:rFonts w:ascii="Verdana" w:hAnsi="Verdana" w:cs="Arial"/>
                <w:sz w:val="24"/>
                <w:szCs w:val="24"/>
                <w:lang w:val="en-GB"/>
              </w:rPr>
              <w:t>Local Proactive Exercise</w:t>
            </w:r>
          </w:p>
        </w:tc>
      </w:tr>
      <w:tr w:rsidR="00170B9C" w:rsidRPr="00D077C8" w14:paraId="6DAD6E9F" w14:textId="77777777" w:rsidTr="006802A0">
        <w:trPr>
          <w:trHeight w:val="549"/>
        </w:trPr>
        <w:tc>
          <w:tcPr>
            <w:tcW w:w="846" w:type="dxa"/>
            <w:shd w:val="clear" w:color="auto" w:fill="FFFFFF" w:themeFill="background1"/>
            <w:vAlign w:val="center"/>
          </w:tcPr>
          <w:p w14:paraId="1A1FA611" w14:textId="35E75413" w:rsidR="00170B9C" w:rsidRPr="00D077C8" w:rsidRDefault="00170B9C" w:rsidP="00577535">
            <w:pPr>
              <w:rPr>
                <w:rFonts w:ascii="Verdana" w:hAnsi="Verdana" w:cs="Arial"/>
                <w:sz w:val="24"/>
                <w:szCs w:val="24"/>
                <w:lang w:val="en-GB"/>
              </w:rPr>
            </w:pPr>
            <w:r>
              <w:rPr>
                <w:rFonts w:ascii="Verdana" w:hAnsi="Verdana" w:cs="Arial"/>
                <w:sz w:val="24"/>
                <w:szCs w:val="24"/>
                <w:lang w:val="en-GB"/>
              </w:rPr>
              <w:t>NHS CFA</w:t>
            </w:r>
          </w:p>
        </w:tc>
        <w:tc>
          <w:tcPr>
            <w:tcW w:w="8788" w:type="dxa"/>
            <w:vAlign w:val="center"/>
          </w:tcPr>
          <w:p w14:paraId="4B328F3A" w14:textId="630B6478" w:rsidR="00170B9C" w:rsidRPr="00D077C8" w:rsidRDefault="00170B9C" w:rsidP="00577535">
            <w:pPr>
              <w:rPr>
                <w:rFonts w:ascii="Verdana" w:hAnsi="Verdana" w:cs="Arial"/>
                <w:sz w:val="24"/>
                <w:szCs w:val="24"/>
                <w:lang w:val="en-GB"/>
              </w:rPr>
            </w:pPr>
            <w:r>
              <w:rPr>
                <w:rFonts w:ascii="Verdana" w:hAnsi="Verdana" w:cs="Arial"/>
                <w:sz w:val="24"/>
                <w:szCs w:val="24"/>
                <w:lang w:val="en-GB"/>
              </w:rPr>
              <w:t xml:space="preserve">NHS Counter Fraud Authority </w:t>
            </w:r>
          </w:p>
        </w:tc>
      </w:tr>
    </w:tbl>
    <w:p w14:paraId="290AACC1" w14:textId="77777777" w:rsidR="004403AA" w:rsidRPr="004403AA" w:rsidRDefault="004403AA" w:rsidP="004403AA">
      <w:pPr>
        <w:spacing w:after="0" w:line="240" w:lineRule="auto"/>
        <w:rPr>
          <w:rFonts w:ascii="Verdana" w:hAnsi="Verdana" w:cs="Arial"/>
          <w:b/>
          <w:sz w:val="24"/>
          <w:szCs w:val="24"/>
          <w:lang w:val="en-GB"/>
        </w:rPr>
      </w:pPr>
    </w:p>
    <w:p w14:paraId="19922FE6" w14:textId="77777777" w:rsidR="006A7DA6" w:rsidRDefault="006A7DA6" w:rsidP="00F4133B">
      <w:pPr>
        <w:pStyle w:val="HeadingReportTemplate"/>
      </w:pPr>
      <w:r w:rsidRPr="00F4133B">
        <w:lastRenderedPageBreak/>
        <w:t>SITUATION/BACKGROUND</w:t>
      </w:r>
    </w:p>
    <w:p w14:paraId="18443E7C" w14:textId="77777777" w:rsidR="004403AA" w:rsidRDefault="004403AA" w:rsidP="00D55CE6">
      <w:pPr>
        <w:pStyle w:val="NoSpacing"/>
      </w:pPr>
    </w:p>
    <w:p w14:paraId="0D1DC9CE" w14:textId="77777777" w:rsidR="00F4133B" w:rsidRDefault="00EC74E0" w:rsidP="00747235">
      <w:pPr>
        <w:pStyle w:val="ListParagraph"/>
        <w:numPr>
          <w:ilvl w:val="1"/>
          <w:numId w:val="4"/>
        </w:numPr>
        <w:spacing w:after="0" w:line="240" w:lineRule="auto"/>
        <w:jc w:val="both"/>
        <w:rPr>
          <w:rFonts w:ascii="Verdana" w:hAnsi="Verdana" w:cs="Arial"/>
          <w:sz w:val="24"/>
          <w:szCs w:val="24"/>
          <w:lang w:val="en-GB"/>
        </w:rPr>
      </w:pPr>
      <w:r>
        <w:rPr>
          <w:rFonts w:ascii="Verdana" w:hAnsi="Verdana" w:cs="Arial"/>
          <w:sz w:val="24"/>
          <w:szCs w:val="24"/>
          <w:lang w:val="en-GB"/>
        </w:rPr>
        <w:t>The Health Board is required to comply with NHS Counter Fraud Standards. A counter fraud work plan has been agreed for the year setting out work to meet these standards based around four strategic areas. This report updates the Committee on progress against the counter fraud work plan.</w:t>
      </w:r>
    </w:p>
    <w:p w14:paraId="798817F3" w14:textId="77777777" w:rsidR="00D077C8" w:rsidRPr="00D077C8" w:rsidRDefault="006A7DA6" w:rsidP="00D55CE6">
      <w:pPr>
        <w:pStyle w:val="NoSpacing"/>
        <w:rPr>
          <w:lang w:val="en-GB"/>
        </w:rPr>
      </w:pPr>
      <w:r w:rsidRPr="00D077C8">
        <w:rPr>
          <w:lang w:val="en-GB"/>
        </w:rPr>
        <w:tab/>
      </w:r>
    </w:p>
    <w:p w14:paraId="750BC999" w14:textId="77777777" w:rsidR="006A7DA6" w:rsidRDefault="005A0836" w:rsidP="00F4133B">
      <w:pPr>
        <w:pStyle w:val="HeadingReportTemplate"/>
      </w:pPr>
      <w:r w:rsidRPr="00D077C8">
        <w:t xml:space="preserve">SPECIFIC </w:t>
      </w:r>
      <w:r w:rsidR="006A7DA6" w:rsidRPr="00D077C8">
        <w:t>MATTERS FOR CONSIDERATION</w:t>
      </w:r>
      <w:r w:rsidRPr="00D077C8">
        <w:t xml:space="preserve"> BY THIS MEETING (ASSESSMENT) </w:t>
      </w:r>
    </w:p>
    <w:p w14:paraId="6041EA64" w14:textId="77777777" w:rsidR="00490B76" w:rsidRPr="00D077C8" w:rsidRDefault="00490B76" w:rsidP="00D55CE6">
      <w:pPr>
        <w:pStyle w:val="NoSpacing"/>
      </w:pPr>
    </w:p>
    <w:p w14:paraId="5BC9E940" w14:textId="77777777" w:rsidR="00490B76" w:rsidRDefault="00EC74E0" w:rsidP="00747235">
      <w:pPr>
        <w:pStyle w:val="ListParagraph"/>
        <w:numPr>
          <w:ilvl w:val="1"/>
          <w:numId w:val="4"/>
        </w:numPr>
        <w:spacing w:after="0" w:line="240" w:lineRule="auto"/>
        <w:jc w:val="both"/>
        <w:rPr>
          <w:rFonts w:ascii="Verdana" w:hAnsi="Verdana" w:cs="Arial"/>
          <w:sz w:val="24"/>
          <w:szCs w:val="24"/>
          <w:lang w:val="en-GB"/>
        </w:rPr>
      </w:pPr>
      <w:r>
        <w:rPr>
          <w:rFonts w:ascii="Verdana" w:hAnsi="Verdana" w:cs="Arial"/>
          <w:sz w:val="24"/>
          <w:szCs w:val="24"/>
          <w:lang w:val="en-GB"/>
        </w:rPr>
        <w:t xml:space="preserve">The report provides detail on tasks and actions undertaken </w:t>
      </w:r>
      <w:r w:rsidR="001C05C4">
        <w:rPr>
          <w:rFonts w:ascii="Verdana" w:hAnsi="Verdana" w:cs="Arial"/>
          <w:sz w:val="24"/>
          <w:szCs w:val="24"/>
          <w:lang w:val="en-GB"/>
        </w:rPr>
        <w:t>with the four strategic counter fraud work areas.</w:t>
      </w:r>
    </w:p>
    <w:p w14:paraId="71687ABE" w14:textId="77777777" w:rsidR="002F3A0D" w:rsidRPr="00D077C8" w:rsidRDefault="002F3A0D" w:rsidP="00344184">
      <w:pPr>
        <w:spacing w:after="0" w:line="240" w:lineRule="auto"/>
        <w:rPr>
          <w:rFonts w:ascii="Verdana" w:hAnsi="Verdana" w:cs="Arial"/>
          <w:sz w:val="24"/>
          <w:szCs w:val="24"/>
          <w:lang w:val="en-GB"/>
        </w:rPr>
      </w:pPr>
    </w:p>
    <w:p w14:paraId="5039C6CE" w14:textId="77777777" w:rsidR="002F3A0D" w:rsidRPr="00D077C8" w:rsidRDefault="002F3A0D" w:rsidP="00F4133B">
      <w:pPr>
        <w:pStyle w:val="HeadingReportTemplate"/>
      </w:pPr>
      <w:r w:rsidRPr="00D077C8">
        <w:t>KEY RISKS/MATTERS FOR ESCALATION TO BOARD/COMMITTEE</w:t>
      </w:r>
    </w:p>
    <w:p w14:paraId="564A87DD" w14:textId="77777777" w:rsidR="00E372D8" w:rsidRPr="00490B76" w:rsidRDefault="00E372D8" w:rsidP="00D55CE6">
      <w:pPr>
        <w:pStyle w:val="NoSpacing"/>
        <w:rPr>
          <w:lang w:val="en-GB"/>
        </w:rPr>
      </w:pPr>
      <w:r>
        <w:rPr>
          <w:lang w:val="en-GB"/>
        </w:rPr>
        <w:t xml:space="preserve">  </w:t>
      </w:r>
    </w:p>
    <w:p w14:paraId="044B07C6" w14:textId="77777777" w:rsidR="00490B76" w:rsidRDefault="006A36BD" w:rsidP="00747235">
      <w:pPr>
        <w:pStyle w:val="ListParagraph"/>
        <w:numPr>
          <w:ilvl w:val="1"/>
          <w:numId w:val="4"/>
        </w:numPr>
        <w:spacing w:after="0" w:line="240" w:lineRule="auto"/>
        <w:jc w:val="both"/>
        <w:rPr>
          <w:rFonts w:ascii="Verdana" w:hAnsi="Verdana" w:cs="Arial"/>
          <w:sz w:val="24"/>
          <w:szCs w:val="24"/>
          <w:lang w:val="en-GB"/>
        </w:rPr>
      </w:pPr>
      <w:r>
        <w:rPr>
          <w:rFonts w:ascii="Verdana" w:hAnsi="Verdana" w:cs="Arial"/>
          <w:sz w:val="24"/>
          <w:szCs w:val="24"/>
          <w:lang w:val="en-GB"/>
        </w:rPr>
        <w:t>There are no specific key risks or matters for escalation. The report outlines progress and development work in potential risk areas.</w:t>
      </w:r>
    </w:p>
    <w:p w14:paraId="4D75EC47" w14:textId="77777777" w:rsidR="001C05C4" w:rsidRDefault="001C05C4" w:rsidP="00747235">
      <w:pPr>
        <w:pStyle w:val="ListParagraph"/>
        <w:spacing w:after="0" w:line="240" w:lineRule="auto"/>
        <w:jc w:val="both"/>
        <w:rPr>
          <w:rFonts w:ascii="Verdana" w:hAnsi="Verdana" w:cs="Arial"/>
          <w:sz w:val="24"/>
          <w:szCs w:val="24"/>
          <w:lang w:val="en-GB"/>
        </w:rPr>
      </w:pPr>
    </w:p>
    <w:p w14:paraId="5EC7E4B3" w14:textId="77777777" w:rsidR="006A7DA6" w:rsidRPr="00D077C8" w:rsidRDefault="0083034D" w:rsidP="00F4133B">
      <w:pPr>
        <w:pStyle w:val="HeadingReportTemplate"/>
      </w:pPr>
      <w:r w:rsidRPr="00D077C8">
        <w:t xml:space="preserve">IMPACT </w:t>
      </w:r>
      <w:r w:rsidR="006617E2" w:rsidRPr="00D077C8">
        <w:t>ASSE</w:t>
      </w:r>
      <w:r w:rsidR="006A7DA6" w:rsidRPr="00D077C8">
        <w:t>S</w:t>
      </w:r>
      <w:r w:rsidR="006617E2" w:rsidRPr="00D077C8">
        <w:t>S</w:t>
      </w:r>
      <w:r w:rsidR="006A7DA6" w:rsidRPr="00D077C8">
        <w:t>MENT</w:t>
      </w:r>
    </w:p>
    <w:p w14:paraId="359D8DD4" w14:textId="5F37FF38" w:rsidR="009A5653" w:rsidRDefault="009A5653" w:rsidP="009A5653">
      <w:pPr>
        <w:pStyle w:val="ListParagraph"/>
        <w:spacing w:after="0" w:line="240" w:lineRule="auto"/>
        <w:ind w:left="709"/>
        <w:rPr>
          <w:rFonts w:ascii="Verdana" w:hAnsi="Verdana" w:cs="Arial"/>
          <w:b/>
          <w:sz w:val="24"/>
          <w:szCs w:val="24"/>
          <w:lang w:val="en-GB"/>
        </w:rPr>
      </w:pPr>
    </w:p>
    <w:tbl>
      <w:tblPr>
        <w:tblStyle w:val="TableGrid"/>
        <w:tblW w:w="9356" w:type="dxa"/>
        <w:tblInd w:w="-5" w:type="dxa"/>
        <w:tblLayout w:type="fixed"/>
        <w:tblLook w:val="04A0" w:firstRow="1" w:lastRow="0" w:firstColumn="1" w:lastColumn="0" w:noHBand="0" w:noVBand="1"/>
      </w:tblPr>
      <w:tblGrid>
        <w:gridCol w:w="4111"/>
        <w:gridCol w:w="5245"/>
      </w:tblGrid>
      <w:tr w:rsidR="00747235" w:rsidRPr="00D077C8" w14:paraId="26617255" w14:textId="77777777" w:rsidTr="00D93D46">
        <w:trPr>
          <w:trHeight w:val="521"/>
        </w:trPr>
        <w:tc>
          <w:tcPr>
            <w:tcW w:w="4111" w:type="dxa"/>
            <w:vMerge w:val="restart"/>
            <w:shd w:val="clear" w:color="auto" w:fill="F2F2F2" w:themeFill="background1" w:themeFillShade="F2"/>
            <w:hideMark/>
          </w:tcPr>
          <w:p w14:paraId="0C9EA778" w14:textId="77777777" w:rsidR="00747235" w:rsidRPr="00D077C8" w:rsidRDefault="00747235" w:rsidP="00D93D46">
            <w:pPr>
              <w:rPr>
                <w:rFonts w:ascii="Verdana" w:hAnsi="Verdana" w:cs="Arial"/>
                <w:b/>
                <w:sz w:val="24"/>
                <w:szCs w:val="24"/>
                <w:lang w:val="en-GB"/>
              </w:rPr>
            </w:pPr>
            <w:r w:rsidRPr="00D077C8">
              <w:rPr>
                <w:rFonts w:ascii="Verdana" w:hAnsi="Verdana" w:cs="Arial"/>
                <w:b/>
                <w:sz w:val="24"/>
                <w:szCs w:val="24"/>
                <w:lang w:val="en-GB"/>
              </w:rPr>
              <w:t xml:space="preserve">Quality/Safety/Patient Experience implications </w:t>
            </w:r>
          </w:p>
        </w:tc>
        <w:sdt>
          <w:sdtPr>
            <w:rPr>
              <w:rFonts w:ascii="Verdana" w:hAnsi="Verdana" w:cs="Arial"/>
              <w:sz w:val="24"/>
              <w:szCs w:val="24"/>
              <w:lang w:val="en-GB"/>
            </w:rPr>
            <w:id w:val="837190902"/>
            <w:placeholder>
              <w:docPart w:val="848885F7DA9945118CEFEBF062242526"/>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hideMark/>
              </w:tcPr>
              <w:p w14:paraId="3D8B5C51" w14:textId="77777777" w:rsidR="00747235" w:rsidRPr="00D077C8" w:rsidRDefault="00747235" w:rsidP="00D93D46">
                <w:pPr>
                  <w:jc w:val="both"/>
                  <w:rPr>
                    <w:rFonts w:ascii="Verdana" w:hAnsi="Verdana" w:cs="Arial"/>
                    <w:sz w:val="24"/>
                    <w:szCs w:val="24"/>
                    <w:lang w:val="en-GB"/>
                  </w:rPr>
                </w:pPr>
                <w:r>
                  <w:rPr>
                    <w:rFonts w:ascii="Verdana" w:hAnsi="Verdana" w:cs="Arial"/>
                    <w:sz w:val="24"/>
                    <w:szCs w:val="24"/>
                    <w:lang w:val="en-GB"/>
                  </w:rPr>
                  <w:t>There are no specific quality and safety implications related to the activity outined in this report.</w:t>
                </w:r>
              </w:p>
            </w:tc>
          </w:sdtContent>
        </w:sdt>
      </w:tr>
      <w:tr w:rsidR="00747235" w:rsidRPr="00D077C8" w14:paraId="326F5277" w14:textId="77777777" w:rsidTr="00D93D46">
        <w:trPr>
          <w:trHeight w:val="70"/>
        </w:trPr>
        <w:tc>
          <w:tcPr>
            <w:tcW w:w="4111" w:type="dxa"/>
            <w:vMerge/>
            <w:shd w:val="clear" w:color="auto" w:fill="F2F2F2" w:themeFill="background1" w:themeFillShade="F2"/>
            <w:hideMark/>
          </w:tcPr>
          <w:p w14:paraId="036BF7BB" w14:textId="77777777" w:rsidR="00747235" w:rsidRPr="00D077C8" w:rsidRDefault="00747235" w:rsidP="00D93D46">
            <w:pPr>
              <w:rPr>
                <w:rFonts w:ascii="Verdana" w:hAnsi="Verdana" w:cs="Arial"/>
                <w:b/>
                <w:sz w:val="24"/>
                <w:szCs w:val="24"/>
                <w:lang w:val="en-GB"/>
              </w:rPr>
            </w:pPr>
          </w:p>
        </w:tc>
        <w:tc>
          <w:tcPr>
            <w:tcW w:w="5245" w:type="dxa"/>
          </w:tcPr>
          <w:p w14:paraId="600B7408" w14:textId="77777777" w:rsidR="00747235" w:rsidRPr="00D077C8" w:rsidRDefault="00747235" w:rsidP="00D93D46">
            <w:pPr>
              <w:jc w:val="both"/>
              <w:rPr>
                <w:rFonts w:ascii="Verdana" w:hAnsi="Verdana" w:cs="Arial"/>
                <w:sz w:val="24"/>
                <w:szCs w:val="24"/>
                <w:lang w:val="en-GB"/>
              </w:rPr>
            </w:pPr>
          </w:p>
        </w:tc>
      </w:tr>
      <w:tr w:rsidR="00747235" w:rsidRPr="00D077C8" w14:paraId="1E0062A7" w14:textId="77777777" w:rsidTr="00D93D46">
        <w:trPr>
          <w:trHeight w:val="481"/>
        </w:trPr>
        <w:tc>
          <w:tcPr>
            <w:tcW w:w="4111" w:type="dxa"/>
            <w:vMerge w:val="restart"/>
            <w:shd w:val="clear" w:color="auto" w:fill="F2F2F2" w:themeFill="background1" w:themeFillShade="F2"/>
            <w:vAlign w:val="center"/>
          </w:tcPr>
          <w:p w14:paraId="73BB66DC" w14:textId="77777777" w:rsidR="00747235" w:rsidRPr="00D077C8" w:rsidRDefault="00747235" w:rsidP="00D93D46">
            <w:pPr>
              <w:rPr>
                <w:rFonts w:ascii="Verdana" w:hAnsi="Verdana" w:cs="Arial"/>
                <w:b/>
                <w:lang w:val="en-GB"/>
              </w:rPr>
            </w:pPr>
            <w:r w:rsidRPr="00D077C8">
              <w:rPr>
                <w:rFonts w:ascii="Verdana" w:hAnsi="Verdana" w:cs="Arial"/>
                <w:b/>
                <w:lang w:val="en-GB"/>
              </w:rPr>
              <w:t>Related Health and Care standard(s)</w:t>
            </w:r>
          </w:p>
        </w:tc>
        <w:sdt>
          <w:sdtPr>
            <w:rPr>
              <w:rStyle w:val="Style31"/>
              <w:rFonts w:ascii="Verdana" w:hAnsi="Verdana"/>
              <w:lang w:val="en-GB"/>
            </w:rPr>
            <w:id w:val="520824904"/>
            <w:placeholder>
              <w:docPart w:val="B6E18A667BFF47A782E4BE30C678C959"/>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7765F8A2" w14:textId="77777777" w:rsidR="00747235" w:rsidRPr="00D077C8" w:rsidRDefault="00747235" w:rsidP="00D93D46">
                <w:pPr>
                  <w:jc w:val="both"/>
                  <w:rPr>
                    <w:rFonts w:ascii="Verdana" w:hAnsi="Verdana" w:cs="Arial"/>
                    <w:color w:val="FF0000"/>
                    <w:lang w:val="en-GB"/>
                  </w:rPr>
                </w:pPr>
                <w:r>
                  <w:rPr>
                    <w:rStyle w:val="Style31"/>
                    <w:rFonts w:ascii="Verdana" w:hAnsi="Verdana"/>
                    <w:lang w:val="en-GB"/>
                  </w:rPr>
                  <w:t>Governance, Leadership and Accountability</w:t>
                </w:r>
              </w:p>
            </w:tc>
          </w:sdtContent>
        </w:sdt>
      </w:tr>
      <w:tr w:rsidR="00747235" w:rsidRPr="00D077C8" w14:paraId="43917A7F" w14:textId="77777777" w:rsidTr="00D93D46">
        <w:trPr>
          <w:trHeight w:val="620"/>
        </w:trPr>
        <w:tc>
          <w:tcPr>
            <w:tcW w:w="4111" w:type="dxa"/>
            <w:vMerge/>
            <w:shd w:val="clear" w:color="auto" w:fill="F2F2F2" w:themeFill="background1" w:themeFillShade="F2"/>
            <w:vAlign w:val="center"/>
          </w:tcPr>
          <w:p w14:paraId="0FD567A1" w14:textId="77777777" w:rsidR="00747235" w:rsidRPr="00D077C8" w:rsidRDefault="00747235" w:rsidP="00D93D46">
            <w:pPr>
              <w:rPr>
                <w:rFonts w:ascii="Verdana" w:hAnsi="Verdana" w:cs="Arial"/>
                <w:b/>
                <w:lang w:val="en-GB"/>
              </w:rPr>
            </w:pPr>
          </w:p>
        </w:tc>
        <w:tc>
          <w:tcPr>
            <w:tcW w:w="5245" w:type="dxa"/>
            <w:vAlign w:val="center"/>
          </w:tcPr>
          <w:p w14:paraId="08F53F7E" w14:textId="77777777" w:rsidR="00747235" w:rsidRPr="00D077C8" w:rsidRDefault="00747235" w:rsidP="00D93D46">
            <w:pPr>
              <w:jc w:val="both"/>
              <w:rPr>
                <w:rStyle w:val="Style31"/>
                <w:rFonts w:ascii="Verdana" w:hAnsi="Verdana"/>
                <w:color w:val="808080" w:themeColor="background1" w:themeShade="80"/>
                <w:lang w:val="en-GB"/>
              </w:rPr>
            </w:pPr>
            <w:r w:rsidRPr="00D077C8">
              <w:rPr>
                <w:rStyle w:val="Style31"/>
                <w:rFonts w:ascii="Verdana" w:hAnsi="Verdana"/>
                <w:color w:val="808080" w:themeColor="background1" w:themeShade="80"/>
                <w:lang w:val="en-GB"/>
              </w:rPr>
              <w:t>If more than one Healthcare Standard applies please list below:</w:t>
            </w:r>
          </w:p>
        </w:tc>
      </w:tr>
      <w:tr w:rsidR="00747235" w:rsidRPr="00D077C8" w14:paraId="74D10E59" w14:textId="77777777" w:rsidTr="00D55CE6">
        <w:trPr>
          <w:trHeight w:val="510"/>
        </w:trPr>
        <w:tc>
          <w:tcPr>
            <w:tcW w:w="4111" w:type="dxa"/>
            <w:vMerge w:val="restart"/>
            <w:shd w:val="clear" w:color="auto" w:fill="F2F2F2" w:themeFill="background1" w:themeFillShade="F2"/>
            <w:vAlign w:val="center"/>
          </w:tcPr>
          <w:p w14:paraId="3F153D0B" w14:textId="77777777" w:rsidR="00747235" w:rsidRPr="00D077C8" w:rsidRDefault="00747235" w:rsidP="00D93D46">
            <w:pPr>
              <w:rPr>
                <w:rFonts w:ascii="Verdana" w:hAnsi="Verdana" w:cs="Arial"/>
                <w:b/>
                <w:lang w:val="en-GB"/>
              </w:rPr>
            </w:pPr>
            <w:r>
              <w:rPr>
                <w:rFonts w:ascii="Verdana" w:hAnsi="Verdana" w:cs="Arial"/>
                <w:b/>
                <w:lang w:val="en-GB"/>
              </w:rPr>
              <w:t>Equality I</w:t>
            </w:r>
            <w:r w:rsidRPr="00D077C8">
              <w:rPr>
                <w:rFonts w:ascii="Verdana" w:hAnsi="Verdana" w:cs="Arial"/>
                <w:b/>
                <w:lang w:val="en-GB"/>
              </w:rPr>
              <w:t xml:space="preserve">mpact </w:t>
            </w:r>
            <w:r>
              <w:rPr>
                <w:rFonts w:ascii="Verdana" w:hAnsi="Verdana" w:cs="Arial"/>
                <w:b/>
                <w:lang w:val="en-GB"/>
              </w:rPr>
              <w:t>A</w:t>
            </w:r>
            <w:r w:rsidRPr="00D077C8">
              <w:rPr>
                <w:rFonts w:ascii="Verdana" w:hAnsi="Verdana" w:cs="Arial"/>
                <w:b/>
                <w:lang w:val="en-GB"/>
              </w:rPr>
              <w:t xml:space="preserve">ssessment </w:t>
            </w:r>
            <w:r>
              <w:rPr>
                <w:rFonts w:ascii="Verdana" w:hAnsi="Verdana" w:cs="Arial"/>
                <w:b/>
                <w:lang w:val="en-GB"/>
              </w:rPr>
              <w:t xml:space="preserve">(EIA) </w:t>
            </w:r>
            <w:r w:rsidRPr="00D077C8">
              <w:rPr>
                <w:rFonts w:ascii="Verdana" w:hAnsi="Verdana" w:cs="Arial"/>
                <w:b/>
                <w:lang w:val="en-GB"/>
              </w:rPr>
              <w:t>completed</w:t>
            </w:r>
            <w:r>
              <w:rPr>
                <w:rFonts w:ascii="Verdana" w:hAnsi="Verdana" w:cs="Arial"/>
                <w:b/>
                <w:lang w:val="en-GB"/>
              </w:rPr>
              <w:t xml:space="preserve"> - </w:t>
            </w:r>
            <w:r w:rsidRPr="00E06E1F">
              <w:rPr>
                <w:rFonts w:ascii="Verdana" w:hAnsi="Verdana" w:cs="Arial"/>
                <w:b/>
                <w:szCs w:val="24"/>
              </w:rPr>
              <w:t xml:space="preserve">Please note EIAs are required for </w:t>
            </w:r>
            <w:r w:rsidRPr="00E06E1F">
              <w:rPr>
                <w:rFonts w:ascii="Verdana" w:hAnsi="Verdana" w:cs="Arial"/>
                <w:b/>
                <w:szCs w:val="24"/>
                <w:u w:val="single"/>
              </w:rPr>
              <w:t>all</w:t>
            </w:r>
            <w:r w:rsidRPr="00E06E1F">
              <w:rPr>
                <w:rFonts w:ascii="Verdana" w:hAnsi="Verdana" w:cs="Arial"/>
                <w:b/>
                <w:szCs w:val="24"/>
              </w:rPr>
              <w:t xml:space="preserve"> new, changed or withdrawn policies and services.</w:t>
            </w:r>
          </w:p>
        </w:tc>
        <w:tc>
          <w:tcPr>
            <w:tcW w:w="5245" w:type="dxa"/>
            <w:vAlign w:val="center"/>
          </w:tcPr>
          <w:p w14:paraId="2CD39FD8" w14:textId="77777777" w:rsidR="00747235" w:rsidRPr="00D55CE6" w:rsidRDefault="00D55CE6" w:rsidP="00D93D46">
            <w:pPr>
              <w:jc w:val="both"/>
              <w:rPr>
                <w:rFonts w:ascii="Verdana" w:hAnsi="Verdana"/>
                <w:lang w:val="en-GB"/>
              </w:rPr>
            </w:pPr>
            <w:sdt>
              <w:sdtPr>
                <w:rPr>
                  <w:rStyle w:val="Style32"/>
                  <w:rFonts w:ascii="Verdana" w:hAnsi="Verdana"/>
                  <w:lang w:val="en-GB"/>
                </w:rPr>
                <w:id w:val="-1409988676"/>
                <w:placeholder>
                  <w:docPart w:val="737C36825112434282BDC7668A33BD1A"/>
                </w:placeholder>
                <w:dropDownList>
                  <w:listItem w:value="Choose an item."/>
                  <w:listItem w:displayText="Yes" w:value="Yes"/>
                  <w:listItem w:displayText="No (Include further detail below)" w:value="No (Include further detail below)"/>
                </w:dropDownList>
              </w:sdtPr>
              <w:sdtEndPr>
                <w:rPr>
                  <w:rStyle w:val="DefaultParagraphFont"/>
                  <w:rFonts w:cs="Arial"/>
                </w:rPr>
              </w:sdtEndPr>
              <w:sdtContent>
                <w:r w:rsidR="00747235" w:rsidRPr="00D55CE6">
                  <w:rPr>
                    <w:rStyle w:val="Style32"/>
                    <w:rFonts w:ascii="Verdana" w:hAnsi="Verdana"/>
                    <w:lang w:val="en-GB"/>
                  </w:rPr>
                  <w:t>No (Include further detail below)</w:t>
                </w:r>
              </w:sdtContent>
            </w:sdt>
          </w:p>
          <w:p w14:paraId="5C6A4B21" w14:textId="77777777" w:rsidR="00747235" w:rsidRPr="00D55CE6" w:rsidRDefault="00747235" w:rsidP="00D93D46">
            <w:pPr>
              <w:jc w:val="both"/>
              <w:rPr>
                <w:rFonts w:ascii="Verdana" w:hAnsi="Verdana"/>
                <w:lang w:val="en-GB"/>
              </w:rPr>
            </w:pPr>
            <w:r w:rsidRPr="00D55CE6">
              <w:rPr>
                <w:rStyle w:val="Style32"/>
                <w:rFonts w:ascii="Verdana" w:hAnsi="Verdana"/>
                <w:lang w:val="en-GB"/>
              </w:rPr>
              <w:t>If no, please provide reasons why an EIA was not considered to be required in the box below.</w:t>
            </w:r>
          </w:p>
        </w:tc>
      </w:tr>
      <w:tr w:rsidR="00747235" w:rsidRPr="00D077C8" w14:paraId="6679AB24" w14:textId="77777777" w:rsidTr="00D55CE6">
        <w:trPr>
          <w:trHeight w:val="77"/>
        </w:trPr>
        <w:tc>
          <w:tcPr>
            <w:tcW w:w="4111" w:type="dxa"/>
            <w:vMerge/>
            <w:shd w:val="clear" w:color="auto" w:fill="F2F2F2" w:themeFill="background1" w:themeFillShade="F2"/>
            <w:vAlign w:val="center"/>
          </w:tcPr>
          <w:p w14:paraId="1320529D" w14:textId="77777777" w:rsidR="00747235" w:rsidRPr="00D077C8" w:rsidRDefault="00747235" w:rsidP="00D93D46">
            <w:pPr>
              <w:rPr>
                <w:rFonts w:ascii="Verdana" w:hAnsi="Verdana" w:cs="Arial"/>
                <w:b/>
                <w:lang w:val="en-GB"/>
              </w:rPr>
            </w:pPr>
          </w:p>
        </w:tc>
        <w:tc>
          <w:tcPr>
            <w:tcW w:w="5245" w:type="dxa"/>
            <w:vAlign w:val="center"/>
          </w:tcPr>
          <w:p w14:paraId="5A0E0243" w14:textId="7EADC8CA" w:rsidR="00747235" w:rsidRPr="00D55CE6" w:rsidRDefault="00D55CE6" w:rsidP="00D93D46">
            <w:pPr>
              <w:jc w:val="both"/>
              <w:rPr>
                <w:rStyle w:val="Style32"/>
                <w:rFonts w:ascii="Verdana" w:hAnsi="Verdana"/>
              </w:rPr>
            </w:pPr>
            <w:r w:rsidRPr="00D55CE6">
              <w:rPr>
                <w:rStyle w:val="Style32"/>
                <w:rFonts w:ascii="Verdana" w:hAnsi="Verdana"/>
              </w:rPr>
              <w:t>Not required.</w:t>
            </w:r>
          </w:p>
        </w:tc>
      </w:tr>
      <w:tr w:rsidR="00747235" w:rsidRPr="00D077C8" w14:paraId="1C9D7594" w14:textId="77777777" w:rsidTr="00D93D46">
        <w:trPr>
          <w:trHeight w:val="373"/>
        </w:trPr>
        <w:tc>
          <w:tcPr>
            <w:tcW w:w="4111" w:type="dxa"/>
            <w:vMerge w:val="restart"/>
            <w:shd w:val="clear" w:color="auto" w:fill="F2F2F2" w:themeFill="background1" w:themeFillShade="F2"/>
            <w:vAlign w:val="center"/>
          </w:tcPr>
          <w:p w14:paraId="64A76602" w14:textId="77777777" w:rsidR="00747235" w:rsidRPr="00D077C8" w:rsidRDefault="00747235" w:rsidP="00D93D46">
            <w:pPr>
              <w:rPr>
                <w:rFonts w:ascii="Verdana" w:hAnsi="Verdana" w:cs="Arial"/>
                <w:b/>
                <w:lang w:val="en-GB"/>
              </w:rPr>
            </w:pPr>
            <w:r w:rsidRPr="00D077C8">
              <w:rPr>
                <w:rFonts w:ascii="Verdana" w:hAnsi="Verdana" w:cs="Arial"/>
                <w:b/>
                <w:lang w:val="en-GB"/>
              </w:rPr>
              <w:t>Legal implications / impact</w:t>
            </w:r>
          </w:p>
        </w:tc>
        <w:sdt>
          <w:sdtPr>
            <w:rPr>
              <w:rFonts w:ascii="Verdana" w:hAnsi="Verdana" w:cs="Arial"/>
              <w:lang w:val="en-GB"/>
            </w:rPr>
            <w:id w:val="1193964195"/>
            <w:placeholder>
              <w:docPart w:val="18721C13005440C99757A811370D80FF"/>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05014414" w14:textId="77777777" w:rsidR="00747235" w:rsidRPr="00D077C8" w:rsidRDefault="00747235" w:rsidP="00D93D46">
                <w:pPr>
                  <w:jc w:val="both"/>
                  <w:rPr>
                    <w:rFonts w:ascii="Verdana" w:hAnsi="Verdana" w:cs="Arial"/>
                    <w:lang w:val="en-GB"/>
                  </w:rPr>
                </w:pPr>
                <w:r>
                  <w:rPr>
                    <w:rFonts w:ascii="Verdana" w:hAnsi="Verdana" w:cs="Arial"/>
                    <w:lang w:val="en-GB"/>
                  </w:rPr>
                  <w:t>There are no specific legal implications related to the activity outlined in this report.</w:t>
                </w:r>
              </w:p>
            </w:tc>
          </w:sdtContent>
        </w:sdt>
      </w:tr>
      <w:tr w:rsidR="00747235" w:rsidRPr="00D077C8" w14:paraId="0124B577" w14:textId="77777777" w:rsidTr="00D93D46">
        <w:trPr>
          <w:trHeight w:val="277"/>
        </w:trPr>
        <w:tc>
          <w:tcPr>
            <w:tcW w:w="4111" w:type="dxa"/>
            <w:vMerge/>
            <w:shd w:val="clear" w:color="auto" w:fill="F2F2F2" w:themeFill="background1" w:themeFillShade="F2"/>
            <w:vAlign w:val="center"/>
          </w:tcPr>
          <w:p w14:paraId="5FB47F16" w14:textId="77777777" w:rsidR="00747235" w:rsidRPr="00D077C8" w:rsidRDefault="00747235" w:rsidP="00D93D46">
            <w:pPr>
              <w:rPr>
                <w:rFonts w:ascii="Verdana" w:hAnsi="Verdana" w:cs="Arial"/>
                <w:b/>
                <w:lang w:val="en-GB"/>
              </w:rPr>
            </w:pPr>
          </w:p>
        </w:tc>
        <w:tc>
          <w:tcPr>
            <w:tcW w:w="5245" w:type="dxa"/>
            <w:vAlign w:val="center"/>
          </w:tcPr>
          <w:p w14:paraId="2A7C6468" w14:textId="77777777" w:rsidR="00747235" w:rsidRPr="00D077C8" w:rsidRDefault="00747235" w:rsidP="00D93D46">
            <w:pPr>
              <w:jc w:val="both"/>
              <w:rPr>
                <w:rFonts w:ascii="Verdana" w:hAnsi="Verdana" w:cs="Arial"/>
                <w:lang w:val="en-GB"/>
              </w:rPr>
            </w:pPr>
          </w:p>
        </w:tc>
      </w:tr>
      <w:tr w:rsidR="00747235" w:rsidRPr="00D077C8" w14:paraId="2268A7DA" w14:textId="77777777" w:rsidTr="00D93D46">
        <w:trPr>
          <w:trHeight w:val="552"/>
        </w:trPr>
        <w:tc>
          <w:tcPr>
            <w:tcW w:w="4111" w:type="dxa"/>
            <w:vMerge w:val="restart"/>
            <w:shd w:val="clear" w:color="auto" w:fill="F2F2F2" w:themeFill="background1" w:themeFillShade="F2"/>
            <w:vAlign w:val="center"/>
          </w:tcPr>
          <w:p w14:paraId="785234DF" w14:textId="77777777" w:rsidR="00747235" w:rsidRPr="00D077C8" w:rsidRDefault="00747235" w:rsidP="00D93D46">
            <w:pPr>
              <w:rPr>
                <w:rFonts w:ascii="Verdana" w:hAnsi="Verdana" w:cs="Arial"/>
                <w:b/>
                <w:lang w:val="en-GB"/>
              </w:rPr>
            </w:pPr>
            <w:r w:rsidRPr="00D077C8">
              <w:rPr>
                <w:rFonts w:ascii="Verdana" w:hAnsi="Verdana" w:cs="Arial"/>
                <w:b/>
                <w:lang w:val="en-GB"/>
              </w:rPr>
              <w:t xml:space="preserve">Resource (Capital/Revenue £/Workforce) implications / </w:t>
            </w:r>
          </w:p>
          <w:p w14:paraId="04C35A62" w14:textId="77777777" w:rsidR="00747235" w:rsidRPr="00D077C8" w:rsidRDefault="00747235" w:rsidP="00D93D46">
            <w:pPr>
              <w:rPr>
                <w:rFonts w:ascii="Verdana" w:hAnsi="Verdana" w:cs="Arial"/>
                <w:b/>
                <w:lang w:val="en-GB"/>
              </w:rPr>
            </w:pPr>
            <w:r w:rsidRPr="00D077C8">
              <w:rPr>
                <w:rFonts w:ascii="Verdana" w:hAnsi="Verdana" w:cs="Arial"/>
                <w:b/>
                <w:lang w:val="en-GB"/>
              </w:rPr>
              <w:t>Impact</w:t>
            </w:r>
          </w:p>
        </w:tc>
        <w:sdt>
          <w:sdtPr>
            <w:rPr>
              <w:rFonts w:ascii="Verdana" w:hAnsi="Verdana" w:cs="Arial"/>
              <w:lang w:val="en-GB"/>
            </w:rPr>
            <w:id w:val="1084799896"/>
            <w:placeholder>
              <w:docPart w:val="CD590DCAADCA44B4A721BC6F171E8846"/>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556F1AEC" w14:textId="77777777" w:rsidR="00747235" w:rsidRPr="00D077C8" w:rsidRDefault="00747235" w:rsidP="00D93D46">
                <w:pPr>
                  <w:jc w:val="both"/>
                  <w:rPr>
                    <w:rFonts w:ascii="Verdana" w:hAnsi="Verdana" w:cs="Arial"/>
                    <w:lang w:val="en-GB"/>
                  </w:rPr>
                </w:pPr>
                <w:r>
                  <w:rPr>
                    <w:rFonts w:ascii="Verdana" w:hAnsi="Verdana" w:cs="Arial"/>
                    <w:lang w:val="en-GB"/>
                  </w:rPr>
                  <w:t>There is no direct impact on resources as a result of the activity outlined in this report.</w:t>
                </w:r>
              </w:p>
            </w:tc>
          </w:sdtContent>
        </w:sdt>
      </w:tr>
      <w:tr w:rsidR="00747235" w:rsidRPr="00D077C8" w14:paraId="23012ECF" w14:textId="77777777" w:rsidTr="00D93D46">
        <w:trPr>
          <w:trHeight w:val="161"/>
        </w:trPr>
        <w:tc>
          <w:tcPr>
            <w:tcW w:w="4111" w:type="dxa"/>
            <w:vMerge/>
            <w:shd w:val="clear" w:color="auto" w:fill="F2F2F2" w:themeFill="background1" w:themeFillShade="F2"/>
            <w:vAlign w:val="center"/>
          </w:tcPr>
          <w:p w14:paraId="23FC210D" w14:textId="77777777" w:rsidR="00747235" w:rsidRPr="00D077C8" w:rsidRDefault="00747235" w:rsidP="00D93D46">
            <w:pPr>
              <w:rPr>
                <w:rFonts w:ascii="Verdana" w:hAnsi="Verdana" w:cs="Arial"/>
                <w:b/>
                <w:lang w:val="en-GB"/>
              </w:rPr>
            </w:pPr>
          </w:p>
        </w:tc>
        <w:tc>
          <w:tcPr>
            <w:tcW w:w="5245" w:type="dxa"/>
            <w:vAlign w:val="center"/>
          </w:tcPr>
          <w:p w14:paraId="1A8CB4CF" w14:textId="77777777" w:rsidR="00747235" w:rsidRPr="00D077C8" w:rsidRDefault="00747235" w:rsidP="00D93D46">
            <w:pPr>
              <w:jc w:val="both"/>
              <w:rPr>
                <w:rFonts w:ascii="Verdana" w:hAnsi="Verdana" w:cs="Arial"/>
                <w:lang w:val="en-GB"/>
              </w:rPr>
            </w:pPr>
          </w:p>
        </w:tc>
      </w:tr>
      <w:tr w:rsidR="00747235" w:rsidRPr="00D077C8" w14:paraId="0EF4CA1B" w14:textId="77777777" w:rsidTr="00D55CE6">
        <w:trPr>
          <w:trHeight w:val="171"/>
        </w:trPr>
        <w:tc>
          <w:tcPr>
            <w:tcW w:w="4111" w:type="dxa"/>
            <w:shd w:val="clear" w:color="auto" w:fill="F2F2F2" w:themeFill="background1" w:themeFillShade="F2"/>
            <w:vAlign w:val="center"/>
          </w:tcPr>
          <w:p w14:paraId="7F6D8B38" w14:textId="77777777" w:rsidR="00747235" w:rsidRPr="00D077C8" w:rsidRDefault="00747235" w:rsidP="00D93D46">
            <w:pPr>
              <w:rPr>
                <w:rFonts w:ascii="Verdana" w:hAnsi="Verdana" w:cs="Arial"/>
                <w:b/>
                <w:lang w:val="en-GB"/>
              </w:rPr>
            </w:pPr>
            <w:r w:rsidRPr="00D077C8">
              <w:rPr>
                <w:rFonts w:ascii="Verdana" w:hAnsi="Verdana" w:cs="Arial"/>
                <w:b/>
                <w:lang w:val="en-GB"/>
              </w:rPr>
              <w:t xml:space="preserve">Link to Strategic </w:t>
            </w:r>
            <w:r>
              <w:rPr>
                <w:rFonts w:ascii="Verdana" w:hAnsi="Verdana" w:cs="Arial"/>
                <w:b/>
                <w:lang w:val="en-GB"/>
              </w:rPr>
              <w:t>Goals</w:t>
            </w:r>
            <w:r>
              <w:rPr>
                <w:rFonts w:ascii="Verdana" w:hAnsi="Verdana" w:cs="Arial"/>
                <w:lang w:val="en-GB"/>
              </w:rPr>
              <w:t xml:space="preserve"> </w:t>
            </w:r>
          </w:p>
          <w:p w14:paraId="2882E340" w14:textId="77777777" w:rsidR="00747235" w:rsidRPr="00D077C8" w:rsidRDefault="00747235" w:rsidP="00D93D46">
            <w:pPr>
              <w:rPr>
                <w:rFonts w:ascii="Verdana" w:hAnsi="Verdana" w:cs="Arial"/>
                <w:lang w:val="en-GB"/>
              </w:rPr>
            </w:pPr>
          </w:p>
        </w:tc>
        <w:sdt>
          <w:sdtPr>
            <w:rPr>
              <w:rFonts w:ascii="Verdana" w:hAnsi="Verdana" w:cs="Arial"/>
              <w:lang w:val="en-GB"/>
            </w:rPr>
            <w:id w:val="-1403524063"/>
            <w:placeholder>
              <w:docPart w:val="1FD4B923AE0D400CAD73EF54B0932DC8"/>
            </w:placeholder>
            <w:dropDownList>
              <w:listItem w:value="Choose an item."/>
              <w:listItem w:displayText="Inspiring People" w:value="Inspiring People"/>
              <w:listItem w:displayText="Creating Health" w:value="Creating Health"/>
              <w:listItem w:displayText="Improving Care" w:value="Improving Care"/>
              <w:listItem w:displayText="Sustaining Our Future" w:value="Sustaining Our Future"/>
            </w:dropDownList>
          </w:sdtPr>
          <w:sdtEndPr/>
          <w:sdtContent>
            <w:tc>
              <w:tcPr>
                <w:tcW w:w="5245" w:type="dxa"/>
                <w:vAlign w:val="center"/>
              </w:tcPr>
              <w:p w14:paraId="4054C420" w14:textId="77777777" w:rsidR="00747235" w:rsidRPr="00D077C8" w:rsidRDefault="00747235" w:rsidP="00D93D46">
                <w:pPr>
                  <w:jc w:val="both"/>
                  <w:rPr>
                    <w:rFonts w:ascii="Verdana" w:hAnsi="Verdana" w:cs="Arial"/>
                    <w:lang w:val="en-GB"/>
                  </w:rPr>
                </w:pPr>
                <w:r>
                  <w:rPr>
                    <w:rFonts w:ascii="Verdana" w:hAnsi="Verdana" w:cs="Arial"/>
                    <w:lang w:val="en-GB"/>
                  </w:rPr>
                  <w:t>Sustaining Our Future</w:t>
                </w:r>
              </w:p>
            </w:tc>
          </w:sdtContent>
        </w:sdt>
      </w:tr>
    </w:tbl>
    <w:p w14:paraId="76D90CAD" w14:textId="77777777" w:rsidR="007F0937" w:rsidRPr="00D077C8" w:rsidRDefault="007F0937" w:rsidP="00344184">
      <w:pPr>
        <w:pStyle w:val="NoSpacing"/>
        <w:rPr>
          <w:rFonts w:ascii="Verdana" w:hAnsi="Verdana"/>
          <w:sz w:val="24"/>
          <w:szCs w:val="24"/>
          <w:lang w:val="en-GB"/>
        </w:rPr>
      </w:pPr>
    </w:p>
    <w:p w14:paraId="7FC83D6F" w14:textId="77777777" w:rsidR="003E43AD" w:rsidRPr="00D077C8" w:rsidRDefault="00925EEC" w:rsidP="00F4133B">
      <w:pPr>
        <w:pStyle w:val="HeadingReportTemplate"/>
      </w:pPr>
      <w:r w:rsidRPr="00D077C8">
        <w:t xml:space="preserve">RECOMMENDATION </w:t>
      </w:r>
      <w:bookmarkStart w:id="0" w:name="_GoBack"/>
      <w:bookmarkEnd w:id="0"/>
    </w:p>
    <w:p w14:paraId="3FE9BD71" w14:textId="77777777" w:rsidR="00344184" w:rsidRPr="00D077C8" w:rsidRDefault="00344184" w:rsidP="00344184">
      <w:pPr>
        <w:spacing w:after="0" w:line="240" w:lineRule="auto"/>
        <w:rPr>
          <w:rFonts w:ascii="Verdana" w:hAnsi="Verdana" w:cs="Arial"/>
          <w:sz w:val="24"/>
          <w:szCs w:val="24"/>
          <w:lang w:val="en-GB"/>
        </w:rPr>
      </w:pPr>
    </w:p>
    <w:p w14:paraId="0515641B" w14:textId="77777777" w:rsidR="00490B76" w:rsidRPr="00490B76" w:rsidRDefault="00EC74E0" w:rsidP="00490B76">
      <w:pPr>
        <w:pStyle w:val="ListParagraph"/>
        <w:numPr>
          <w:ilvl w:val="1"/>
          <w:numId w:val="4"/>
        </w:numPr>
        <w:spacing w:after="0" w:line="240" w:lineRule="auto"/>
        <w:rPr>
          <w:rFonts w:ascii="Verdana" w:hAnsi="Verdana" w:cs="Arial"/>
          <w:sz w:val="24"/>
          <w:szCs w:val="24"/>
          <w:lang w:val="en-GB"/>
        </w:rPr>
      </w:pPr>
      <w:r>
        <w:rPr>
          <w:rFonts w:ascii="Verdana" w:hAnsi="Verdana" w:cs="Arial"/>
          <w:sz w:val="24"/>
          <w:szCs w:val="24"/>
          <w:lang w:val="en-GB"/>
        </w:rPr>
        <w:t>The Committee is requested to review t</w:t>
      </w:r>
      <w:r w:rsidR="00C16B99">
        <w:rPr>
          <w:rFonts w:ascii="Verdana" w:hAnsi="Verdana" w:cs="Arial"/>
          <w:sz w:val="24"/>
          <w:szCs w:val="24"/>
          <w:lang w:val="en-GB"/>
        </w:rPr>
        <w:t>he</w:t>
      </w:r>
      <w:r>
        <w:rPr>
          <w:rFonts w:ascii="Verdana" w:hAnsi="Verdana" w:cs="Arial"/>
          <w:sz w:val="24"/>
          <w:szCs w:val="24"/>
          <w:lang w:val="en-GB"/>
        </w:rPr>
        <w:t xml:space="preserve"> report for discussion. </w:t>
      </w:r>
    </w:p>
    <w:sectPr w:rsidR="00490B76" w:rsidRPr="00490B76" w:rsidSect="009A0B24">
      <w:headerReference w:type="default" r:id="rId11"/>
      <w:footerReference w:type="default" r:id="rId12"/>
      <w:headerReference w:type="first" r:id="rId13"/>
      <w:pgSz w:w="11907" w:h="16840" w:code="9"/>
      <w:pgMar w:top="1440" w:right="1440" w:bottom="1440" w:left="1440" w:header="284" w:footer="36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51BE4D" w14:textId="77777777" w:rsidR="004F53E6" w:rsidRDefault="004F53E6" w:rsidP="003E43AD">
      <w:pPr>
        <w:spacing w:after="0" w:line="240" w:lineRule="auto"/>
      </w:pPr>
      <w:r>
        <w:separator/>
      </w:r>
    </w:p>
  </w:endnote>
  <w:endnote w:type="continuationSeparator" w:id="0">
    <w:p w14:paraId="65939742" w14:textId="77777777" w:rsidR="004F53E6" w:rsidRDefault="004F53E6"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789E3C" w14:textId="77777777" w:rsidR="005802A6" w:rsidRPr="00344184" w:rsidRDefault="005802A6"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7"/>
      <w:gridCol w:w="2997"/>
      <w:gridCol w:w="3023"/>
    </w:tblGrid>
    <w:tr w:rsidR="00344184" w14:paraId="71B094A1" w14:textId="77777777" w:rsidTr="00344184">
      <w:tc>
        <w:tcPr>
          <w:tcW w:w="3116" w:type="dxa"/>
        </w:tcPr>
        <w:p w14:paraId="095B1900" w14:textId="6EA9E7D4" w:rsidR="00344184" w:rsidRPr="00344184" w:rsidRDefault="00747235">
          <w:pPr>
            <w:pStyle w:val="Footer"/>
            <w:rPr>
              <w:b/>
            </w:rPr>
          </w:pPr>
          <w:r>
            <w:rPr>
              <w:b/>
            </w:rPr>
            <w:t>Local Counter Fraud Report</w:t>
          </w:r>
        </w:p>
      </w:tc>
      <w:tc>
        <w:tcPr>
          <w:tcW w:w="3117" w:type="dxa"/>
        </w:tcPr>
        <w:p w14:paraId="06DAC721" w14:textId="6C527730" w:rsidR="00344184" w:rsidRPr="00344184" w:rsidRDefault="00D55CE6"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344184" w:rsidRPr="00344184">
                <w:rPr>
                  <w:rFonts w:ascii="Verdana" w:hAnsi="Verdana" w:cs="Arial"/>
                  <w:b/>
                  <w:sz w:val="18"/>
                </w:rPr>
                <w:t xml:space="preserve">Page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PAGE </w:instrText>
              </w:r>
              <w:r w:rsidR="00344184" w:rsidRPr="00344184">
                <w:rPr>
                  <w:rFonts w:ascii="Verdana" w:hAnsi="Verdana" w:cs="Arial"/>
                  <w:b/>
                  <w:bCs/>
                  <w:sz w:val="20"/>
                  <w:szCs w:val="24"/>
                </w:rPr>
                <w:fldChar w:fldCharType="separate"/>
              </w:r>
              <w:r>
                <w:rPr>
                  <w:rFonts w:ascii="Verdana" w:hAnsi="Verdana" w:cs="Arial"/>
                  <w:b/>
                  <w:bCs/>
                  <w:noProof/>
                  <w:sz w:val="18"/>
                </w:rPr>
                <w:t>2</w:t>
              </w:r>
              <w:r w:rsidR="00344184" w:rsidRPr="00344184">
                <w:rPr>
                  <w:rFonts w:ascii="Verdana" w:hAnsi="Verdana" w:cs="Arial"/>
                  <w:b/>
                  <w:bCs/>
                  <w:sz w:val="20"/>
                  <w:szCs w:val="24"/>
                </w:rPr>
                <w:fldChar w:fldCharType="end"/>
              </w:r>
              <w:r w:rsidR="00344184" w:rsidRPr="00344184">
                <w:rPr>
                  <w:rFonts w:ascii="Verdana" w:hAnsi="Verdana" w:cs="Arial"/>
                  <w:b/>
                  <w:sz w:val="18"/>
                </w:rPr>
                <w:t xml:space="preserve"> of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NUMPAGES  </w:instrText>
              </w:r>
              <w:r w:rsidR="00344184" w:rsidRPr="00344184">
                <w:rPr>
                  <w:rFonts w:ascii="Verdana" w:hAnsi="Verdana" w:cs="Arial"/>
                  <w:b/>
                  <w:bCs/>
                  <w:sz w:val="20"/>
                  <w:szCs w:val="24"/>
                </w:rPr>
                <w:fldChar w:fldCharType="separate"/>
              </w:r>
              <w:r>
                <w:rPr>
                  <w:rFonts w:ascii="Verdana" w:hAnsi="Verdana" w:cs="Arial"/>
                  <w:b/>
                  <w:bCs/>
                  <w:noProof/>
                  <w:sz w:val="18"/>
                </w:rPr>
                <w:t>2</w:t>
              </w:r>
              <w:r w:rsidR="00344184" w:rsidRPr="00344184">
                <w:rPr>
                  <w:rFonts w:ascii="Verdana" w:hAnsi="Verdana" w:cs="Arial"/>
                  <w:b/>
                  <w:bCs/>
                  <w:sz w:val="20"/>
                  <w:szCs w:val="24"/>
                </w:rPr>
                <w:fldChar w:fldCharType="end"/>
              </w:r>
            </w:sdtContent>
          </w:sdt>
        </w:p>
      </w:tc>
      <w:tc>
        <w:tcPr>
          <w:tcW w:w="3117" w:type="dxa"/>
        </w:tcPr>
        <w:p w14:paraId="38EE54D0" w14:textId="77777777" w:rsidR="00344184" w:rsidRDefault="00747235" w:rsidP="00344184">
          <w:pPr>
            <w:pStyle w:val="Footer"/>
            <w:jc w:val="right"/>
            <w:rPr>
              <w:b/>
            </w:rPr>
          </w:pPr>
          <w:r>
            <w:rPr>
              <w:b/>
            </w:rPr>
            <w:t>Audit &amp; Risk Committee</w:t>
          </w:r>
        </w:p>
        <w:p w14:paraId="12160453" w14:textId="1093EF18" w:rsidR="00747235" w:rsidRPr="00344184" w:rsidRDefault="00747235" w:rsidP="00344184">
          <w:pPr>
            <w:pStyle w:val="Footer"/>
            <w:jc w:val="right"/>
            <w:rPr>
              <w:b/>
            </w:rPr>
          </w:pPr>
          <w:r>
            <w:rPr>
              <w:b/>
            </w:rPr>
            <w:t>24 February 2022</w:t>
          </w:r>
        </w:p>
      </w:tc>
    </w:tr>
  </w:tbl>
  <w:p w14:paraId="1E42D256" w14:textId="77777777"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0AE214C" w14:textId="77777777" w:rsidR="004F53E6" w:rsidRDefault="004F53E6" w:rsidP="003E43AD">
      <w:pPr>
        <w:spacing w:after="0" w:line="240" w:lineRule="auto"/>
      </w:pPr>
      <w:r>
        <w:separator/>
      </w:r>
    </w:p>
  </w:footnote>
  <w:footnote w:type="continuationSeparator" w:id="0">
    <w:p w14:paraId="60A4EFBE" w14:textId="77777777" w:rsidR="004F53E6" w:rsidRDefault="004F53E6"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075988" w14:textId="77777777" w:rsidR="006C53DA" w:rsidRDefault="002F3A0D" w:rsidP="00345EE2">
    <w:pPr>
      <w:pStyle w:val="Header"/>
      <w:jc w:val="center"/>
    </w:pPr>
    <w:r>
      <w:rPr>
        <w:rFonts w:ascii="Segoe UI" w:hAnsi="Segoe UI" w:cs="Segoe UI"/>
        <w:noProof/>
        <w:color w:val="444444"/>
        <w:sz w:val="20"/>
        <w:szCs w:val="20"/>
        <w:lang w:val="en-GB" w:eastAsia="en-GB"/>
      </w:rPr>
      <w:drawing>
        <wp:inline distT="0" distB="0" distL="0" distR="0" wp14:anchorId="1C10CD94" wp14:editId="4BAB70F2">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3C027439"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E23161" w14:textId="77777777" w:rsidR="006C53DA" w:rsidRDefault="005A0E27" w:rsidP="00345EE2">
    <w:pPr>
      <w:pStyle w:val="Header"/>
      <w:jc w:val="center"/>
    </w:pPr>
    <w:r>
      <w:rPr>
        <w:rFonts w:ascii="Segoe UI" w:hAnsi="Segoe UI" w:cs="Segoe UI"/>
        <w:noProof/>
        <w:color w:val="444444"/>
        <w:sz w:val="20"/>
        <w:szCs w:val="20"/>
        <w:lang w:val="en-GB" w:eastAsia="en-GB"/>
      </w:rPr>
      <w:drawing>
        <wp:inline distT="0" distB="0" distL="0" distR="0" wp14:anchorId="0B18C703" wp14:editId="5097826C">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2E8D0D2A" w14:textId="77777777"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6F78B4"/>
    <w:multiLevelType w:val="multilevel"/>
    <w:tmpl w:val="CF64D6D0"/>
    <w:lvl w:ilvl="0">
      <w:start w:val="1"/>
      <w:numFmt w:val="decimal"/>
      <w:pStyle w:val="HeadingReportTemplate"/>
      <w:lvlText w:val="%1."/>
      <w:lvlJc w:val="left"/>
      <w:pPr>
        <w:ind w:left="360" w:hanging="360"/>
      </w:pPr>
      <w:rPr>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0B8D4602"/>
    <w:multiLevelType w:val="hybridMultilevel"/>
    <w:tmpl w:val="0448843A"/>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11D2746"/>
    <w:multiLevelType w:val="hybridMultilevel"/>
    <w:tmpl w:val="E8FE0B50"/>
    <w:lvl w:ilvl="0" w:tplc="1098D81A">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5994350"/>
    <w:multiLevelType w:val="multilevel"/>
    <w:tmpl w:val="1D3E1348"/>
    <w:lvl w:ilvl="0">
      <w:start w:val="1"/>
      <w:numFmt w:val="none"/>
      <w:lvlText w:val="%11.2"/>
      <w:lvlJc w:val="left"/>
      <w:pPr>
        <w:ind w:left="360" w:hanging="360"/>
      </w:pPr>
      <w:rPr>
        <w:rFonts w:hint="default"/>
        <w:b w:val="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1D2D7309"/>
    <w:multiLevelType w:val="hybridMultilevel"/>
    <w:tmpl w:val="F47A70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2F84116"/>
    <w:multiLevelType w:val="hybridMultilevel"/>
    <w:tmpl w:val="5EF2FECC"/>
    <w:lvl w:ilvl="0" w:tplc="53683ADA">
      <w:start w:val="1"/>
      <w:numFmt w:val="decimal"/>
      <w:lvlText w:val="%1.1, 1.2, 1.3"/>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70647C0"/>
    <w:multiLevelType w:val="hybridMultilevel"/>
    <w:tmpl w:val="BB949436"/>
    <w:lvl w:ilvl="0" w:tplc="1098D81A">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D956495"/>
    <w:multiLevelType w:val="hybridMultilevel"/>
    <w:tmpl w:val="09F2CDA6"/>
    <w:lvl w:ilvl="0" w:tplc="53683ADA">
      <w:start w:val="1"/>
      <w:numFmt w:val="decimal"/>
      <w:lvlText w:val="%1.1, 1.2, 1.3"/>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2E2E5B9A"/>
    <w:multiLevelType w:val="hybridMultilevel"/>
    <w:tmpl w:val="E544DD12"/>
    <w:lvl w:ilvl="0" w:tplc="4418A8E8">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31E55E07"/>
    <w:multiLevelType w:val="hybridMultilevel"/>
    <w:tmpl w:val="BDB6A4F0"/>
    <w:lvl w:ilvl="0" w:tplc="1098D81A">
      <w:start w:val="1"/>
      <w:numFmt w:val="decimal"/>
      <w:lvlText w:val="%1.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3ED65663"/>
    <w:multiLevelType w:val="hybridMultilevel"/>
    <w:tmpl w:val="C1E4020A"/>
    <w:lvl w:ilvl="0" w:tplc="53683ADA">
      <w:start w:val="1"/>
      <w:numFmt w:val="decimal"/>
      <w:lvlText w:val="%1.1, 1.2, 1.3"/>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27C2BAE"/>
    <w:multiLevelType w:val="multilevel"/>
    <w:tmpl w:val="256E3924"/>
    <w:lvl w:ilvl="0">
      <w:start w:val="1"/>
      <w:numFmt w:val="none"/>
      <w:lvlText w:val="%11.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53484331"/>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5A57013E"/>
    <w:multiLevelType w:val="hybridMultilevel"/>
    <w:tmpl w:val="940625E6"/>
    <w:lvl w:ilvl="0" w:tplc="4E4E684A">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6284253E"/>
    <w:multiLevelType w:val="hybridMultilevel"/>
    <w:tmpl w:val="CC52F6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9ED7023"/>
    <w:multiLevelType w:val="multilevel"/>
    <w:tmpl w:val="A7C0EF46"/>
    <w:lvl w:ilvl="0">
      <w:start w:val="1"/>
      <w:numFmt w:val="none"/>
      <w:lvlText w:val="%11.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B844736"/>
    <w:multiLevelType w:val="hybridMultilevel"/>
    <w:tmpl w:val="46244E14"/>
    <w:lvl w:ilvl="0" w:tplc="1098D81A">
      <w:start w:val="1"/>
      <w:numFmt w:val="decimal"/>
      <w:lvlText w:val="%1.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9"/>
  </w:num>
  <w:num w:numId="2">
    <w:abstractNumId w:val="19"/>
  </w:num>
  <w:num w:numId="3">
    <w:abstractNumId w:val="17"/>
  </w:num>
  <w:num w:numId="4">
    <w:abstractNumId w:val="0"/>
  </w:num>
  <w:num w:numId="5">
    <w:abstractNumId w:val="1"/>
  </w:num>
  <w:num w:numId="6">
    <w:abstractNumId w:val="14"/>
  </w:num>
  <w:num w:numId="7">
    <w:abstractNumId w:val="18"/>
  </w:num>
  <w:num w:numId="8">
    <w:abstractNumId w:val="6"/>
  </w:num>
  <w:num w:numId="9">
    <w:abstractNumId w:val="5"/>
  </w:num>
  <w:num w:numId="10">
    <w:abstractNumId w:val="7"/>
  </w:num>
  <w:num w:numId="11">
    <w:abstractNumId w:val="8"/>
  </w:num>
  <w:num w:numId="12">
    <w:abstractNumId w:val="11"/>
  </w:num>
  <w:num w:numId="13">
    <w:abstractNumId w:val="10"/>
  </w:num>
  <w:num w:numId="14">
    <w:abstractNumId w:val="2"/>
  </w:num>
  <w:num w:numId="15">
    <w:abstractNumId w:val="15"/>
  </w:num>
  <w:num w:numId="16">
    <w:abstractNumId w:val="12"/>
  </w:num>
  <w:num w:numId="17">
    <w:abstractNumId w:val="4"/>
  </w:num>
  <w:num w:numId="18">
    <w:abstractNumId w:val="16"/>
  </w:num>
  <w:num w:numId="19">
    <w:abstractNumId w:val="13"/>
  </w:num>
  <w:num w:numId="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drawingGridHorizontalSpacing w:val="110"/>
  <w:displayHorizont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63FCF"/>
    <w:rsid w:val="000804F4"/>
    <w:rsid w:val="00081198"/>
    <w:rsid w:val="00082004"/>
    <w:rsid w:val="000A14EC"/>
    <w:rsid w:val="000B4302"/>
    <w:rsid w:val="000F0749"/>
    <w:rsid w:val="001041A8"/>
    <w:rsid w:val="001468E1"/>
    <w:rsid w:val="001507F6"/>
    <w:rsid w:val="00170B9C"/>
    <w:rsid w:val="0019519C"/>
    <w:rsid w:val="001A548D"/>
    <w:rsid w:val="001B439D"/>
    <w:rsid w:val="001C05C4"/>
    <w:rsid w:val="001D08F5"/>
    <w:rsid w:val="001E4F67"/>
    <w:rsid w:val="00223C86"/>
    <w:rsid w:val="002338B8"/>
    <w:rsid w:val="0025429D"/>
    <w:rsid w:val="00261366"/>
    <w:rsid w:val="00281D69"/>
    <w:rsid w:val="002839C3"/>
    <w:rsid w:val="002B5D2A"/>
    <w:rsid w:val="002C47F7"/>
    <w:rsid w:val="002D02D2"/>
    <w:rsid w:val="002F3A0D"/>
    <w:rsid w:val="00304120"/>
    <w:rsid w:val="003253AD"/>
    <w:rsid w:val="00325A46"/>
    <w:rsid w:val="00344184"/>
    <w:rsid w:val="00345653"/>
    <w:rsid w:val="00345EE2"/>
    <w:rsid w:val="003718C6"/>
    <w:rsid w:val="00374119"/>
    <w:rsid w:val="00380B51"/>
    <w:rsid w:val="003C4CCD"/>
    <w:rsid w:val="003C5D58"/>
    <w:rsid w:val="003E2FB0"/>
    <w:rsid w:val="003E43AD"/>
    <w:rsid w:val="003F40A1"/>
    <w:rsid w:val="0041542C"/>
    <w:rsid w:val="004403AA"/>
    <w:rsid w:val="0046035B"/>
    <w:rsid w:val="00463B6C"/>
    <w:rsid w:val="00490B76"/>
    <w:rsid w:val="00493CD8"/>
    <w:rsid w:val="004A1627"/>
    <w:rsid w:val="004A1B43"/>
    <w:rsid w:val="004B1B0B"/>
    <w:rsid w:val="004B6384"/>
    <w:rsid w:val="004C7B5E"/>
    <w:rsid w:val="004D4D0B"/>
    <w:rsid w:val="004F3890"/>
    <w:rsid w:val="004F53E6"/>
    <w:rsid w:val="0050158E"/>
    <w:rsid w:val="00510740"/>
    <w:rsid w:val="00547FA5"/>
    <w:rsid w:val="00577535"/>
    <w:rsid w:val="005802A6"/>
    <w:rsid w:val="005848A6"/>
    <w:rsid w:val="00594A95"/>
    <w:rsid w:val="005A0836"/>
    <w:rsid w:val="005A0E27"/>
    <w:rsid w:val="005D682A"/>
    <w:rsid w:val="005E14D3"/>
    <w:rsid w:val="005F08E9"/>
    <w:rsid w:val="005F5B86"/>
    <w:rsid w:val="005F7CB1"/>
    <w:rsid w:val="00612035"/>
    <w:rsid w:val="00634623"/>
    <w:rsid w:val="00652117"/>
    <w:rsid w:val="00652979"/>
    <w:rsid w:val="00653C04"/>
    <w:rsid w:val="006617E2"/>
    <w:rsid w:val="006733AE"/>
    <w:rsid w:val="00676BAA"/>
    <w:rsid w:val="006802A0"/>
    <w:rsid w:val="006964F1"/>
    <w:rsid w:val="006A36BD"/>
    <w:rsid w:val="006A3CE4"/>
    <w:rsid w:val="006A7DA6"/>
    <w:rsid w:val="006B1F5F"/>
    <w:rsid w:val="006C3C79"/>
    <w:rsid w:val="006C53DA"/>
    <w:rsid w:val="006D52E2"/>
    <w:rsid w:val="006D5545"/>
    <w:rsid w:val="006D7D02"/>
    <w:rsid w:val="00723BF8"/>
    <w:rsid w:val="0073656F"/>
    <w:rsid w:val="00737E25"/>
    <w:rsid w:val="00747235"/>
    <w:rsid w:val="00747CDC"/>
    <w:rsid w:val="007563F7"/>
    <w:rsid w:val="00757E24"/>
    <w:rsid w:val="00760B03"/>
    <w:rsid w:val="007724F5"/>
    <w:rsid w:val="0079542C"/>
    <w:rsid w:val="007B1EC1"/>
    <w:rsid w:val="007B2F89"/>
    <w:rsid w:val="007C0506"/>
    <w:rsid w:val="007C1030"/>
    <w:rsid w:val="007D0B6E"/>
    <w:rsid w:val="007D3C6E"/>
    <w:rsid w:val="007F0937"/>
    <w:rsid w:val="00816502"/>
    <w:rsid w:val="00822A00"/>
    <w:rsid w:val="0083034D"/>
    <w:rsid w:val="00861CE5"/>
    <w:rsid w:val="008641AF"/>
    <w:rsid w:val="008713AB"/>
    <w:rsid w:val="00875943"/>
    <w:rsid w:val="00886B2E"/>
    <w:rsid w:val="008B2A58"/>
    <w:rsid w:val="008C3F1D"/>
    <w:rsid w:val="008E5494"/>
    <w:rsid w:val="008F13FD"/>
    <w:rsid w:val="008F1E88"/>
    <w:rsid w:val="009035AC"/>
    <w:rsid w:val="00906D9A"/>
    <w:rsid w:val="00925EEC"/>
    <w:rsid w:val="00927D8A"/>
    <w:rsid w:val="00937F07"/>
    <w:rsid w:val="009477B8"/>
    <w:rsid w:val="00947BA6"/>
    <w:rsid w:val="0097572A"/>
    <w:rsid w:val="00994D8D"/>
    <w:rsid w:val="0099687F"/>
    <w:rsid w:val="009A0B24"/>
    <w:rsid w:val="009A3FDB"/>
    <w:rsid w:val="009A5653"/>
    <w:rsid w:val="009B1933"/>
    <w:rsid w:val="009B6215"/>
    <w:rsid w:val="00A3172B"/>
    <w:rsid w:val="00A51464"/>
    <w:rsid w:val="00A72602"/>
    <w:rsid w:val="00A839D2"/>
    <w:rsid w:val="00A8686B"/>
    <w:rsid w:val="00AC68A1"/>
    <w:rsid w:val="00AF1CB0"/>
    <w:rsid w:val="00B03E75"/>
    <w:rsid w:val="00B13942"/>
    <w:rsid w:val="00B276ED"/>
    <w:rsid w:val="00B33FC6"/>
    <w:rsid w:val="00B6264F"/>
    <w:rsid w:val="00B62DCA"/>
    <w:rsid w:val="00BA0224"/>
    <w:rsid w:val="00BA1AF1"/>
    <w:rsid w:val="00C11D82"/>
    <w:rsid w:val="00C16B99"/>
    <w:rsid w:val="00C41AFC"/>
    <w:rsid w:val="00C45E2D"/>
    <w:rsid w:val="00C52F2D"/>
    <w:rsid w:val="00CA374F"/>
    <w:rsid w:val="00CA78F8"/>
    <w:rsid w:val="00CB7D49"/>
    <w:rsid w:val="00CC6203"/>
    <w:rsid w:val="00CE2C60"/>
    <w:rsid w:val="00D03A9E"/>
    <w:rsid w:val="00D05451"/>
    <w:rsid w:val="00D077C8"/>
    <w:rsid w:val="00D149FF"/>
    <w:rsid w:val="00D221CF"/>
    <w:rsid w:val="00D227B8"/>
    <w:rsid w:val="00D50D29"/>
    <w:rsid w:val="00D531C1"/>
    <w:rsid w:val="00D55CE6"/>
    <w:rsid w:val="00D81EAE"/>
    <w:rsid w:val="00DA0F8F"/>
    <w:rsid w:val="00DA7EF2"/>
    <w:rsid w:val="00DB4726"/>
    <w:rsid w:val="00DB7FCB"/>
    <w:rsid w:val="00DC0AB8"/>
    <w:rsid w:val="00DC3B4C"/>
    <w:rsid w:val="00E23B12"/>
    <w:rsid w:val="00E355DB"/>
    <w:rsid w:val="00E371A9"/>
    <w:rsid w:val="00E372D8"/>
    <w:rsid w:val="00E55D6E"/>
    <w:rsid w:val="00E65705"/>
    <w:rsid w:val="00E90D9F"/>
    <w:rsid w:val="00E961C0"/>
    <w:rsid w:val="00EA7C24"/>
    <w:rsid w:val="00EC35CA"/>
    <w:rsid w:val="00EC74E0"/>
    <w:rsid w:val="00EE4BD0"/>
    <w:rsid w:val="00F0299C"/>
    <w:rsid w:val="00F16CE6"/>
    <w:rsid w:val="00F20283"/>
    <w:rsid w:val="00F36769"/>
    <w:rsid w:val="00F4133B"/>
    <w:rsid w:val="00F83D60"/>
    <w:rsid w:val="00F85BEB"/>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7A6D61E"/>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paragraph" w:styleId="Heading2">
    <w:name w:val="heading 2"/>
    <w:basedOn w:val="Normal"/>
    <w:next w:val="Normal"/>
    <w:link w:val="Heading2Char"/>
    <w:uiPriority w:val="9"/>
    <w:unhideWhenUsed/>
    <w:qFormat/>
    <w:rsid w:val="00F4133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
    <w:name w:val="Heading 2 Char"/>
    <w:basedOn w:val="DefaultParagraphFont"/>
    <w:link w:val="Heading2"/>
    <w:uiPriority w:val="9"/>
    <w:rsid w:val="00F4133B"/>
    <w:rPr>
      <w:rFonts w:asciiTheme="majorHAnsi" w:eastAsiaTheme="majorEastAsia" w:hAnsiTheme="majorHAnsi" w:cstheme="majorBidi"/>
      <w:color w:val="365F91" w:themeColor="accent1" w:themeShade="BF"/>
      <w:sz w:val="26"/>
      <w:szCs w:val="26"/>
    </w:rPr>
  </w:style>
  <w:style w:type="paragraph" w:customStyle="1" w:styleId="HeadingReportTemplate">
    <w:name w:val="Heading Report Template"/>
    <w:basedOn w:val="Heading2"/>
    <w:link w:val="HeadingReportTemplateChar"/>
    <w:qFormat/>
    <w:rsid w:val="00F4133B"/>
    <w:pPr>
      <w:numPr>
        <w:numId w:val="4"/>
      </w:numPr>
    </w:pPr>
    <w:rPr>
      <w:rFonts w:ascii="Verdana" w:hAnsi="Verdana"/>
      <w:b/>
      <w:color w:val="auto"/>
      <w:sz w:val="24"/>
      <w:szCs w:val="24"/>
      <w:lang w:val="en-GB"/>
    </w:rPr>
  </w:style>
  <w:style w:type="character" w:customStyle="1" w:styleId="HeadingReportTemplateChar">
    <w:name w:val="Heading Report Template Char"/>
    <w:basedOn w:val="Heading2Char"/>
    <w:link w:val="HeadingReportTemplate"/>
    <w:rsid w:val="00F4133B"/>
    <w:rPr>
      <w:rFonts w:ascii="Verdana" w:eastAsiaTheme="majorEastAsia" w:hAnsi="Verdana" w:cstheme="majorBidi"/>
      <w:b/>
      <w:color w:val="365F91" w:themeColor="accent1" w:themeShade="BF"/>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812791384">
      <w:bodyDiv w:val="1"/>
      <w:marLeft w:val="0"/>
      <w:marRight w:val="0"/>
      <w:marTop w:val="0"/>
      <w:marBottom w:val="0"/>
      <w:divBdr>
        <w:top w:val="none" w:sz="0" w:space="0" w:color="auto"/>
        <w:left w:val="none" w:sz="0" w:space="0" w:color="auto"/>
        <w:bottom w:val="none" w:sz="0" w:space="0" w:color="auto"/>
        <w:right w:val="none" w:sz="0" w:space="0" w:color="auto"/>
      </w:divBdr>
    </w:div>
    <w:div w:id="2063092908">
      <w:bodyDiv w:val="1"/>
      <w:marLeft w:val="0"/>
      <w:marRight w:val="0"/>
      <w:marTop w:val="0"/>
      <w:marBottom w:val="0"/>
      <w:divBdr>
        <w:top w:val="none" w:sz="0" w:space="0" w:color="auto"/>
        <w:left w:val="none" w:sz="0" w:space="0" w:color="auto"/>
        <w:bottom w:val="none" w:sz="0" w:space="0" w:color="auto"/>
        <w:right w:val="none" w:sz="0" w:space="0" w:color="auto"/>
      </w:divBdr>
    </w:div>
    <w:div w:id="2139181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415D19" w:rsidP="00415D19">
          <w:pPr>
            <w:pStyle w:val="882AA176440447248DFCD83A0936847027"/>
          </w:pPr>
          <w:r w:rsidRPr="00D077C8">
            <w:rPr>
              <w:rStyle w:val="PlaceholderText"/>
              <w:rFonts w:ascii="Verdana" w:hAnsi="Verdana"/>
              <w:sz w:val="24"/>
              <w:szCs w:val="24"/>
              <w:lang w:val="en-GB"/>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415D19" w:rsidP="00415D19">
          <w:pPr>
            <w:pStyle w:val="05191354A42D424C9EF80B89A3E0F41D25"/>
          </w:pPr>
          <w:r w:rsidRPr="00D077C8">
            <w:rPr>
              <w:rStyle w:val="PlaceholderText"/>
              <w:rFonts w:ascii="Verdana" w:hAnsi="Verdana"/>
              <w:sz w:val="24"/>
              <w:szCs w:val="24"/>
              <w:lang w:val="en-GB"/>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415D19" w:rsidP="00415D19">
          <w:pPr>
            <w:pStyle w:val="6CF945F1F1CA4199BE4A95B2EFCD4A6627"/>
          </w:pPr>
          <w:r w:rsidRPr="00D077C8">
            <w:rPr>
              <w:rStyle w:val="PlaceholderText"/>
              <w:rFonts w:ascii="Verdana" w:hAnsi="Verdana"/>
              <w:sz w:val="24"/>
              <w:szCs w:val="24"/>
              <w:lang w:val="en-GB"/>
            </w:rPr>
            <w:t>Choose an item.</w:t>
          </w:r>
        </w:p>
      </w:docPartBody>
    </w:docPart>
    <w:docPart>
      <w:docPartPr>
        <w:name w:val="F57C3644BED54AF08C4F214ABF3E702D"/>
        <w:category>
          <w:name w:val="General"/>
          <w:gallery w:val="placeholder"/>
        </w:category>
        <w:types>
          <w:type w:val="bbPlcHdr"/>
        </w:types>
        <w:behaviors>
          <w:behavior w:val="content"/>
        </w:behaviors>
        <w:guid w:val="{E612F507-C69E-451B-9C92-057D19046873}"/>
      </w:docPartPr>
      <w:docPartBody>
        <w:p w:rsidR="00000BF9" w:rsidRDefault="00415D19" w:rsidP="00415D19">
          <w:pPr>
            <w:pStyle w:val="F57C3644BED54AF08C4F214ABF3E702D23"/>
          </w:pPr>
          <w:r w:rsidRPr="00D077C8">
            <w:rPr>
              <w:rStyle w:val="PlaceholderText"/>
              <w:rFonts w:ascii="Verdana" w:hAnsi="Verdana"/>
              <w:sz w:val="24"/>
              <w:szCs w:val="24"/>
              <w:lang w:val="en-GB"/>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415D19" w:rsidP="00415D19">
          <w:pPr>
            <w:pStyle w:val="6973E38B1D394AD8ADB7987B9939553F26"/>
          </w:pPr>
          <w:r w:rsidRPr="00D077C8">
            <w:rPr>
              <w:rStyle w:val="PlaceholderText"/>
              <w:rFonts w:ascii="Verdana" w:hAnsi="Verdana"/>
              <w:sz w:val="24"/>
              <w:szCs w:val="24"/>
              <w:lang w:val="en-GB"/>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415D19" w:rsidP="00415D19">
          <w:pPr>
            <w:pStyle w:val="2C3B4C51FFE445B4915B124E443903F822"/>
          </w:pPr>
          <w:r w:rsidRPr="00D077C8">
            <w:rPr>
              <w:rStyle w:val="PlaceholderText"/>
              <w:rFonts w:ascii="Verdana" w:hAnsi="Verdana"/>
              <w:sz w:val="24"/>
              <w:szCs w:val="24"/>
              <w:lang w:val="en-GB"/>
            </w:rPr>
            <w:t>Choose an item.</w:t>
          </w:r>
        </w:p>
      </w:docPartBody>
    </w:docPart>
    <w:docPart>
      <w:docPartPr>
        <w:name w:val="848885F7DA9945118CEFEBF062242526"/>
        <w:category>
          <w:name w:val="General"/>
          <w:gallery w:val="placeholder"/>
        </w:category>
        <w:types>
          <w:type w:val="bbPlcHdr"/>
        </w:types>
        <w:behaviors>
          <w:behavior w:val="content"/>
        </w:behaviors>
        <w:guid w:val="{52860FA4-ACA7-47A8-96E2-FA39814B3847}"/>
      </w:docPartPr>
      <w:docPartBody>
        <w:p w:rsidR="00AA54F5" w:rsidRDefault="00A15213" w:rsidP="00A15213">
          <w:pPr>
            <w:pStyle w:val="848885F7DA9945118CEFEBF062242526"/>
          </w:pPr>
          <w:r w:rsidRPr="00D077C8">
            <w:rPr>
              <w:rStyle w:val="PlaceholderText"/>
              <w:rFonts w:ascii="Verdana" w:hAnsi="Verdana"/>
              <w:sz w:val="24"/>
              <w:szCs w:val="24"/>
            </w:rPr>
            <w:t>Choose an item.</w:t>
          </w:r>
        </w:p>
      </w:docPartBody>
    </w:docPart>
    <w:docPart>
      <w:docPartPr>
        <w:name w:val="B6E18A667BFF47A782E4BE30C678C959"/>
        <w:category>
          <w:name w:val="General"/>
          <w:gallery w:val="placeholder"/>
        </w:category>
        <w:types>
          <w:type w:val="bbPlcHdr"/>
        </w:types>
        <w:behaviors>
          <w:behavior w:val="content"/>
        </w:behaviors>
        <w:guid w:val="{4040B44A-03AB-4585-AFC0-1F7B9970ED1E}"/>
      </w:docPartPr>
      <w:docPartBody>
        <w:p w:rsidR="00AA54F5" w:rsidRDefault="00A15213" w:rsidP="00A15213">
          <w:pPr>
            <w:pStyle w:val="B6E18A667BFF47A782E4BE30C678C959"/>
          </w:pPr>
          <w:r w:rsidRPr="00D077C8">
            <w:rPr>
              <w:rStyle w:val="PlaceholderText"/>
              <w:rFonts w:ascii="Verdana" w:hAnsi="Verdana"/>
            </w:rPr>
            <w:t>Choose an item.</w:t>
          </w:r>
        </w:p>
      </w:docPartBody>
    </w:docPart>
    <w:docPart>
      <w:docPartPr>
        <w:name w:val="737C36825112434282BDC7668A33BD1A"/>
        <w:category>
          <w:name w:val="General"/>
          <w:gallery w:val="placeholder"/>
        </w:category>
        <w:types>
          <w:type w:val="bbPlcHdr"/>
        </w:types>
        <w:behaviors>
          <w:behavior w:val="content"/>
        </w:behaviors>
        <w:guid w:val="{BEF7A9A9-0B86-4BFD-8180-7E3AE99BFE69}"/>
      </w:docPartPr>
      <w:docPartBody>
        <w:p w:rsidR="00AA54F5" w:rsidRDefault="00A15213" w:rsidP="00A15213">
          <w:pPr>
            <w:pStyle w:val="737C36825112434282BDC7668A33BD1A"/>
          </w:pPr>
          <w:r w:rsidRPr="00E23B12">
            <w:rPr>
              <w:rStyle w:val="PlaceholderText"/>
              <w:rFonts w:ascii="Verdana" w:hAnsi="Verdana"/>
              <w:sz w:val="24"/>
              <w:szCs w:val="24"/>
            </w:rPr>
            <w:t>Choose an item.</w:t>
          </w:r>
        </w:p>
      </w:docPartBody>
    </w:docPart>
    <w:docPart>
      <w:docPartPr>
        <w:name w:val="18721C13005440C99757A811370D80FF"/>
        <w:category>
          <w:name w:val="General"/>
          <w:gallery w:val="placeholder"/>
        </w:category>
        <w:types>
          <w:type w:val="bbPlcHdr"/>
        </w:types>
        <w:behaviors>
          <w:behavior w:val="content"/>
        </w:behaviors>
        <w:guid w:val="{66F8CECC-69E4-4C1F-950C-C8DF46812F8F}"/>
      </w:docPartPr>
      <w:docPartBody>
        <w:p w:rsidR="00AA54F5" w:rsidRDefault="00A15213" w:rsidP="00A15213">
          <w:pPr>
            <w:pStyle w:val="18721C13005440C99757A811370D80FF"/>
          </w:pPr>
          <w:r w:rsidRPr="00D077C8">
            <w:rPr>
              <w:rStyle w:val="PlaceholderText"/>
              <w:rFonts w:ascii="Verdana" w:hAnsi="Verdana"/>
            </w:rPr>
            <w:t>Choose an item.</w:t>
          </w:r>
        </w:p>
      </w:docPartBody>
    </w:docPart>
    <w:docPart>
      <w:docPartPr>
        <w:name w:val="CD590DCAADCA44B4A721BC6F171E8846"/>
        <w:category>
          <w:name w:val="General"/>
          <w:gallery w:val="placeholder"/>
        </w:category>
        <w:types>
          <w:type w:val="bbPlcHdr"/>
        </w:types>
        <w:behaviors>
          <w:behavior w:val="content"/>
        </w:behaviors>
        <w:guid w:val="{B5F56958-715F-4577-BDF7-5189A2747181}"/>
      </w:docPartPr>
      <w:docPartBody>
        <w:p w:rsidR="00AA54F5" w:rsidRDefault="00A15213" w:rsidP="00A15213">
          <w:pPr>
            <w:pStyle w:val="CD590DCAADCA44B4A721BC6F171E8846"/>
          </w:pPr>
          <w:r w:rsidRPr="00D077C8">
            <w:rPr>
              <w:rStyle w:val="PlaceholderText"/>
              <w:rFonts w:ascii="Verdana" w:hAnsi="Verdana"/>
            </w:rPr>
            <w:t>Choose an item.</w:t>
          </w:r>
        </w:p>
      </w:docPartBody>
    </w:docPart>
    <w:docPart>
      <w:docPartPr>
        <w:name w:val="1FD4B923AE0D400CAD73EF54B0932DC8"/>
        <w:category>
          <w:name w:val="General"/>
          <w:gallery w:val="placeholder"/>
        </w:category>
        <w:types>
          <w:type w:val="bbPlcHdr"/>
        </w:types>
        <w:behaviors>
          <w:behavior w:val="content"/>
        </w:behaviors>
        <w:guid w:val="{0097E5B3-D090-45D6-8BB9-FD964B2EB72A}"/>
      </w:docPartPr>
      <w:docPartBody>
        <w:p w:rsidR="00AA54F5" w:rsidRDefault="00A15213" w:rsidP="00A15213">
          <w:pPr>
            <w:pStyle w:val="1FD4B923AE0D400CAD73EF54B0932DC8"/>
          </w:pPr>
          <w:r w:rsidRPr="00FF199C">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1E2A38"/>
    <w:rsid w:val="00217B4B"/>
    <w:rsid w:val="002F4587"/>
    <w:rsid w:val="003D75CF"/>
    <w:rsid w:val="003E195F"/>
    <w:rsid w:val="00415D19"/>
    <w:rsid w:val="004355F2"/>
    <w:rsid w:val="00553C83"/>
    <w:rsid w:val="00770716"/>
    <w:rsid w:val="00790E03"/>
    <w:rsid w:val="007975EA"/>
    <w:rsid w:val="007C7A58"/>
    <w:rsid w:val="008B111D"/>
    <w:rsid w:val="008F17B2"/>
    <w:rsid w:val="009347DC"/>
    <w:rsid w:val="00987454"/>
    <w:rsid w:val="009B0974"/>
    <w:rsid w:val="00A15213"/>
    <w:rsid w:val="00A315F4"/>
    <w:rsid w:val="00AA54F5"/>
    <w:rsid w:val="00AB391E"/>
    <w:rsid w:val="00B24355"/>
    <w:rsid w:val="00BF7AA6"/>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15213"/>
    <w:rPr>
      <w:color w:val="808080"/>
    </w:rPr>
  </w:style>
  <w:style w:type="paragraph" w:customStyle="1" w:styleId="F57C3644BED54AF08C4F214ABF3E702D23">
    <w:name w:val="F57C3644BED54AF08C4F214ABF3E702D23"/>
    <w:rsid w:val="00415D19"/>
    <w:pPr>
      <w:spacing w:after="200" w:line="276" w:lineRule="auto"/>
    </w:pPr>
    <w:rPr>
      <w:rFonts w:eastAsiaTheme="minorHAnsi"/>
      <w:lang w:val="en-US" w:eastAsia="en-US"/>
    </w:rPr>
  </w:style>
  <w:style w:type="paragraph" w:customStyle="1" w:styleId="882AA176440447248DFCD83A0936847027">
    <w:name w:val="882AA176440447248DFCD83A0936847027"/>
    <w:rsid w:val="00415D19"/>
    <w:pPr>
      <w:spacing w:after="200" w:line="276" w:lineRule="auto"/>
    </w:pPr>
    <w:rPr>
      <w:rFonts w:eastAsiaTheme="minorHAnsi"/>
      <w:lang w:val="en-US" w:eastAsia="en-US"/>
    </w:rPr>
  </w:style>
  <w:style w:type="paragraph" w:customStyle="1" w:styleId="2C3B4C51FFE445B4915B124E443903F822">
    <w:name w:val="2C3B4C51FFE445B4915B124E443903F822"/>
    <w:rsid w:val="00415D19"/>
    <w:pPr>
      <w:spacing w:after="0" w:line="240" w:lineRule="auto"/>
    </w:pPr>
    <w:rPr>
      <w:rFonts w:eastAsiaTheme="minorHAnsi"/>
      <w:lang w:val="en-US" w:eastAsia="en-US"/>
    </w:rPr>
  </w:style>
  <w:style w:type="paragraph" w:customStyle="1" w:styleId="05191354A42D424C9EF80B89A3E0F41D25">
    <w:name w:val="05191354A42D424C9EF80B89A3E0F41D25"/>
    <w:rsid w:val="00415D19"/>
    <w:pPr>
      <w:spacing w:after="200" w:line="276" w:lineRule="auto"/>
    </w:pPr>
    <w:rPr>
      <w:rFonts w:eastAsiaTheme="minorHAnsi"/>
      <w:lang w:val="en-US" w:eastAsia="en-US"/>
    </w:rPr>
  </w:style>
  <w:style w:type="paragraph" w:customStyle="1" w:styleId="6CF945F1F1CA4199BE4A95B2EFCD4A6627">
    <w:name w:val="6CF945F1F1CA4199BE4A95B2EFCD4A6627"/>
    <w:rsid w:val="00415D19"/>
    <w:pPr>
      <w:spacing w:after="200" w:line="276" w:lineRule="auto"/>
    </w:pPr>
    <w:rPr>
      <w:rFonts w:eastAsiaTheme="minorHAnsi"/>
      <w:lang w:val="en-US" w:eastAsia="en-US"/>
    </w:rPr>
  </w:style>
  <w:style w:type="paragraph" w:customStyle="1" w:styleId="6973E38B1D394AD8ADB7987B9939553F26">
    <w:name w:val="6973E38B1D394AD8ADB7987B9939553F26"/>
    <w:rsid w:val="00415D19"/>
    <w:pPr>
      <w:spacing w:after="200" w:line="276" w:lineRule="auto"/>
    </w:pPr>
    <w:rPr>
      <w:rFonts w:eastAsiaTheme="minorHAnsi"/>
      <w:lang w:val="en-US" w:eastAsia="en-US"/>
    </w:rPr>
  </w:style>
  <w:style w:type="paragraph" w:customStyle="1" w:styleId="24D7DE43FA304C7E9D1B8462B57CD05E3">
    <w:name w:val="24D7DE43FA304C7E9D1B8462B57CD05E3"/>
    <w:rsid w:val="00415D19"/>
    <w:pPr>
      <w:spacing w:after="200" w:line="276" w:lineRule="auto"/>
    </w:pPr>
    <w:rPr>
      <w:rFonts w:eastAsiaTheme="minorHAnsi"/>
      <w:lang w:val="en-US" w:eastAsia="en-US"/>
    </w:rPr>
  </w:style>
  <w:style w:type="paragraph" w:customStyle="1" w:styleId="B40F8DB2C53E48CA9A2C7804F19051A93">
    <w:name w:val="B40F8DB2C53E48CA9A2C7804F19051A93"/>
    <w:rsid w:val="00415D19"/>
    <w:pPr>
      <w:spacing w:after="200" w:line="276" w:lineRule="auto"/>
    </w:pPr>
    <w:rPr>
      <w:rFonts w:eastAsiaTheme="minorHAnsi"/>
      <w:lang w:val="en-US" w:eastAsia="en-US"/>
    </w:rPr>
  </w:style>
  <w:style w:type="paragraph" w:customStyle="1" w:styleId="79CAD634D2304194848EF1B372E033E43">
    <w:name w:val="79CAD634D2304194848EF1B372E033E43"/>
    <w:rsid w:val="00415D19"/>
    <w:pPr>
      <w:spacing w:after="200" w:line="276" w:lineRule="auto"/>
    </w:pPr>
    <w:rPr>
      <w:rFonts w:eastAsiaTheme="minorHAnsi"/>
      <w:lang w:val="en-US" w:eastAsia="en-US"/>
    </w:rPr>
  </w:style>
  <w:style w:type="paragraph" w:customStyle="1" w:styleId="BDECFD054139458CAD06AD3D8DE1C65C3">
    <w:name w:val="BDECFD054139458CAD06AD3D8DE1C65C3"/>
    <w:rsid w:val="00415D19"/>
    <w:pPr>
      <w:spacing w:after="200" w:line="276" w:lineRule="auto"/>
    </w:pPr>
    <w:rPr>
      <w:rFonts w:eastAsiaTheme="minorHAnsi"/>
      <w:lang w:val="en-US" w:eastAsia="en-US"/>
    </w:rPr>
  </w:style>
  <w:style w:type="paragraph" w:customStyle="1" w:styleId="56182D71EE24481AB757DB34A3B29D9D3">
    <w:name w:val="56182D71EE24481AB757DB34A3B29D9D3"/>
    <w:rsid w:val="00415D19"/>
    <w:pPr>
      <w:spacing w:after="200" w:line="276" w:lineRule="auto"/>
    </w:pPr>
    <w:rPr>
      <w:rFonts w:eastAsiaTheme="minorHAnsi"/>
      <w:lang w:val="en-US" w:eastAsia="en-US"/>
    </w:rPr>
  </w:style>
  <w:style w:type="paragraph" w:customStyle="1" w:styleId="1C3F8678AC284E948DDE3E9203C2F9B43">
    <w:name w:val="1C3F8678AC284E948DDE3E9203C2F9B43"/>
    <w:rsid w:val="00415D19"/>
    <w:pPr>
      <w:spacing w:after="200" w:line="276" w:lineRule="auto"/>
    </w:pPr>
    <w:rPr>
      <w:rFonts w:eastAsiaTheme="minorHAnsi"/>
      <w:lang w:val="en-US" w:eastAsia="en-US"/>
    </w:rPr>
  </w:style>
  <w:style w:type="paragraph" w:customStyle="1" w:styleId="848885F7DA9945118CEFEBF062242526">
    <w:name w:val="848885F7DA9945118CEFEBF062242526"/>
    <w:rsid w:val="00A15213"/>
  </w:style>
  <w:style w:type="paragraph" w:customStyle="1" w:styleId="B6E18A667BFF47A782E4BE30C678C959">
    <w:name w:val="B6E18A667BFF47A782E4BE30C678C959"/>
    <w:rsid w:val="00A15213"/>
  </w:style>
  <w:style w:type="paragraph" w:customStyle="1" w:styleId="737C36825112434282BDC7668A33BD1A">
    <w:name w:val="737C36825112434282BDC7668A33BD1A"/>
    <w:rsid w:val="00A15213"/>
  </w:style>
  <w:style w:type="paragraph" w:customStyle="1" w:styleId="18721C13005440C99757A811370D80FF">
    <w:name w:val="18721C13005440C99757A811370D80FF"/>
    <w:rsid w:val="00A15213"/>
  </w:style>
  <w:style w:type="paragraph" w:customStyle="1" w:styleId="CD590DCAADCA44B4A721BC6F171E8846">
    <w:name w:val="CD590DCAADCA44B4A721BC6F171E8846"/>
    <w:rsid w:val="00A15213"/>
  </w:style>
  <w:style w:type="paragraph" w:customStyle="1" w:styleId="1FD4B923AE0D400CAD73EF54B0932DC8">
    <w:name w:val="1FD4B923AE0D400CAD73EF54B0932DC8"/>
    <w:rsid w:val="00A1521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9E6F6A-AFD9-4728-A002-9536B80E3018}">
  <ds:schemaRefs>
    <ds:schemaRef ds:uri="http://www.w3.org/XML/1998/namespace"/>
    <ds:schemaRef ds:uri="http://schemas.openxmlformats.org/package/2006/metadata/core-properties"/>
    <ds:schemaRef ds:uri="http://purl.org/dc/elements/1.1/"/>
    <ds:schemaRef ds:uri="http://schemas.microsoft.com/office/infopath/2007/PartnerControls"/>
    <ds:schemaRef ds:uri="http://schemas.microsoft.com/office/2006/documentManagement/types"/>
    <ds:schemaRef ds:uri="http://purl.org/dc/terms/"/>
    <ds:schemaRef ds:uri="177bb0a3-dcc7-4901-83ce-2bae23594b2a"/>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C17A6887-4D1E-4C9A-A2DA-6B8D41F391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Pages>
  <Words>378</Words>
  <Characters>2158</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2531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Cally Hamblyn (CTM UHB - Corporate Governance)</cp:lastModifiedBy>
  <cp:revision>4</cp:revision>
  <cp:lastPrinted>2018-09-26T14:48:00Z</cp:lastPrinted>
  <dcterms:created xsi:type="dcterms:W3CDTF">2022-02-10T14:00:00Z</dcterms:created>
  <dcterms:modified xsi:type="dcterms:W3CDTF">2022-02-11T18:07:00Z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