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CAF14C" w14:textId="77777777" w:rsidR="00C50E2D" w:rsidRDefault="00C50E2D" w:rsidP="007A305C">
      <w:pPr>
        <w:rPr>
          <w:rFonts w:ascii="Verdana" w:hAnsi="Verdana"/>
        </w:rPr>
      </w:pPr>
      <w:r w:rsidRPr="00BE64D1">
        <w:rPr>
          <w:rFonts w:ascii="Verdana" w:hAnsi="Verdana"/>
          <w:noProof/>
          <w:lang w:eastAsia="en-GB"/>
        </w:rPr>
        <mc:AlternateContent>
          <mc:Choice Requires="wps">
            <w:drawing>
              <wp:anchor distT="45720" distB="45720" distL="114300" distR="114300" simplePos="0" relativeHeight="251659264" behindDoc="0" locked="0" layoutInCell="1" allowOverlap="1" wp14:anchorId="056E5290" wp14:editId="74621874">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26083DE4" w14:textId="77777777" w:rsidR="00DF1B9F" w:rsidRPr="003D5296" w:rsidRDefault="00DF1B9F"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56E5290"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" stroked="f">
                <v:textbox>
                  <w:txbxContent>
                    <w:p w14:paraId="26083DE4" w14:textId="77777777" w:rsidR="00DF1B9F" w:rsidRPr="003D5296" w:rsidRDefault="00DF1B9F"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v:textbox>
                <w10:wrap type="square" anchorx="margin"/>
              </v:shape>
            </w:pict>
          </mc:Fallback>
        </mc:AlternateContent>
      </w:r>
    </w:p>
    <w:p w14:paraId="7A97F322" w14:textId="77777777" w:rsidR="007A305C" w:rsidRDefault="007A305C" w:rsidP="007A305C">
      <w:pPr>
        <w:rPr>
          <w:rFonts w:ascii="Verdana" w:hAnsi="Verdana"/>
        </w:rPr>
      </w:pPr>
    </w:p>
    <w:p w14:paraId="32574960" w14:textId="77777777" w:rsidR="007A305C" w:rsidRPr="0078283F" w:rsidRDefault="007A305C" w:rsidP="0045338C">
      <w:pPr>
        <w:jc w:val="center"/>
        <w:rPr>
          <w:rFonts w:ascii="Verdana" w:hAnsi="Verdana"/>
          <w:b/>
        </w:rPr>
      </w:pPr>
      <w:r w:rsidRPr="0078283F">
        <w:rPr>
          <w:rFonts w:ascii="Verdana" w:hAnsi="Verdana"/>
          <w:b/>
        </w:rPr>
        <w:t>Cwm Taf Morgannwg University Health Board (CTMUHB)</w:t>
      </w:r>
    </w:p>
    <w:p w14:paraId="59A6C29D" w14:textId="77777777" w:rsidR="007A305C" w:rsidRPr="007A305C" w:rsidRDefault="00AE7C0B" w:rsidP="0045338C">
      <w:pPr>
        <w:jc w:val="center"/>
        <w:rPr>
          <w:rFonts w:ascii="Verdana" w:hAnsi="Verdana"/>
        </w:rPr>
      </w:pPr>
      <w:r>
        <w:rPr>
          <w:rFonts w:ascii="Verdana" w:hAnsi="Verdana"/>
          <w:b/>
        </w:rPr>
        <w:t>Minutes of the Audit &amp; Risk In-</w:t>
      </w:r>
      <w:r w:rsidR="007A305C">
        <w:rPr>
          <w:rFonts w:ascii="Verdana" w:hAnsi="Verdana"/>
          <w:b/>
        </w:rPr>
        <w:t>Committee held on 20 June 2024 held via Microsoft Teams</w:t>
      </w:r>
    </w:p>
    <w:tbl>
      <w:tblPr>
        <w:tblStyle w:val="TableGrid"/>
        <w:tblW w:w="9781" w:type="dxa"/>
        <w:tblInd w:w="-147" w:type="dxa"/>
        <w:tblLook w:val="04A0" w:firstRow="1" w:lastRow="0" w:firstColumn="1" w:lastColumn="0" w:noHBand="0" w:noVBand="1"/>
      </w:tblPr>
      <w:tblGrid>
        <w:gridCol w:w="1468"/>
        <w:gridCol w:w="1428"/>
        <w:gridCol w:w="6885"/>
      </w:tblGrid>
      <w:tr w:rsidR="0061405A" w:rsidRPr="00185DEE" w14:paraId="1C9CB73F" w14:textId="77777777" w:rsidTr="007A305C">
        <w:tc>
          <w:tcPr>
            <w:tcW w:w="9781" w:type="dxa"/>
            <w:gridSpan w:val="3"/>
          </w:tcPr>
          <w:p w14:paraId="6D84D999" w14:textId="77777777" w:rsidR="0061405A" w:rsidRPr="00185DEE" w:rsidRDefault="00A75609" w:rsidP="00BE64D1">
            <w:pPr>
              <w:rPr>
                <w:rFonts w:ascii="Verdana" w:hAnsi="Verdana" w:cstheme="minorHAnsi"/>
              </w:rPr>
            </w:pPr>
            <w:r w:rsidRPr="00185DEE">
              <w:rPr>
                <w:rFonts w:ascii="Verdana" w:hAnsi="Verdana" w:cstheme="minorHAnsi"/>
                <w:b/>
              </w:rPr>
              <w:t>Members</w:t>
            </w:r>
            <w:r w:rsidR="0061405A" w:rsidRPr="00185DEE">
              <w:rPr>
                <w:rFonts w:ascii="Verdana" w:hAnsi="Verdana" w:cstheme="minorHAnsi"/>
                <w:b/>
              </w:rPr>
              <w:t xml:space="preserve"> Present:</w:t>
            </w:r>
          </w:p>
        </w:tc>
      </w:tr>
      <w:tr w:rsidR="0061405A" w:rsidRPr="00185DEE" w14:paraId="3F3DF063" w14:textId="77777777" w:rsidTr="007A305C">
        <w:trPr>
          <w:trHeight w:val="1047"/>
        </w:trPr>
        <w:tc>
          <w:tcPr>
            <w:tcW w:w="2780" w:type="dxa"/>
            <w:gridSpan w:val="2"/>
            <w:shd w:val="clear" w:color="auto" w:fill="auto"/>
          </w:tcPr>
          <w:p w14:paraId="432EBEAF" w14:textId="77777777" w:rsidR="0061405A" w:rsidRPr="00185DEE" w:rsidRDefault="004A68DC" w:rsidP="00BE64D1">
            <w:pPr>
              <w:rPr>
                <w:rFonts w:ascii="Verdana" w:hAnsi="Verdana" w:cstheme="minorHAnsi"/>
              </w:rPr>
            </w:pPr>
            <w:r w:rsidRPr="00185DEE">
              <w:rPr>
                <w:rFonts w:ascii="Verdana" w:hAnsi="Verdana" w:cstheme="minorHAnsi"/>
              </w:rPr>
              <w:t>Patsy Roseblade</w:t>
            </w:r>
          </w:p>
          <w:p w14:paraId="73560E65" w14:textId="77777777" w:rsidR="006D5037" w:rsidRPr="00185DEE" w:rsidRDefault="006D5037" w:rsidP="00BE64D1">
            <w:pPr>
              <w:rPr>
                <w:rFonts w:ascii="Verdana" w:hAnsi="Verdana" w:cstheme="minorHAnsi"/>
              </w:rPr>
            </w:pPr>
            <w:r w:rsidRPr="00185DEE">
              <w:rPr>
                <w:rFonts w:ascii="Verdana" w:hAnsi="Verdana" w:cstheme="minorHAnsi"/>
              </w:rPr>
              <w:t xml:space="preserve">Ian Wells </w:t>
            </w:r>
          </w:p>
          <w:p w14:paraId="47733C31" w14:textId="77777777" w:rsidR="006D5037" w:rsidRPr="00185DEE" w:rsidRDefault="004F1AC5" w:rsidP="00171139">
            <w:pPr>
              <w:rPr>
                <w:rFonts w:ascii="Verdana" w:hAnsi="Verdana" w:cstheme="minorHAnsi"/>
              </w:rPr>
            </w:pPr>
            <w:r w:rsidRPr="00185DEE">
              <w:rPr>
                <w:rFonts w:ascii="Verdana" w:hAnsi="Verdana" w:cstheme="minorHAnsi"/>
              </w:rPr>
              <w:t xml:space="preserve">Kath Palmer </w:t>
            </w:r>
          </w:p>
          <w:p w14:paraId="2AD8F540" w14:textId="77777777" w:rsidR="00AC0049" w:rsidRPr="00185DEE" w:rsidRDefault="006F7A1B" w:rsidP="00171139">
            <w:pPr>
              <w:rPr>
                <w:rFonts w:ascii="Verdana" w:hAnsi="Verdana" w:cstheme="minorHAnsi"/>
              </w:rPr>
            </w:pPr>
            <w:r>
              <w:rPr>
                <w:rFonts w:ascii="Verdana" w:hAnsi="Verdana" w:cstheme="minorHAnsi"/>
              </w:rPr>
              <w:t xml:space="preserve">Geraint Hopkins </w:t>
            </w:r>
          </w:p>
        </w:tc>
        <w:tc>
          <w:tcPr>
            <w:tcW w:w="7001" w:type="dxa"/>
          </w:tcPr>
          <w:p w14:paraId="60455CBC" w14:textId="77777777" w:rsidR="0061405A" w:rsidRPr="00185DEE" w:rsidRDefault="006D5037" w:rsidP="00BE64D1">
            <w:pPr>
              <w:rPr>
                <w:rFonts w:ascii="Verdana" w:hAnsi="Verdana" w:cstheme="minorHAnsi"/>
              </w:rPr>
            </w:pPr>
            <w:r w:rsidRPr="00185DEE">
              <w:rPr>
                <w:rFonts w:ascii="Verdana" w:hAnsi="Verdana" w:cstheme="minorHAnsi"/>
              </w:rPr>
              <w:t>Independent Member (</w:t>
            </w:r>
            <w:r w:rsidR="0038117F" w:rsidRPr="00185DEE">
              <w:rPr>
                <w:rFonts w:ascii="Verdana" w:hAnsi="Verdana" w:cstheme="minorHAnsi"/>
              </w:rPr>
              <w:t>Chair</w:t>
            </w:r>
            <w:r w:rsidRPr="00185DEE">
              <w:rPr>
                <w:rFonts w:ascii="Verdana" w:hAnsi="Verdana" w:cstheme="minorHAnsi"/>
              </w:rPr>
              <w:t>)</w:t>
            </w:r>
          </w:p>
          <w:p w14:paraId="600372E2" w14:textId="77777777" w:rsidR="006D5037" w:rsidRPr="00185DEE" w:rsidRDefault="006D5037" w:rsidP="00BE64D1">
            <w:pPr>
              <w:rPr>
                <w:rFonts w:ascii="Verdana" w:hAnsi="Verdana" w:cstheme="minorHAnsi"/>
              </w:rPr>
            </w:pPr>
            <w:r w:rsidRPr="00185DEE">
              <w:rPr>
                <w:rFonts w:ascii="Verdana" w:hAnsi="Verdana" w:cstheme="minorHAnsi"/>
              </w:rPr>
              <w:t>Independent Member (Vice Chair)</w:t>
            </w:r>
          </w:p>
          <w:p w14:paraId="7F5B3917" w14:textId="77777777" w:rsidR="0038117F" w:rsidRDefault="006D5037" w:rsidP="00BE64D1">
            <w:pPr>
              <w:rPr>
                <w:rFonts w:ascii="Verdana" w:hAnsi="Verdana" w:cstheme="minorHAnsi"/>
              </w:rPr>
            </w:pPr>
            <w:r w:rsidRPr="00185DEE">
              <w:rPr>
                <w:rFonts w:ascii="Verdana" w:hAnsi="Verdana" w:cstheme="minorHAnsi"/>
              </w:rPr>
              <w:t>Independent Member</w:t>
            </w:r>
            <w:r w:rsidR="001D3ABE">
              <w:rPr>
                <w:rFonts w:ascii="Verdana" w:hAnsi="Verdana" w:cstheme="minorHAnsi"/>
              </w:rPr>
              <w:t xml:space="preserve"> (Health Board Vice Chair)</w:t>
            </w:r>
          </w:p>
          <w:p w14:paraId="69AA2442" w14:textId="77777777" w:rsidR="006F7A1B" w:rsidRPr="00185DEE" w:rsidRDefault="006F7A1B" w:rsidP="00BE64D1">
            <w:pPr>
              <w:rPr>
                <w:rFonts w:ascii="Verdana" w:hAnsi="Verdana" w:cstheme="minorHAnsi"/>
              </w:rPr>
            </w:pPr>
            <w:r>
              <w:rPr>
                <w:rFonts w:ascii="Verdana" w:hAnsi="Verdana" w:cstheme="minorHAnsi"/>
              </w:rPr>
              <w:t>Independent Member</w:t>
            </w:r>
          </w:p>
        </w:tc>
      </w:tr>
      <w:tr w:rsidR="0061405A" w:rsidRPr="00185DEE" w14:paraId="5B306F69" w14:textId="77777777" w:rsidTr="007A305C">
        <w:tc>
          <w:tcPr>
            <w:tcW w:w="2780" w:type="dxa"/>
            <w:gridSpan w:val="2"/>
          </w:tcPr>
          <w:p w14:paraId="463BDBD5" w14:textId="77777777" w:rsidR="0061405A" w:rsidRPr="00185DEE" w:rsidRDefault="0061405A" w:rsidP="00BE64D1">
            <w:pPr>
              <w:rPr>
                <w:rFonts w:ascii="Verdana" w:hAnsi="Verdana" w:cstheme="minorHAnsi"/>
                <w:b/>
              </w:rPr>
            </w:pPr>
            <w:r w:rsidRPr="00185DEE">
              <w:rPr>
                <w:rFonts w:ascii="Verdana" w:hAnsi="Verdana" w:cstheme="minorHAnsi"/>
                <w:b/>
              </w:rPr>
              <w:t>In Attendance:</w:t>
            </w:r>
          </w:p>
        </w:tc>
        <w:tc>
          <w:tcPr>
            <w:tcW w:w="7001" w:type="dxa"/>
          </w:tcPr>
          <w:p w14:paraId="016D5A5E" w14:textId="77777777" w:rsidR="0061405A" w:rsidRPr="00185DEE" w:rsidRDefault="0061405A" w:rsidP="00BE64D1">
            <w:pPr>
              <w:rPr>
                <w:rFonts w:ascii="Verdana" w:hAnsi="Verdana" w:cstheme="minorHAnsi"/>
              </w:rPr>
            </w:pPr>
          </w:p>
        </w:tc>
      </w:tr>
      <w:tr w:rsidR="0038117F" w:rsidRPr="00185DEE" w14:paraId="387BE590" w14:textId="77777777" w:rsidTr="007A305C">
        <w:trPr>
          <w:trHeight w:val="1099"/>
        </w:trPr>
        <w:tc>
          <w:tcPr>
            <w:tcW w:w="2780" w:type="dxa"/>
            <w:gridSpan w:val="2"/>
          </w:tcPr>
          <w:p w14:paraId="6C2EEFE0" w14:textId="77777777" w:rsidR="00AC0049" w:rsidRDefault="004F1AC5" w:rsidP="00BE64D1">
            <w:pPr>
              <w:rPr>
                <w:rFonts w:ascii="Verdana" w:hAnsi="Verdana" w:cstheme="minorHAnsi"/>
              </w:rPr>
            </w:pPr>
            <w:r w:rsidRPr="00185DEE">
              <w:rPr>
                <w:rFonts w:ascii="Verdana" w:hAnsi="Verdana" w:cstheme="minorHAnsi"/>
              </w:rPr>
              <w:t xml:space="preserve">Sally May </w:t>
            </w:r>
          </w:p>
          <w:p w14:paraId="5FB55CC8" w14:textId="77777777" w:rsidR="006F7A1B" w:rsidRPr="00185DEE" w:rsidRDefault="006F7A1B" w:rsidP="00BE64D1">
            <w:pPr>
              <w:rPr>
                <w:rFonts w:ascii="Verdana" w:hAnsi="Verdana" w:cstheme="minorHAnsi"/>
              </w:rPr>
            </w:pPr>
            <w:r>
              <w:rPr>
                <w:rFonts w:ascii="Verdana" w:hAnsi="Verdana" w:cstheme="minorHAnsi"/>
              </w:rPr>
              <w:t xml:space="preserve">Dom Hurford </w:t>
            </w:r>
          </w:p>
          <w:p w14:paraId="4BB560F6" w14:textId="77777777" w:rsidR="00DA409B" w:rsidRPr="00185DEE" w:rsidRDefault="00DA409B" w:rsidP="00BE64D1">
            <w:pPr>
              <w:rPr>
                <w:rFonts w:ascii="Verdana" w:hAnsi="Verdana" w:cstheme="minorHAnsi"/>
              </w:rPr>
            </w:pPr>
            <w:r w:rsidRPr="00185DEE">
              <w:rPr>
                <w:rFonts w:ascii="Verdana" w:hAnsi="Verdana" w:cstheme="minorHAnsi"/>
              </w:rPr>
              <w:t>Paul Dalton</w:t>
            </w:r>
          </w:p>
          <w:p w14:paraId="0855A453" w14:textId="77777777" w:rsidR="00AC0049" w:rsidRPr="00185DEE" w:rsidRDefault="004F1AC5" w:rsidP="00BE64D1">
            <w:pPr>
              <w:rPr>
                <w:rFonts w:ascii="Verdana" w:hAnsi="Verdana" w:cstheme="minorHAnsi"/>
              </w:rPr>
            </w:pPr>
            <w:r w:rsidRPr="00185DEE">
              <w:rPr>
                <w:rFonts w:ascii="Verdana" w:hAnsi="Verdana" w:cstheme="minorHAnsi"/>
              </w:rPr>
              <w:t xml:space="preserve">Emma Samways </w:t>
            </w:r>
          </w:p>
          <w:p w14:paraId="588DA74B" w14:textId="77777777" w:rsidR="006D5037" w:rsidRPr="00185DEE" w:rsidRDefault="00DA409B" w:rsidP="00BE64D1">
            <w:pPr>
              <w:rPr>
                <w:rFonts w:ascii="Verdana" w:hAnsi="Verdana" w:cstheme="minorHAnsi"/>
              </w:rPr>
            </w:pPr>
            <w:r w:rsidRPr="00185DEE">
              <w:rPr>
                <w:rFonts w:ascii="Verdana" w:hAnsi="Verdana" w:cstheme="minorHAnsi"/>
              </w:rPr>
              <w:t>Matthew Evans</w:t>
            </w:r>
          </w:p>
          <w:p w14:paraId="4D57C95A" w14:textId="77777777" w:rsidR="00532C98" w:rsidRPr="00185DEE" w:rsidRDefault="002E3C12" w:rsidP="00BE64D1">
            <w:pPr>
              <w:rPr>
                <w:rFonts w:ascii="Verdana" w:hAnsi="Verdana" w:cstheme="minorHAnsi"/>
              </w:rPr>
            </w:pPr>
            <w:r w:rsidRPr="00185DEE">
              <w:rPr>
                <w:rFonts w:ascii="Verdana" w:hAnsi="Verdana" w:cstheme="minorHAnsi"/>
              </w:rPr>
              <w:t xml:space="preserve">Mark Jones </w:t>
            </w:r>
          </w:p>
          <w:p w14:paraId="3BD46B1F" w14:textId="77777777" w:rsidR="00AC0049" w:rsidRPr="00185DEE" w:rsidRDefault="00532C98" w:rsidP="00BE64D1">
            <w:pPr>
              <w:rPr>
                <w:rFonts w:ascii="Verdana" w:hAnsi="Verdana" w:cstheme="minorHAnsi"/>
              </w:rPr>
            </w:pPr>
            <w:r w:rsidRPr="00185DEE">
              <w:rPr>
                <w:rFonts w:ascii="Verdana" w:hAnsi="Verdana" w:cstheme="minorHAnsi"/>
              </w:rPr>
              <w:t>Nathan Crouch</w:t>
            </w:r>
            <w:r w:rsidR="000053A6" w:rsidRPr="00185DEE">
              <w:rPr>
                <w:rFonts w:ascii="Verdana" w:hAnsi="Verdana" w:cstheme="minorHAnsi"/>
              </w:rPr>
              <w:t xml:space="preserve"> </w:t>
            </w:r>
            <w:r w:rsidR="00AC0049" w:rsidRPr="00185DEE">
              <w:rPr>
                <w:rFonts w:ascii="Verdana" w:hAnsi="Verdana" w:cstheme="minorHAnsi"/>
              </w:rPr>
              <w:t xml:space="preserve"> </w:t>
            </w:r>
          </w:p>
          <w:p w14:paraId="5F1E4D8A" w14:textId="77777777" w:rsidR="006D5037" w:rsidRDefault="000053A6" w:rsidP="00BE64D1">
            <w:pPr>
              <w:rPr>
                <w:rFonts w:ascii="Verdana" w:hAnsi="Verdana" w:cstheme="minorHAnsi"/>
              </w:rPr>
            </w:pPr>
            <w:r w:rsidRPr="00185DEE">
              <w:rPr>
                <w:rFonts w:ascii="Verdana" w:hAnsi="Verdana" w:cstheme="minorHAnsi"/>
              </w:rPr>
              <w:t xml:space="preserve">Owen James </w:t>
            </w:r>
          </w:p>
          <w:p w14:paraId="289199B3" w14:textId="77777777" w:rsidR="006F7A1B" w:rsidRDefault="006F7A1B" w:rsidP="00BE64D1">
            <w:pPr>
              <w:rPr>
                <w:rFonts w:ascii="Verdana" w:hAnsi="Verdana" w:cstheme="minorHAnsi"/>
              </w:rPr>
            </w:pPr>
            <w:r>
              <w:rPr>
                <w:rFonts w:ascii="Verdana" w:hAnsi="Verdana" w:cstheme="minorHAnsi"/>
              </w:rPr>
              <w:t xml:space="preserve">Abigail Harris </w:t>
            </w:r>
          </w:p>
          <w:p w14:paraId="74C23773" w14:textId="77777777" w:rsidR="006F7A1B" w:rsidRDefault="006F7A1B" w:rsidP="00BE64D1">
            <w:pPr>
              <w:rPr>
                <w:rFonts w:ascii="Verdana" w:hAnsi="Verdana" w:cstheme="minorHAnsi"/>
              </w:rPr>
            </w:pPr>
            <w:r>
              <w:rPr>
                <w:rFonts w:ascii="Verdana" w:hAnsi="Verdana" w:cstheme="minorHAnsi"/>
              </w:rPr>
              <w:t xml:space="preserve">Stacey Taylor </w:t>
            </w:r>
          </w:p>
          <w:p w14:paraId="59D6254C" w14:textId="77777777" w:rsidR="006F7A1B" w:rsidRDefault="006F7A1B" w:rsidP="00BE64D1">
            <w:pPr>
              <w:rPr>
                <w:rFonts w:ascii="Verdana" w:hAnsi="Verdana" w:cstheme="minorHAnsi"/>
              </w:rPr>
            </w:pPr>
            <w:r>
              <w:rPr>
                <w:rFonts w:ascii="Verdana" w:hAnsi="Verdana" w:cstheme="minorHAnsi"/>
              </w:rPr>
              <w:t xml:space="preserve">Helen Tyler </w:t>
            </w:r>
          </w:p>
          <w:p w14:paraId="0761AB74" w14:textId="77777777" w:rsidR="006F7A1B" w:rsidRPr="00185DEE" w:rsidRDefault="006F7A1B" w:rsidP="00BE64D1">
            <w:pPr>
              <w:rPr>
                <w:rFonts w:ascii="Verdana" w:hAnsi="Verdana" w:cstheme="minorHAnsi"/>
              </w:rPr>
            </w:pPr>
            <w:r>
              <w:rPr>
                <w:rFonts w:ascii="Verdana" w:hAnsi="Verdana" w:cstheme="minorHAnsi"/>
              </w:rPr>
              <w:t xml:space="preserve">Paul Worthington </w:t>
            </w:r>
          </w:p>
          <w:p w14:paraId="48FB489F" w14:textId="77777777" w:rsidR="00AC0049" w:rsidRPr="00185DEE" w:rsidRDefault="00AC0049" w:rsidP="00BE64D1">
            <w:pPr>
              <w:rPr>
                <w:rFonts w:ascii="Verdana" w:hAnsi="Verdana" w:cstheme="minorHAnsi"/>
              </w:rPr>
            </w:pPr>
            <w:r w:rsidRPr="00185DEE">
              <w:rPr>
                <w:rFonts w:ascii="Verdana" w:hAnsi="Verdana" w:cstheme="minorHAnsi"/>
              </w:rPr>
              <w:t xml:space="preserve">Gareth Watts </w:t>
            </w:r>
          </w:p>
          <w:p w14:paraId="6B1DE08A" w14:textId="77777777" w:rsidR="006D5037" w:rsidRDefault="006F7A1B" w:rsidP="00BE64D1">
            <w:pPr>
              <w:rPr>
                <w:rFonts w:ascii="Verdana" w:hAnsi="Verdana" w:cstheme="minorHAnsi"/>
              </w:rPr>
            </w:pPr>
            <w:r>
              <w:rPr>
                <w:rFonts w:ascii="Verdana" w:hAnsi="Verdana" w:cstheme="minorHAnsi"/>
              </w:rPr>
              <w:t xml:space="preserve">Cally Hamblyn </w:t>
            </w:r>
            <w:r w:rsidR="00AC0049" w:rsidRPr="00185DEE">
              <w:rPr>
                <w:rFonts w:ascii="Verdana" w:hAnsi="Verdana" w:cstheme="minorHAnsi"/>
              </w:rPr>
              <w:t xml:space="preserve"> </w:t>
            </w:r>
          </w:p>
          <w:p w14:paraId="743BF3BC" w14:textId="77777777" w:rsidR="006F7A1B" w:rsidRPr="00185DEE" w:rsidRDefault="006F7A1B" w:rsidP="00BE64D1">
            <w:pPr>
              <w:rPr>
                <w:rFonts w:ascii="Verdana" w:hAnsi="Verdana" w:cstheme="minorHAnsi"/>
              </w:rPr>
            </w:pPr>
            <w:r>
              <w:rPr>
                <w:rFonts w:ascii="Verdana" w:hAnsi="Verdana" w:cstheme="minorHAnsi"/>
              </w:rPr>
              <w:t xml:space="preserve">Emma Walters </w:t>
            </w:r>
          </w:p>
          <w:p w14:paraId="3B0258D3" w14:textId="77777777" w:rsidR="000053A6" w:rsidRPr="00185DEE" w:rsidRDefault="000053A6" w:rsidP="00BE64D1">
            <w:pPr>
              <w:rPr>
                <w:rFonts w:ascii="Verdana" w:hAnsi="Verdana" w:cstheme="minorHAnsi"/>
              </w:rPr>
            </w:pPr>
            <w:r w:rsidRPr="00185DEE">
              <w:rPr>
                <w:rFonts w:ascii="Verdana" w:hAnsi="Verdana" w:cstheme="minorHAnsi"/>
              </w:rPr>
              <w:t xml:space="preserve">Kathrine Davies </w:t>
            </w:r>
          </w:p>
        </w:tc>
        <w:tc>
          <w:tcPr>
            <w:tcW w:w="7001" w:type="dxa"/>
          </w:tcPr>
          <w:p w14:paraId="64167549" w14:textId="77777777" w:rsidR="004F1AC5" w:rsidRPr="00185DEE" w:rsidRDefault="004F1AC5" w:rsidP="004F1AC5">
            <w:pPr>
              <w:rPr>
                <w:rFonts w:ascii="Verdana" w:hAnsi="Verdana" w:cstheme="minorHAnsi"/>
              </w:rPr>
            </w:pPr>
            <w:r w:rsidRPr="00185DEE">
              <w:rPr>
                <w:rFonts w:ascii="Verdana" w:hAnsi="Verdana" w:cstheme="minorHAnsi"/>
              </w:rPr>
              <w:t xml:space="preserve">Executive Director of Finance &amp; Procurement  </w:t>
            </w:r>
          </w:p>
          <w:p w14:paraId="4C9E5B2B" w14:textId="77777777" w:rsidR="006F7A1B" w:rsidRDefault="006F7A1B" w:rsidP="00BE64D1">
            <w:pPr>
              <w:rPr>
                <w:rFonts w:ascii="Verdana" w:hAnsi="Verdana" w:cstheme="minorHAnsi"/>
              </w:rPr>
            </w:pPr>
            <w:r>
              <w:rPr>
                <w:rFonts w:ascii="Verdana" w:hAnsi="Verdana" w:cstheme="minorHAnsi"/>
              </w:rPr>
              <w:t>Medical Director (in-part)</w:t>
            </w:r>
          </w:p>
          <w:p w14:paraId="721C5ECE" w14:textId="77777777" w:rsidR="00DA409B" w:rsidRPr="00185DEE" w:rsidRDefault="002E3C12" w:rsidP="00BE64D1">
            <w:pPr>
              <w:rPr>
                <w:rFonts w:ascii="Verdana" w:hAnsi="Verdana" w:cstheme="minorHAnsi"/>
              </w:rPr>
            </w:pPr>
            <w:r w:rsidRPr="00185DEE">
              <w:rPr>
                <w:rFonts w:ascii="Verdana" w:hAnsi="Verdana" w:cstheme="minorHAnsi"/>
              </w:rPr>
              <w:t xml:space="preserve">NWSSP- Internal Audit &amp; </w:t>
            </w:r>
            <w:r w:rsidR="00DA409B" w:rsidRPr="00185DEE">
              <w:rPr>
                <w:rFonts w:ascii="Verdana" w:hAnsi="Verdana" w:cstheme="minorHAnsi"/>
              </w:rPr>
              <w:t xml:space="preserve">Assurance </w:t>
            </w:r>
          </w:p>
          <w:p w14:paraId="456DEB0A" w14:textId="77777777" w:rsidR="00AC0049" w:rsidRPr="00185DEE" w:rsidRDefault="002E3C12" w:rsidP="00AC0049">
            <w:pPr>
              <w:rPr>
                <w:rFonts w:ascii="Verdana" w:hAnsi="Verdana" w:cstheme="minorHAnsi"/>
              </w:rPr>
            </w:pPr>
            <w:r w:rsidRPr="00185DEE">
              <w:rPr>
                <w:rFonts w:ascii="Verdana" w:hAnsi="Verdana" w:cstheme="minorHAnsi"/>
              </w:rPr>
              <w:t xml:space="preserve">NWSSP- Internal Audit &amp; Assurance </w:t>
            </w:r>
          </w:p>
          <w:p w14:paraId="24DEAF2F" w14:textId="77777777" w:rsidR="00DA409B" w:rsidRPr="00185DEE" w:rsidRDefault="00DA409B" w:rsidP="00BE64D1">
            <w:pPr>
              <w:rPr>
                <w:rFonts w:ascii="Verdana" w:hAnsi="Verdana" w:cstheme="minorHAnsi"/>
              </w:rPr>
            </w:pPr>
            <w:r w:rsidRPr="00185DEE">
              <w:rPr>
                <w:rFonts w:ascii="Verdana" w:hAnsi="Verdana" w:cstheme="minorHAnsi"/>
              </w:rPr>
              <w:t xml:space="preserve">Head of Local Counter Fraud Services </w:t>
            </w:r>
          </w:p>
          <w:p w14:paraId="0DF35BAB" w14:textId="77777777" w:rsidR="000053A6" w:rsidRPr="00185DEE" w:rsidRDefault="002E3C12" w:rsidP="00BE64D1">
            <w:pPr>
              <w:rPr>
                <w:rFonts w:ascii="Verdana" w:hAnsi="Verdana" w:cstheme="minorHAnsi"/>
              </w:rPr>
            </w:pPr>
            <w:r w:rsidRPr="00185DEE">
              <w:rPr>
                <w:rFonts w:ascii="Verdana" w:hAnsi="Verdana" w:cstheme="minorHAnsi"/>
              </w:rPr>
              <w:t>Audit Wales</w:t>
            </w:r>
          </w:p>
          <w:p w14:paraId="4C106E6F" w14:textId="77777777" w:rsidR="00AC0049" w:rsidRPr="00185DEE" w:rsidRDefault="002E3C12" w:rsidP="00BE64D1">
            <w:pPr>
              <w:rPr>
                <w:rFonts w:ascii="Verdana" w:hAnsi="Verdana" w:cstheme="minorHAnsi"/>
              </w:rPr>
            </w:pPr>
            <w:r w:rsidRPr="00185DEE">
              <w:rPr>
                <w:rFonts w:ascii="Verdana" w:hAnsi="Verdana" w:cstheme="minorHAnsi"/>
              </w:rPr>
              <w:t xml:space="preserve"> </w:t>
            </w:r>
            <w:r w:rsidR="000053A6" w:rsidRPr="00185DEE">
              <w:rPr>
                <w:rFonts w:ascii="Verdana" w:hAnsi="Verdana" w:cstheme="minorHAnsi"/>
              </w:rPr>
              <w:t xml:space="preserve">Audit Wales </w:t>
            </w:r>
          </w:p>
          <w:p w14:paraId="2D6984D2" w14:textId="77777777" w:rsidR="006D5037" w:rsidRDefault="000053A6" w:rsidP="00BE64D1">
            <w:pPr>
              <w:rPr>
                <w:rFonts w:ascii="Verdana" w:hAnsi="Verdana" w:cstheme="minorHAnsi"/>
              </w:rPr>
            </w:pPr>
            <w:r w:rsidRPr="00185DEE">
              <w:rPr>
                <w:rFonts w:ascii="Verdana" w:hAnsi="Verdana" w:cstheme="minorHAnsi"/>
              </w:rPr>
              <w:t xml:space="preserve">Head of Corporate Finance </w:t>
            </w:r>
          </w:p>
          <w:p w14:paraId="441946BA" w14:textId="77777777" w:rsidR="006F7A1B" w:rsidRDefault="006F7A1B" w:rsidP="00BE64D1">
            <w:pPr>
              <w:rPr>
                <w:rFonts w:ascii="Verdana" w:hAnsi="Verdana" w:cstheme="minorHAnsi"/>
              </w:rPr>
            </w:pPr>
            <w:r>
              <w:rPr>
                <w:rFonts w:ascii="Verdana" w:hAnsi="Verdana" w:cstheme="minorHAnsi"/>
              </w:rPr>
              <w:t>Interim Chief Commissioner, JCC</w:t>
            </w:r>
          </w:p>
          <w:p w14:paraId="18BB30A1" w14:textId="77777777" w:rsidR="006F7A1B" w:rsidRDefault="006F7A1B" w:rsidP="00BE64D1">
            <w:pPr>
              <w:rPr>
                <w:rFonts w:ascii="Verdana" w:hAnsi="Verdana" w:cstheme="minorHAnsi"/>
              </w:rPr>
            </w:pPr>
            <w:r>
              <w:rPr>
                <w:rFonts w:ascii="Verdana" w:hAnsi="Verdana" w:cstheme="minorHAnsi"/>
              </w:rPr>
              <w:t>Director of Finance, JCC</w:t>
            </w:r>
          </w:p>
          <w:p w14:paraId="604548E8" w14:textId="77777777" w:rsidR="006F7A1B" w:rsidRDefault="006F7A1B" w:rsidP="00BE64D1">
            <w:pPr>
              <w:rPr>
                <w:rFonts w:ascii="Verdana" w:hAnsi="Verdana" w:cstheme="minorHAnsi"/>
              </w:rPr>
            </w:pPr>
            <w:r>
              <w:rPr>
                <w:rFonts w:ascii="Verdana" w:hAnsi="Verdana" w:cstheme="minorHAnsi"/>
              </w:rPr>
              <w:t xml:space="preserve">Head of Corporate Governance, JCC </w:t>
            </w:r>
          </w:p>
          <w:p w14:paraId="5D0AE3DE" w14:textId="77777777" w:rsidR="006F7A1B" w:rsidRPr="00185DEE" w:rsidRDefault="006F7A1B" w:rsidP="00BE64D1">
            <w:pPr>
              <w:rPr>
                <w:rFonts w:ascii="Verdana" w:hAnsi="Verdana" w:cstheme="minorHAnsi"/>
              </w:rPr>
            </w:pPr>
            <w:r>
              <w:rPr>
                <w:rFonts w:ascii="Verdana" w:hAnsi="Verdana" w:cstheme="minorHAnsi"/>
              </w:rPr>
              <w:t xml:space="preserve">Lay Member, JCC </w:t>
            </w:r>
          </w:p>
          <w:p w14:paraId="05D49198" w14:textId="77777777" w:rsidR="00AC0049" w:rsidRDefault="00AC0049" w:rsidP="00BE64D1">
            <w:pPr>
              <w:rPr>
                <w:rFonts w:ascii="Verdana" w:hAnsi="Verdana" w:cstheme="minorHAnsi"/>
              </w:rPr>
            </w:pPr>
            <w:r w:rsidRPr="00185DEE">
              <w:rPr>
                <w:rFonts w:ascii="Verdana" w:hAnsi="Verdana" w:cstheme="minorHAnsi"/>
              </w:rPr>
              <w:t xml:space="preserve">Director of Corporate Governance/Board Secretary </w:t>
            </w:r>
          </w:p>
          <w:p w14:paraId="46E234CF" w14:textId="77777777" w:rsidR="006F7A1B" w:rsidRDefault="006F7A1B" w:rsidP="00BE64D1">
            <w:pPr>
              <w:rPr>
                <w:rFonts w:ascii="Verdana" w:hAnsi="Verdana" w:cstheme="minorHAnsi"/>
              </w:rPr>
            </w:pPr>
            <w:r>
              <w:rPr>
                <w:rFonts w:ascii="Verdana" w:hAnsi="Verdana" w:cstheme="minorHAnsi"/>
              </w:rPr>
              <w:t xml:space="preserve">Assistant Director of Governance &amp; Risk </w:t>
            </w:r>
          </w:p>
          <w:p w14:paraId="6F10B2B4" w14:textId="77777777" w:rsidR="006D5037" w:rsidRPr="00185DEE" w:rsidRDefault="006F7A1B" w:rsidP="00BE64D1">
            <w:pPr>
              <w:rPr>
                <w:rFonts w:ascii="Verdana" w:hAnsi="Verdana" w:cstheme="minorHAnsi"/>
              </w:rPr>
            </w:pPr>
            <w:r>
              <w:rPr>
                <w:rFonts w:ascii="Verdana" w:hAnsi="Verdana" w:cstheme="minorHAnsi"/>
              </w:rPr>
              <w:t xml:space="preserve">Head of Corporate Governance &amp; Board Business </w:t>
            </w:r>
          </w:p>
          <w:p w14:paraId="6EA4847F" w14:textId="77777777" w:rsidR="000053A6" w:rsidRPr="00185DEE" w:rsidRDefault="000053A6" w:rsidP="00BE64D1">
            <w:pPr>
              <w:rPr>
                <w:rFonts w:ascii="Verdana" w:hAnsi="Verdana" w:cstheme="minorHAnsi"/>
              </w:rPr>
            </w:pPr>
            <w:r w:rsidRPr="00185DEE">
              <w:rPr>
                <w:rFonts w:ascii="Verdana" w:hAnsi="Verdana" w:cstheme="minorHAnsi"/>
              </w:rPr>
              <w:t>Corporate Governance Manager (Secretariat)</w:t>
            </w:r>
          </w:p>
        </w:tc>
      </w:tr>
      <w:tr w:rsidR="0061405A" w:rsidRPr="00185DEE" w14:paraId="22C0E2C1" w14:textId="77777777" w:rsidTr="007A305C">
        <w:tc>
          <w:tcPr>
            <w:tcW w:w="1322" w:type="dxa"/>
          </w:tcPr>
          <w:p w14:paraId="04228EAC" w14:textId="77777777" w:rsidR="006D5037" w:rsidRPr="00185DEE" w:rsidRDefault="006D5037" w:rsidP="00BE64D1">
            <w:pPr>
              <w:tabs>
                <w:tab w:val="left" w:pos="1395"/>
              </w:tabs>
              <w:rPr>
                <w:rFonts w:ascii="Verdana" w:hAnsi="Verdana" w:cstheme="minorHAnsi"/>
                <w:b/>
              </w:rPr>
            </w:pPr>
          </w:p>
          <w:p w14:paraId="3CC8094B" w14:textId="77777777" w:rsidR="006D5037" w:rsidRPr="00185DEE" w:rsidRDefault="006D5037" w:rsidP="006D5037">
            <w:pPr>
              <w:tabs>
                <w:tab w:val="left" w:pos="1395"/>
              </w:tabs>
              <w:rPr>
                <w:rFonts w:ascii="Verdana" w:hAnsi="Verdana" w:cstheme="minorHAnsi"/>
                <w:b/>
              </w:rPr>
            </w:pPr>
          </w:p>
        </w:tc>
        <w:tc>
          <w:tcPr>
            <w:tcW w:w="8459" w:type="dxa"/>
            <w:gridSpan w:val="2"/>
          </w:tcPr>
          <w:p w14:paraId="61194D8C" w14:textId="77777777" w:rsidR="0061405A" w:rsidRPr="00185DEE" w:rsidRDefault="0061405A" w:rsidP="00BE64D1">
            <w:pPr>
              <w:tabs>
                <w:tab w:val="left" w:pos="1395"/>
              </w:tabs>
              <w:rPr>
                <w:rFonts w:ascii="Verdana" w:hAnsi="Verdana" w:cstheme="minorHAnsi"/>
                <w:b/>
                <w:caps/>
              </w:rPr>
            </w:pPr>
          </w:p>
        </w:tc>
      </w:tr>
      <w:tr w:rsidR="0061405A" w:rsidRPr="00185DEE" w14:paraId="30EBA999" w14:textId="77777777" w:rsidTr="007A305C">
        <w:tc>
          <w:tcPr>
            <w:tcW w:w="1322" w:type="dxa"/>
          </w:tcPr>
          <w:p w14:paraId="5CC7D95B" w14:textId="77777777" w:rsidR="0061405A" w:rsidRPr="00185DEE" w:rsidRDefault="0061405A" w:rsidP="00BE64D1">
            <w:pPr>
              <w:tabs>
                <w:tab w:val="left" w:pos="1395"/>
              </w:tabs>
              <w:rPr>
                <w:rFonts w:ascii="Verdana" w:hAnsi="Verdana" w:cstheme="minorHAnsi"/>
                <w:b/>
              </w:rPr>
            </w:pPr>
            <w:r w:rsidRPr="00185DEE">
              <w:rPr>
                <w:rFonts w:ascii="Verdana" w:hAnsi="Verdana" w:cstheme="minorHAnsi"/>
                <w:b/>
              </w:rPr>
              <w:t>1</w:t>
            </w:r>
            <w:r w:rsidR="00FE29F3" w:rsidRPr="00185DEE">
              <w:rPr>
                <w:rFonts w:ascii="Verdana" w:hAnsi="Verdana" w:cstheme="minorHAnsi"/>
                <w:b/>
              </w:rPr>
              <w:t>.</w:t>
            </w:r>
          </w:p>
        </w:tc>
        <w:tc>
          <w:tcPr>
            <w:tcW w:w="8459" w:type="dxa"/>
            <w:gridSpan w:val="2"/>
          </w:tcPr>
          <w:p w14:paraId="79EA70B1" w14:textId="77777777" w:rsidR="0061405A" w:rsidRPr="00185DEE" w:rsidRDefault="0061405A" w:rsidP="00BE64D1">
            <w:pPr>
              <w:tabs>
                <w:tab w:val="left" w:pos="1395"/>
              </w:tabs>
              <w:rPr>
                <w:rFonts w:ascii="Verdana" w:hAnsi="Verdana" w:cstheme="minorHAnsi"/>
                <w:b/>
                <w:caps/>
              </w:rPr>
            </w:pPr>
            <w:r w:rsidRPr="00185DEE">
              <w:rPr>
                <w:rFonts w:ascii="Verdana" w:hAnsi="Verdana" w:cstheme="minorHAnsi"/>
                <w:b/>
                <w:caps/>
              </w:rPr>
              <w:t>Preliminary Matters</w:t>
            </w:r>
          </w:p>
          <w:p w14:paraId="31F22113" w14:textId="77777777" w:rsidR="00867086" w:rsidRPr="00185DEE" w:rsidRDefault="00867086" w:rsidP="00BE64D1">
            <w:pPr>
              <w:tabs>
                <w:tab w:val="left" w:pos="1395"/>
              </w:tabs>
              <w:rPr>
                <w:rFonts w:ascii="Verdana" w:hAnsi="Verdana" w:cstheme="minorHAnsi"/>
                <w:b/>
              </w:rPr>
            </w:pPr>
          </w:p>
        </w:tc>
      </w:tr>
      <w:tr w:rsidR="00946049" w:rsidRPr="00185DEE" w14:paraId="5BD8FF7E" w14:textId="77777777" w:rsidTr="007A305C">
        <w:tc>
          <w:tcPr>
            <w:tcW w:w="1322" w:type="dxa"/>
          </w:tcPr>
          <w:p w14:paraId="5BD6284C" w14:textId="77777777" w:rsidR="00946049" w:rsidRPr="00185DEE" w:rsidRDefault="00946049" w:rsidP="00946049">
            <w:pPr>
              <w:tabs>
                <w:tab w:val="left" w:pos="1395"/>
              </w:tabs>
              <w:rPr>
                <w:rFonts w:ascii="Verdana" w:hAnsi="Verdana" w:cstheme="minorHAnsi"/>
                <w:b/>
              </w:rPr>
            </w:pPr>
          </w:p>
          <w:p w14:paraId="41D4E405" w14:textId="77777777" w:rsidR="00946049" w:rsidRPr="00185DEE" w:rsidRDefault="00946049" w:rsidP="00946049">
            <w:pPr>
              <w:tabs>
                <w:tab w:val="left" w:pos="1395"/>
              </w:tabs>
              <w:rPr>
                <w:rFonts w:ascii="Verdana" w:hAnsi="Verdana" w:cstheme="minorHAnsi"/>
                <w:b/>
              </w:rPr>
            </w:pPr>
            <w:r w:rsidRPr="00185DEE">
              <w:rPr>
                <w:rFonts w:ascii="Verdana" w:hAnsi="Verdana" w:cstheme="minorHAnsi"/>
                <w:b/>
              </w:rPr>
              <w:t>1.1</w:t>
            </w:r>
          </w:p>
        </w:tc>
        <w:tc>
          <w:tcPr>
            <w:tcW w:w="8459" w:type="dxa"/>
            <w:gridSpan w:val="2"/>
          </w:tcPr>
          <w:p w14:paraId="1F3C69B0" w14:textId="77777777" w:rsidR="00946049" w:rsidRPr="00185DEE" w:rsidRDefault="00946049" w:rsidP="00946049">
            <w:pPr>
              <w:tabs>
                <w:tab w:val="left" w:pos="1395"/>
              </w:tabs>
              <w:rPr>
                <w:rFonts w:ascii="Verdana" w:hAnsi="Verdana" w:cstheme="minorHAnsi"/>
                <w:b/>
              </w:rPr>
            </w:pPr>
          </w:p>
          <w:p w14:paraId="6BAF3E8E" w14:textId="77777777" w:rsidR="00946049" w:rsidRPr="00185DEE" w:rsidRDefault="00946049" w:rsidP="00946049">
            <w:pPr>
              <w:tabs>
                <w:tab w:val="left" w:pos="1395"/>
              </w:tabs>
              <w:rPr>
                <w:rFonts w:ascii="Verdana" w:hAnsi="Verdana" w:cstheme="minorHAnsi"/>
                <w:b/>
              </w:rPr>
            </w:pPr>
            <w:r w:rsidRPr="00185DEE">
              <w:rPr>
                <w:rFonts w:ascii="Verdana" w:hAnsi="Verdana" w:cstheme="minorHAnsi"/>
                <w:b/>
              </w:rPr>
              <w:t>Welcome &amp; Introduction</w:t>
            </w:r>
          </w:p>
          <w:p w14:paraId="3CFFC193" w14:textId="77777777" w:rsidR="00946049" w:rsidRPr="00185DEE" w:rsidRDefault="00946049" w:rsidP="00946049">
            <w:pPr>
              <w:tabs>
                <w:tab w:val="left" w:pos="1395"/>
              </w:tabs>
              <w:jc w:val="both"/>
              <w:rPr>
                <w:rFonts w:ascii="Verdana" w:hAnsi="Verdana" w:cstheme="minorHAnsi"/>
                <w:bCs/>
              </w:rPr>
            </w:pPr>
            <w:r w:rsidRPr="00185DEE">
              <w:rPr>
                <w:rFonts w:ascii="Verdana" w:hAnsi="Verdana" w:cstheme="minorHAnsi"/>
                <w:bCs/>
              </w:rPr>
              <w:t xml:space="preserve">P. Roseblade, Committee Chair welcomed everyone to the meeting, particularly those joining for the first time, those observing and colleagues joining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3AB20523" w14:textId="77777777" w:rsidR="00946049" w:rsidRPr="00185DEE" w:rsidRDefault="00946049" w:rsidP="00946049">
            <w:pPr>
              <w:tabs>
                <w:tab w:val="left" w:pos="1395"/>
              </w:tabs>
              <w:jc w:val="both"/>
              <w:rPr>
                <w:rFonts w:ascii="Verdana" w:hAnsi="Verdana" w:cstheme="minorHAnsi"/>
                <w:bCs/>
              </w:rPr>
            </w:pPr>
          </w:p>
          <w:p w14:paraId="5A7BD64C" w14:textId="77777777" w:rsidR="00946049" w:rsidRPr="00185DEE" w:rsidRDefault="00946049" w:rsidP="00946049">
            <w:pPr>
              <w:tabs>
                <w:tab w:val="left" w:pos="1395"/>
              </w:tabs>
              <w:jc w:val="both"/>
              <w:rPr>
                <w:rFonts w:ascii="Verdana" w:hAnsi="Verdana" w:cstheme="minorHAnsi"/>
                <w:b/>
              </w:rPr>
            </w:pPr>
            <w:r w:rsidRPr="00185DEE">
              <w:rPr>
                <w:rFonts w:ascii="Verdana" w:hAnsi="Verdana" w:cstheme="minorHAnsi"/>
                <w:bCs/>
              </w:rPr>
              <w:t xml:space="preserve">The Committee Chair advised that at the end of the meeting, she would be seeking Members views as to how the meeting went. </w:t>
            </w:r>
          </w:p>
        </w:tc>
      </w:tr>
      <w:tr w:rsidR="00946049" w:rsidRPr="00185DEE" w14:paraId="749E25BB" w14:textId="77777777" w:rsidTr="007A305C">
        <w:tc>
          <w:tcPr>
            <w:tcW w:w="1322" w:type="dxa"/>
          </w:tcPr>
          <w:p w14:paraId="2ECE7578" w14:textId="77777777" w:rsidR="00946049" w:rsidRPr="00185DEE" w:rsidRDefault="00946049" w:rsidP="00946049">
            <w:pPr>
              <w:tabs>
                <w:tab w:val="left" w:pos="1395"/>
              </w:tabs>
              <w:rPr>
                <w:rFonts w:ascii="Verdana" w:hAnsi="Verdana" w:cstheme="minorHAnsi"/>
                <w:b/>
              </w:rPr>
            </w:pPr>
          </w:p>
          <w:p w14:paraId="417D3743" w14:textId="77777777" w:rsidR="00946049" w:rsidRPr="00185DEE" w:rsidRDefault="00946049" w:rsidP="00946049">
            <w:pPr>
              <w:tabs>
                <w:tab w:val="left" w:pos="1395"/>
              </w:tabs>
              <w:rPr>
                <w:rFonts w:ascii="Verdana" w:hAnsi="Verdana" w:cstheme="minorHAnsi"/>
                <w:b/>
              </w:rPr>
            </w:pPr>
            <w:r w:rsidRPr="00185DEE">
              <w:rPr>
                <w:rFonts w:ascii="Verdana" w:hAnsi="Verdana" w:cstheme="minorHAnsi"/>
                <w:b/>
              </w:rPr>
              <w:lastRenderedPageBreak/>
              <w:t>1.2</w:t>
            </w:r>
          </w:p>
        </w:tc>
        <w:tc>
          <w:tcPr>
            <w:tcW w:w="8459" w:type="dxa"/>
            <w:gridSpan w:val="2"/>
          </w:tcPr>
          <w:p w14:paraId="7BBDE7CB" w14:textId="77777777" w:rsidR="00946049" w:rsidRPr="00185DEE" w:rsidRDefault="00946049" w:rsidP="00946049">
            <w:pPr>
              <w:tabs>
                <w:tab w:val="left" w:pos="1395"/>
              </w:tabs>
              <w:rPr>
                <w:rFonts w:ascii="Verdana" w:hAnsi="Verdana" w:cstheme="minorHAnsi"/>
                <w:b/>
              </w:rPr>
            </w:pPr>
          </w:p>
          <w:p w14:paraId="3F724A83" w14:textId="77777777" w:rsidR="00946049" w:rsidRPr="00185DEE" w:rsidRDefault="00946049" w:rsidP="00946049">
            <w:pPr>
              <w:tabs>
                <w:tab w:val="left" w:pos="1395"/>
              </w:tabs>
              <w:rPr>
                <w:rFonts w:ascii="Verdana" w:hAnsi="Verdana" w:cstheme="minorHAnsi"/>
                <w:b/>
              </w:rPr>
            </w:pPr>
            <w:r w:rsidRPr="00185DEE">
              <w:rPr>
                <w:rFonts w:ascii="Verdana" w:hAnsi="Verdana" w:cstheme="minorHAnsi"/>
                <w:b/>
              </w:rPr>
              <w:lastRenderedPageBreak/>
              <w:t>Apologies for Absence</w:t>
            </w:r>
          </w:p>
          <w:p w14:paraId="1EA14F7F" w14:textId="77777777" w:rsidR="00946049" w:rsidRPr="00185DEE" w:rsidRDefault="00946049" w:rsidP="00946049">
            <w:pPr>
              <w:tabs>
                <w:tab w:val="left" w:pos="1395"/>
              </w:tabs>
              <w:rPr>
                <w:rFonts w:ascii="Verdana" w:hAnsi="Verdana" w:cstheme="minorHAnsi"/>
                <w:b/>
              </w:rPr>
            </w:pPr>
          </w:p>
          <w:p w14:paraId="2D736EB0" w14:textId="77777777" w:rsidR="00946049" w:rsidRPr="00185DEE" w:rsidRDefault="0045338C" w:rsidP="00946049">
            <w:pPr>
              <w:tabs>
                <w:tab w:val="left" w:pos="1395"/>
              </w:tabs>
              <w:jc w:val="both"/>
              <w:rPr>
                <w:rFonts w:ascii="Verdana" w:hAnsi="Verdana"/>
              </w:rPr>
            </w:pPr>
            <w:r>
              <w:rPr>
                <w:rFonts w:ascii="Verdana" w:hAnsi="Verdana"/>
              </w:rPr>
              <w:t xml:space="preserve">Apologies were </w:t>
            </w:r>
            <w:r w:rsidR="00946049" w:rsidRPr="00185DEE">
              <w:rPr>
                <w:rFonts w:ascii="Verdana" w:hAnsi="Verdana"/>
              </w:rPr>
              <w:t>received from:</w:t>
            </w:r>
          </w:p>
          <w:p w14:paraId="406A2E94" w14:textId="77777777" w:rsidR="00DF1B9F" w:rsidRPr="00185DEE" w:rsidRDefault="00DF1B9F" w:rsidP="00946049">
            <w:pPr>
              <w:tabs>
                <w:tab w:val="left" w:pos="1395"/>
              </w:tabs>
              <w:jc w:val="both"/>
              <w:rPr>
                <w:rFonts w:ascii="Verdana" w:hAnsi="Verdana"/>
              </w:rPr>
            </w:pPr>
          </w:p>
          <w:p w14:paraId="4489B909" w14:textId="77777777" w:rsidR="00DF1B9F" w:rsidRPr="00185DEE" w:rsidRDefault="00DF1B9F" w:rsidP="00DF1B9F">
            <w:pPr>
              <w:pStyle w:val="NoSpacing"/>
              <w:numPr>
                <w:ilvl w:val="0"/>
                <w:numId w:val="17"/>
              </w:numPr>
              <w:rPr>
                <w:rFonts w:ascii="Verdana" w:eastAsia="Times New Roman" w:hAnsi="Verdana" w:cs="Times New Roman"/>
              </w:rPr>
            </w:pPr>
            <w:r w:rsidRPr="00185DEE">
              <w:rPr>
                <w:rFonts w:ascii="Verdana" w:eastAsia="Times New Roman" w:hAnsi="Verdana" w:cs="Times New Roman"/>
              </w:rPr>
              <w:t>Stephen Harrhy - Board Director/Chief Ambulance Service Commissioner</w:t>
            </w:r>
          </w:p>
          <w:p w14:paraId="728C5CDE" w14:textId="77777777" w:rsidR="00DF1B9F" w:rsidRPr="00185DEE" w:rsidRDefault="00DF1B9F" w:rsidP="00DF1B9F">
            <w:pPr>
              <w:pStyle w:val="NoSpacing"/>
              <w:numPr>
                <w:ilvl w:val="0"/>
                <w:numId w:val="17"/>
              </w:numPr>
              <w:rPr>
                <w:rFonts w:ascii="Verdana" w:eastAsia="Times New Roman" w:hAnsi="Verdana" w:cs="Times New Roman"/>
              </w:rPr>
            </w:pPr>
            <w:r w:rsidRPr="00185DEE">
              <w:rPr>
                <w:rFonts w:ascii="Verdana" w:eastAsia="Times New Roman" w:hAnsi="Verdana" w:cs="Times New Roman"/>
              </w:rPr>
              <w:t>Gwenan Roberts – Committee Secretary / Deputy Director Corporate</w:t>
            </w:r>
          </w:p>
          <w:p w14:paraId="0DD39F3F" w14:textId="77777777" w:rsidR="00DF1B9F" w:rsidRPr="00185DEE" w:rsidRDefault="00DF1B9F" w:rsidP="00DF1B9F">
            <w:pPr>
              <w:pStyle w:val="NoSpacing"/>
              <w:numPr>
                <w:ilvl w:val="0"/>
                <w:numId w:val="17"/>
              </w:numPr>
              <w:rPr>
                <w:rFonts w:ascii="Verdana" w:eastAsia="Times New Roman" w:hAnsi="Verdana" w:cs="Times New Roman"/>
              </w:rPr>
            </w:pPr>
            <w:r w:rsidRPr="00185DEE">
              <w:rPr>
                <w:rFonts w:ascii="Verdana" w:eastAsia="Times New Roman" w:hAnsi="Verdana" w:cs="Times New Roman"/>
              </w:rPr>
              <w:t>Jaqueline Maunder-Evans - Committee Secretary and Associate Director of Corporate Services</w:t>
            </w:r>
          </w:p>
          <w:p w14:paraId="0A90EB43" w14:textId="77777777" w:rsidR="00946049" w:rsidRPr="00185DEE" w:rsidRDefault="00946049" w:rsidP="00946049">
            <w:pPr>
              <w:tabs>
                <w:tab w:val="left" w:pos="1395"/>
              </w:tabs>
              <w:rPr>
                <w:rFonts w:ascii="Verdana" w:hAnsi="Verdana" w:cstheme="minorHAnsi"/>
                <w:b/>
              </w:rPr>
            </w:pPr>
          </w:p>
        </w:tc>
      </w:tr>
      <w:tr w:rsidR="00946049" w:rsidRPr="00185DEE" w14:paraId="3A1B8C80" w14:textId="77777777" w:rsidTr="007A305C">
        <w:tc>
          <w:tcPr>
            <w:tcW w:w="1322" w:type="dxa"/>
          </w:tcPr>
          <w:p w14:paraId="721A6035" w14:textId="77777777" w:rsidR="00946049" w:rsidRPr="00185DEE" w:rsidRDefault="00946049" w:rsidP="00946049">
            <w:pPr>
              <w:tabs>
                <w:tab w:val="left" w:pos="1395"/>
              </w:tabs>
              <w:rPr>
                <w:rFonts w:ascii="Verdana" w:hAnsi="Verdana" w:cstheme="minorHAnsi"/>
                <w:b/>
              </w:rPr>
            </w:pPr>
            <w:r w:rsidRPr="00185DEE">
              <w:rPr>
                <w:rFonts w:ascii="Verdana" w:hAnsi="Verdana" w:cstheme="minorHAnsi"/>
                <w:b/>
              </w:rPr>
              <w:lastRenderedPageBreak/>
              <w:t>1.3</w:t>
            </w:r>
          </w:p>
        </w:tc>
        <w:tc>
          <w:tcPr>
            <w:tcW w:w="8459" w:type="dxa"/>
            <w:gridSpan w:val="2"/>
          </w:tcPr>
          <w:p w14:paraId="78E9B308" w14:textId="77777777" w:rsidR="00946049" w:rsidRPr="00185DEE" w:rsidRDefault="00946049" w:rsidP="00946049">
            <w:pPr>
              <w:tabs>
                <w:tab w:val="left" w:pos="1395"/>
              </w:tabs>
              <w:rPr>
                <w:rFonts w:ascii="Verdana" w:hAnsi="Verdana" w:cstheme="minorHAnsi"/>
                <w:b/>
              </w:rPr>
            </w:pPr>
            <w:r w:rsidRPr="00185DEE">
              <w:rPr>
                <w:rFonts w:ascii="Verdana" w:hAnsi="Verdana" w:cstheme="minorHAnsi"/>
                <w:b/>
              </w:rPr>
              <w:t xml:space="preserve">Declarations of Interest </w:t>
            </w:r>
          </w:p>
          <w:p w14:paraId="38863BC2" w14:textId="77777777" w:rsidR="00946049" w:rsidRPr="00185DEE" w:rsidRDefault="00946049" w:rsidP="00946049">
            <w:pPr>
              <w:tabs>
                <w:tab w:val="left" w:pos="1395"/>
              </w:tabs>
              <w:rPr>
                <w:rFonts w:ascii="Verdana" w:hAnsi="Verdana" w:cstheme="minorHAnsi"/>
                <w:b/>
              </w:rPr>
            </w:pPr>
          </w:p>
          <w:p w14:paraId="10AF5314" w14:textId="77777777" w:rsidR="00946049" w:rsidRPr="00185DEE" w:rsidRDefault="00946049" w:rsidP="00946049">
            <w:pPr>
              <w:tabs>
                <w:tab w:val="left" w:pos="1395"/>
              </w:tabs>
              <w:rPr>
                <w:rFonts w:ascii="Verdana" w:hAnsi="Verdana" w:cstheme="minorHAnsi"/>
                <w:bCs/>
              </w:rPr>
            </w:pPr>
            <w:r w:rsidRPr="00185DEE">
              <w:rPr>
                <w:rFonts w:ascii="Verdana" w:hAnsi="Verdana" w:cstheme="minorHAnsi"/>
                <w:bCs/>
              </w:rPr>
              <w:t xml:space="preserve">There were no interests to declare. </w:t>
            </w:r>
          </w:p>
          <w:p w14:paraId="3112D253" w14:textId="77777777" w:rsidR="00DF1B9F" w:rsidRPr="00185DEE" w:rsidRDefault="00DF1B9F" w:rsidP="00946049">
            <w:pPr>
              <w:tabs>
                <w:tab w:val="left" w:pos="1395"/>
              </w:tabs>
              <w:rPr>
                <w:rFonts w:ascii="Verdana" w:hAnsi="Verdana" w:cstheme="minorHAnsi"/>
                <w:bCs/>
              </w:rPr>
            </w:pPr>
          </w:p>
        </w:tc>
      </w:tr>
      <w:tr w:rsidR="00DF1B9F" w:rsidRPr="00185DEE" w14:paraId="614F322A" w14:textId="77777777" w:rsidTr="007A305C">
        <w:tc>
          <w:tcPr>
            <w:tcW w:w="1322" w:type="dxa"/>
          </w:tcPr>
          <w:p w14:paraId="4DE9D5E1" w14:textId="77777777" w:rsidR="00DF1B9F" w:rsidRPr="00185DEE" w:rsidRDefault="00DF1B9F" w:rsidP="00946049">
            <w:pPr>
              <w:tabs>
                <w:tab w:val="left" w:pos="1395"/>
              </w:tabs>
              <w:rPr>
                <w:rFonts w:ascii="Verdana" w:hAnsi="Verdana" w:cstheme="minorHAnsi"/>
                <w:b/>
              </w:rPr>
            </w:pPr>
            <w:r w:rsidRPr="00185DEE">
              <w:rPr>
                <w:rFonts w:ascii="Verdana" w:hAnsi="Verdana" w:cstheme="minorHAnsi"/>
                <w:b/>
              </w:rPr>
              <w:t>2.</w:t>
            </w:r>
          </w:p>
        </w:tc>
        <w:tc>
          <w:tcPr>
            <w:tcW w:w="8459" w:type="dxa"/>
            <w:gridSpan w:val="2"/>
          </w:tcPr>
          <w:p w14:paraId="1EBEE83D" w14:textId="77777777" w:rsidR="00DF1B9F" w:rsidRDefault="00DF1B9F" w:rsidP="00946049">
            <w:pPr>
              <w:tabs>
                <w:tab w:val="left" w:pos="1395"/>
              </w:tabs>
              <w:rPr>
                <w:rFonts w:ascii="Verdana" w:hAnsi="Verdana" w:cstheme="minorHAnsi"/>
                <w:b/>
              </w:rPr>
            </w:pPr>
            <w:r w:rsidRPr="00185DEE">
              <w:rPr>
                <w:rFonts w:ascii="Verdana" w:hAnsi="Verdana" w:cstheme="minorHAnsi"/>
                <w:b/>
              </w:rPr>
              <w:t>DRAFT ANNUAL REPORT 2023-2024</w:t>
            </w:r>
          </w:p>
          <w:p w14:paraId="1CE03B49" w14:textId="77777777" w:rsidR="00185DEE" w:rsidRPr="00185DEE" w:rsidRDefault="00185DEE" w:rsidP="00946049">
            <w:pPr>
              <w:tabs>
                <w:tab w:val="left" w:pos="1395"/>
              </w:tabs>
              <w:rPr>
                <w:rFonts w:ascii="Verdana" w:hAnsi="Verdana" w:cstheme="minorHAnsi"/>
                <w:b/>
              </w:rPr>
            </w:pPr>
          </w:p>
        </w:tc>
      </w:tr>
      <w:tr w:rsidR="00DF1B9F" w:rsidRPr="00185DEE" w14:paraId="77F276EA" w14:textId="77777777" w:rsidTr="007A305C">
        <w:tc>
          <w:tcPr>
            <w:tcW w:w="1322" w:type="dxa"/>
          </w:tcPr>
          <w:p w14:paraId="36445C83" w14:textId="77777777" w:rsidR="007A305C" w:rsidRDefault="00DF1B9F" w:rsidP="00946049">
            <w:pPr>
              <w:tabs>
                <w:tab w:val="left" w:pos="1395"/>
              </w:tabs>
              <w:rPr>
                <w:rFonts w:ascii="Verdana" w:hAnsi="Verdana" w:cstheme="minorHAnsi"/>
                <w:b/>
              </w:rPr>
            </w:pPr>
            <w:r w:rsidRPr="00185DEE">
              <w:rPr>
                <w:rFonts w:ascii="Verdana" w:hAnsi="Verdana" w:cstheme="minorHAnsi"/>
                <w:b/>
              </w:rPr>
              <w:t>2.1</w:t>
            </w:r>
          </w:p>
          <w:p w14:paraId="779DCC9A" w14:textId="77777777" w:rsidR="007A305C" w:rsidRDefault="007A305C" w:rsidP="00946049">
            <w:pPr>
              <w:tabs>
                <w:tab w:val="left" w:pos="1395"/>
              </w:tabs>
              <w:rPr>
                <w:rFonts w:ascii="Verdana" w:hAnsi="Verdana" w:cstheme="minorHAnsi"/>
                <w:b/>
              </w:rPr>
            </w:pPr>
          </w:p>
          <w:p w14:paraId="7BBF26EE" w14:textId="77777777" w:rsidR="007A305C" w:rsidRDefault="007A305C" w:rsidP="00946049">
            <w:pPr>
              <w:tabs>
                <w:tab w:val="left" w:pos="1395"/>
              </w:tabs>
              <w:rPr>
                <w:rFonts w:ascii="Verdana" w:hAnsi="Verdana" w:cstheme="minorHAnsi"/>
                <w:b/>
              </w:rPr>
            </w:pPr>
          </w:p>
          <w:p w14:paraId="6F456362" w14:textId="77777777" w:rsidR="007A305C" w:rsidRDefault="007A305C" w:rsidP="00946049">
            <w:pPr>
              <w:tabs>
                <w:tab w:val="left" w:pos="1395"/>
              </w:tabs>
              <w:rPr>
                <w:rFonts w:ascii="Verdana" w:hAnsi="Verdana" w:cstheme="minorHAnsi"/>
                <w:b/>
              </w:rPr>
            </w:pPr>
          </w:p>
          <w:p w14:paraId="5402883B" w14:textId="77777777" w:rsidR="007A305C" w:rsidRDefault="007A305C" w:rsidP="00946049">
            <w:pPr>
              <w:tabs>
                <w:tab w:val="left" w:pos="1395"/>
              </w:tabs>
              <w:rPr>
                <w:rFonts w:ascii="Verdana" w:hAnsi="Verdana" w:cstheme="minorHAnsi"/>
                <w:b/>
              </w:rPr>
            </w:pPr>
          </w:p>
          <w:p w14:paraId="7A8BB718" w14:textId="7784818F" w:rsidR="0045338C" w:rsidRDefault="0045338C" w:rsidP="00946049">
            <w:pPr>
              <w:tabs>
                <w:tab w:val="left" w:pos="1395"/>
              </w:tabs>
              <w:rPr>
                <w:rFonts w:ascii="Verdana" w:hAnsi="Verdana" w:cstheme="minorHAnsi"/>
                <w:b/>
              </w:rPr>
            </w:pPr>
          </w:p>
          <w:p w14:paraId="316B37F9" w14:textId="77777777" w:rsidR="00EB3BB0" w:rsidRDefault="00EB3BB0" w:rsidP="00946049">
            <w:pPr>
              <w:tabs>
                <w:tab w:val="left" w:pos="1395"/>
              </w:tabs>
              <w:rPr>
                <w:rFonts w:ascii="Verdana" w:hAnsi="Verdana" w:cstheme="minorHAnsi"/>
                <w:b/>
              </w:rPr>
            </w:pPr>
          </w:p>
          <w:p w14:paraId="5CFC04C9" w14:textId="77777777" w:rsidR="00A54F85" w:rsidRDefault="00A54F85" w:rsidP="00946049">
            <w:pPr>
              <w:tabs>
                <w:tab w:val="left" w:pos="1395"/>
              </w:tabs>
              <w:rPr>
                <w:rFonts w:ascii="Verdana" w:hAnsi="Verdana" w:cstheme="minorHAnsi"/>
                <w:b/>
              </w:rPr>
            </w:pPr>
          </w:p>
          <w:p w14:paraId="4B507EFE" w14:textId="77777777" w:rsidR="00DF1B9F" w:rsidRDefault="00185DEE" w:rsidP="00946049">
            <w:pPr>
              <w:tabs>
                <w:tab w:val="left" w:pos="1395"/>
              </w:tabs>
              <w:rPr>
                <w:rFonts w:ascii="Verdana" w:hAnsi="Verdana" w:cstheme="minorHAnsi"/>
              </w:rPr>
            </w:pPr>
            <w:r>
              <w:rPr>
                <w:rFonts w:ascii="Verdana" w:hAnsi="Verdana" w:cstheme="minorHAnsi"/>
              </w:rPr>
              <w:t>Re</w:t>
            </w:r>
            <w:r w:rsidR="00DF1B9F" w:rsidRPr="00185DEE">
              <w:rPr>
                <w:rFonts w:ascii="Verdana" w:hAnsi="Verdana" w:cstheme="minorHAnsi"/>
              </w:rPr>
              <w:t>solution</w:t>
            </w:r>
            <w:r w:rsidR="0045338C">
              <w:rPr>
                <w:rFonts w:ascii="Verdana" w:hAnsi="Verdana" w:cstheme="minorHAnsi"/>
              </w:rPr>
              <w:t>:</w:t>
            </w:r>
          </w:p>
          <w:p w14:paraId="6A24A64B" w14:textId="77777777" w:rsidR="0045338C" w:rsidRDefault="0045338C" w:rsidP="00946049">
            <w:pPr>
              <w:tabs>
                <w:tab w:val="left" w:pos="1395"/>
              </w:tabs>
              <w:rPr>
                <w:rFonts w:ascii="Verdana" w:hAnsi="Verdana" w:cstheme="minorHAnsi"/>
              </w:rPr>
            </w:pPr>
          </w:p>
          <w:p w14:paraId="1B0C8B27" w14:textId="77777777" w:rsidR="0045338C" w:rsidRDefault="0045338C" w:rsidP="00946049">
            <w:pPr>
              <w:tabs>
                <w:tab w:val="left" w:pos="1395"/>
              </w:tabs>
              <w:rPr>
                <w:rFonts w:ascii="Verdana" w:hAnsi="Verdana" w:cstheme="minorHAnsi"/>
              </w:rPr>
            </w:pPr>
          </w:p>
          <w:p w14:paraId="4B430CF7" w14:textId="77777777" w:rsidR="0045338C" w:rsidRPr="007A305C" w:rsidRDefault="0045338C" w:rsidP="00946049">
            <w:pPr>
              <w:tabs>
                <w:tab w:val="left" w:pos="1395"/>
              </w:tabs>
              <w:rPr>
                <w:rFonts w:ascii="Verdana" w:hAnsi="Verdana" w:cstheme="minorHAnsi"/>
                <w:b/>
              </w:rPr>
            </w:pPr>
          </w:p>
        </w:tc>
        <w:tc>
          <w:tcPr>
            <w:tcW w:w="8459" w:type="dxa"/>
            <w:gridSpan w:val="2"/>
          </w:tcPr>
          <w:p w14:paraId="6655499A" w14:textId="77777777" w:rsidR="00DF1B9F" w:rsidRPr="00185DEE" w:rsidRDefault="00DF1B9F" w:rsidP="00946049">
            <w:pPr>
              <w:tabs>
                <w:tab w:val="left" w:pos="1395"/>
              </w:tabs>
              <w:rPr>
                <w:rFonts w:ascii="Verdana" w:hAnsi="Verdana"/>
                <w:b/>
              </w:rPr>
            </w:pPr>
            <w:r w:rsidRPr="00185DEE">
              <w:rPr>
                <w:rFonts w:ascii="Verdana" w:hAnsi="Verdana"/>
                <w:b/>
              </w:rPr>
              <w:t>CTMUHB – Draft Annual Report including Accountability Report, Remuneration and Staff Report, Performance Report 2022-2023</w:t>
            </w:r>
          </w:p>
          <w:p w14:paraId="70F58C08" w14:textId="77777777" w:rsidR="007A305C" w:rsidRDefault="00DF1B9F" w:rsidP="007A305C">
            <w:pPr>
              <w:spacing w:after="200"/>
              <w:jc w:val="both"/>
              <w:rPr>
                <w:rFonts w:ascii="Verdana" w:hAnsi="Verdana" w:cs="Arial"/>
              </w:rPr>
            </w:pPr>
            <w:r w:rsidRPr="00185DEE">
              <w:rPr>
                <w:rFonts w:ascii="Verdana" w:hAnsi="Verdana"/>
              </w:rPr>
              <w:t xml:space="preserve">G. Watts presented </w:t>
            </w:r>
            <w:r w:rsidR="00185DEE">
              <w:rPr>
                <w:rFonts w:ascii="Verdana" w:hAnsi="Verdana" w:cs="Arial"/>
              </w:rPr>
              <w:t xml:space="preserve">the Health Boards’ </w:t>
            </w:r>
            <w:r w:rsidR="00185DEE" w:rsidRPr="00185DEE">
              <w:rPr>
                <w:rFonts w:ascii="Verdana" w:hAnsi="Verdana" w:cs="Arial"/>
              </w:rPr>
              <w:t>Draft Annual Report and Annual Accounts for the financial reporting period 2023-2024.</w:t>
            </w:r>
            <w:r w:rsidR="0045338C">
              <w:rPr>
                <w:rFonts w:ascii="Verdana" w:hAnsi="Verdana" w:cs="Arial"/>
              </w:rPr>
              <w:t xml:space="preserve"> The report included the </w:t>
            </w:r>
            <w:r w:rsidR="0045338C" w:rsidRPr="0045338C">
              <w:rPr>
                <w:rFonts w:ascii="Verdana" w:hAnsi="Verdana"/>
              </w:rPr>
              <w:t>W</w:t>
            </w:r>
            <w:r w:rsidR="0045338C">
              <w:rPr>
                <w:rFonts w:ascii="Verdana" w:hAnsi="Verdana"/>
              </w:rPr>
              <w:t xml:space="preserve">elsh </w:t>
            </w:r>
            <w:r w:rsidR="0045338C" w:rsidRPr="0045338C">
              <w:rPr>
                <w:rFonts w:ascii="Verdana" w:hAnsi="Verdana"/>
              </w:rPr>
              <w:t>H</w:t>
            </w:r>
            <w:r w:rsidR="0045338C">
              <w:rPr>
                <w:rFonts w:ascii="Verdana" w:hAnsi="Verdana"/>
              </w:rPr>
              <w:t xml:space="preserve">ealth </w:t>
            </w:r>
            <w:r w:rsidR="0045338C" w:rsidRPr="0045338C">
              <w:rPr>
                <w:rFonts w:ascii="Verdana" w:hAnsi="Verdana"/>
              </w:rPr>
              <w:t>S</w:t>
            </w:r>
            <w:r w:rsidR="0045338C">
              <w:rPr>
                <w:rFonts w:ascii="Verdana" w:hAnsi="Verdana"/>
              </w:rPr>
              <w:t xml:space="preserve">pecialised </w:t>
            </w:r>
            <w:r w:rsidR="0045338C" w:rsidRPr="0045338C">
              <w:rPr>
                <w:rFonts w:ascii="Verdana" w:hAnsi="Verdana"/>
              </w:rPr>
              <w:t>S</w:t>
            </w:r>
            <w:r w:rsidR="0045338C">
              <w:rPr>
                <w:rFonts w:ascii="Verdana" w:hAnsi="Verdana"/>
              </w:rPr>
              <w:t>ervice Committee (WHHSC)</w:t>
            </w:r>
            <w:r w:rsidR="0045338C" w:rsidRPr="0045338C">
              <w:rPr>
                <w:rFonts w:ascii="Verdana" w:hAnsi="Verdana"/>
              </w:rPr>
              <w:t>, E</w:t>
            </w:r>
            <w:r w:rsidR="0045338C">
              <w:rPr>
                <w:rFonts w:ascii="Verdana" w:hAnsi="Verdana"/>
              </w:rPr>
              <w:t xml:space="preserve">mergency Ambulance Services Committee (EASC) and the National Imaging Academy Wales (NIAW)  </w:t>
            </w:r>
            <w:r w:rsidR="0045338C" w:rsidRPr="0045338C">
              <w:rPr>
                <w:rFonts w:ascii="Verdana" w:hAnsi="Verdana"/>
              </w:rPr>
              <w:t>Annual Governance Statements</w:t>
            </w:r>
          </w:p>
          <w:p w14:paraId="170A0F1D" w14:textId="77777777" w:rsidR="00DF1B9F" w:rsidRPr="00A54F85" w:rsidRDefault="00DF1B9F" w:rsidP="00A54F85">
            <w:pPr>
              <w:spacing w:after="200"/>
              <w:jc w:val="both"/>
              <w:rPr>
                <w:rFonts w:ascii="Verdana" w:hAnsi="Verdana"/>
              </w:rPr>
            </w:pPr>
            <w:r w:rsidRPr="00185DEE">
              <w:rPr>
                <w:rFonts w:ascii="Verdana" w:hAnsi="Verdana"/>
              </w:rPr>
              <w:t xml:space="preserve">The Committee Members </w:t>
            </w:r>
            <w:r w:rsidRPr="00185DEE">
              <w:rPr>
                <w:rFonts w:ascii="Verdana" w:hAnsi="Verdana"/>
                <w:b/>
              </w:rPr>
              <w:t>ENDORSED</w:t>
            </w:r>
            <w:r w:rsidRPr="00185DEE">
              <w:rPr>
                <w:rFonts w:ascii="Verdana" w:hAnsi="Verdana"/>
              </w:rPr>
              <w:t xml:space="preserve"> the current draft of the Annual report and </w:t>
            </w:r>
            <w:r w:rsidRPr="00185DEE">
              <w:rPr>
                <w:rFonts w:ascii="Verdana" w:hAnsi="Verdana"/>
                <w:b/>
              </w:rPr>
              <w:t>NOTED</w:t>
            </w:r>
            <w:r w:rsidRPr="00185DEE">
              <w:rPr>
                <w:rFonts w:ascii="Verdana" w:hAnsi="Verdana"/>
              </w:rPr>
              <w:t xml:space="preserve"> the Governance Statements received from the Healt</w:t>
            </w:r>
            <w:r w:rsidR="00A54F85">
              <w:rPr>
                <w:rFonts w:ascii="Verdana" w:hAnsi="Verdana"/>
              </w:rPr>
              <w:t>h Boards’ Hosted Organisations in Appendices 2-4.</w:t>
            </w:r>
          </w:p>
        </w:tc>
      </w:tr>
      <w:tr w:rsidR="00284CC0" w:rsidRPr="00185DEE" w14:paraId="113B1259" w14:textId="77777777" w:rsidTr="007A305C">
        <w:tc>
          <w:tcPr>
            <w:tcW w:w="1322" w:type="dxa"/>
          </w:tcPr>
          <w:p w14:paraId="2BC8F5BB" w14:textId="77777777" w:rsidR="00284CC0" w:rsidRDefault="00284CC0" w:rsidP="00946049">
            <w:pPr>
              <w:tabs>
                <w:tab w:val="left" w:pos="1395"/>
              </w:tabs>
              <w:rPr>
                <w:rFonts w:ascii="Verdana" w:hAnsi="Verdana" w:cstheme="minorHAnsi"/>
                <w:b/>
              </w:rPr>
            </w:pPr>
            <w:r>
              <w:rPr>
                <w:rFonts w:ascii="Verdana" w:hAnsi="Verdana" w:cstheme="minorHAnsi"/>
                <w:b/>
              </w:rPr>
              <w:t>2.1.1</w:t>
            </w:r>
          </w:p>
          <w:p w14:paraId="5787D130" w14:textId="77777777" w:rsidR="00A54F85" w:rsidRDefault="00A54F85" w:rsidP="00946049">
            <w:pPr>
              <w:tabs>
                <w:tab w:val="left" w:pos="1395"/>
              </w:tabs>
              <w:rPr>
                <w:rFonts w:ascii="Verdana" w:hAnsi="Verdana" w:cstheme="minorHAnsi"/>
                <w:b/>
              </w:rPr>
            </w:pPr>
          </w:p>
          <w:p w14:paraId="1070F881" w14:textId="77777777" w:rsidR="00A54F85" w:rsidRDefault="00A54F85" w:rsidP="00946049">
            <w:pPr>
              <w:tabs>
                <w:tab w:val="left" w:pos="1395"/>
              </w:tabs>
              <w:rPr>
                <w:rFonts w:ascii="Verdana" w:hAnsi="Verdana" w:cstheme="minorHAnsi"/>
                <w:b/>
              </w:rPr>
            </w:pPr>
          </w:p>
          <w:p w14:paraId="58FA2D13" w14:textId="77777777" w:rsidR="00A54F85" w:rsidRDefault="00A54F85" w:rsidP="00946049">
            <w:pPr>
              <w:tabs>
                <w:tab w:val="left" w:pos="1395"/>
              </w:tabs>
              <w:rPr>
                <w:rFonts w:ascii="Verdana" w:hAnsi="Verdana" w:cstheme="minorHAnsi"/>
                <w:b/>
              </w:rPr>
            </w:pPr>
          </w:p>
          <w:p w14:paraId="10A0254C" w14:textId="77777777" w:rsidR="00A54F85" w:rsidRDefault="00A54F85" w:rsidP="00946049">
            <w:pPr>
              <w:tabs>
                <w:tab w:val="left" w:pos="1395"/>
              </w:tabs>
              <w:rPr>
                <w:rFonts w:ascii="Verdana" w:hAnsi="Verdana" w:cstheme="minorHAnsi"/>
                <w:b/>
              </w:rPr>
            </w:pPr>
          </w:p>
          <w:p w14:paraId="6AC37D98" w14:textId="77777777" w:rsidR="00A54F85" w:rsidRDefault="00A54F85" w:rsidP="00946049">
            <w:pPr>
              <w:tabs>
                <w:tab w:val="left" w:pos="1395"/>
              </w:tabs>
              <w:rPr>
                <w:rFonts w:ascii="Verdana" w:hAnsi="Verdana" w:cstheme="minorHAnsi"/>
                <w:b/>
              </w:rPr>
            </w:pPr>
          </w:p>
          <w:p w14:paraId="68B617C4" w14:textId="77777777" w:rsidR="00A54F85" w:rsidRDefault="00A54F85" w:rsidP="00946049">
            <w:pPr>
              <w:tabs>
                <w:tab w:val="left" w:pos="1395"/>
              </w:tabs>
              <w:rPr>
                <w:rFonts w:ascii="Verdana" w:hAnsi="Verdana" w:cstheme="minorHAnsi"/>
                <w:b/>
              </w:rPr>
            </w:pPr>
          </w:p>
          <w:p w14:paraId="2CBABB75" w14:textId="77777777" w:rsidR="00A54F85" w:rsidRPr="00A54F85" w:rsidRDefault="00A54F85"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12B637A5" w14:textId="77777777" w:rsidR="00284CC0" w:rsidRDefault="00284CC0" w:rsidP="00946049">
            <w:pPr>
              <w:tabs>
                <w:tab w:val="left" w:pos="1395"/>
              </w:tabs>
              <w:rPr>
                <w:rFonts w:ascii="Verdana" w:hAnsi="Verdana"/>
                <w:b/>
              </w:rPr>
            </w:pPr>
            <w:r>
              <w:rPr>
                <w:rFonts w:ascii="Verdana" w:hAnsi="Verdana"/>
                <w:b/>
              </w:rPr>
              <w:t xml:space="preserve">Head of Internal Audit Opinion </w:t>
            </w:r>
          </w:p>
          <w:p w14:paraId="73817AFF" w14:textId="77777777" w:rsidR="00A54F85" w:rsidRPr="00A54F85" w:rsidRDefault="00284CC0" w:rsidP="00A54F85">
            <w:pPr>
              <w:tabs>
                <w:tab w:val="left" w:pos="1395"/>
              </w:tabs>
              <w:jc w:val="both"/>
              <w:rPr>
                <w:rFonts w:ascii="Verdana" w:hAnsi="Verdana"/>
              </w:rPr>
            </w:pPr>
            <w:r>
              <w:rPr>
                <w:rFonts w:ascii="Verdana" w:hAnsi="Verdana"/>
              </w:rPr>
              <w:t xml:space="preserve">Paul Dalton presented the report. </w:t>
            </w:r>
            <w:r w:rsidR="00A54F85">
              <w:rPr>
                <w:rFonts w:ascii="Verdana" w:hAnsi="Verdana"/>
              </w:rPr>
              <w:t xml:space="preserve"> </w:t>
            </w:r>
            <w:r w:rsidR="00A54F85">
              <w:rPr>
                <w:rFonts w:ascii="Verdana" w:hAnsi="Verdana" w:cs="Arial"/>
              </w:rPr>
              <w:t xml:space="preserve">Members noted that a draft opinion of “Reasonable Assurance” was being proposed and noted that a final version of the report would be presented to the July 2024 Extra-Ordinary Audit &amp; Risk Committee for endorsement prior to subsequent Board approval. </w:t>
            </w:r>
          </w:p>
          <w:p w14:paraId="49588278" w14:textId="77777777" w:rsidR="00A54F85" w:rsidRDefault="00A54F85" w:rsidP="00A54F85">
            <w:pPr>
              <w:jc w:val="both"/>
              <w:rPr>
                <w:rFonts w:ascii="Verdana" w:hAnsi="Verdana" w:cs="Arial"/>
              </w:rPr>
            </w:pPr>
          </w:p>
          <w:p w14:paraId="63921CEB" w14:textId="77777777" w:rsidR="00A54F85" w:rsidRPr="00831C3B" w:rsidRDefault="00A54F85" w:rsidP="00A54F85">
            <w:pPr>
              <w:jc w:val="both"/>
              <w:rPr>
                <w:rFonts w:ascii="Verdana" w:hAnsi="Verdana" w:cs="Arial"/>
              </w:rPr>
            </w:pPr>
            <w:r>
              <w:rPr>
                <w:rFonts w:ascii="Verdana" w:hAnsi="Verdana" w:cs="Arial"/>
              </w:rPr>
              <w:t xml:space="preserve">The report was </w:t>
            </w:r>
            <w:r w:rsidRPr="00831C3B">
              <w:rPr>
                <w:rFonts w:ascii="Verdana" w:hAnsi="Verdana" w:cs="Arial"/>
                <w:b/>
              </w:rPr>
              <w:t>NOTED.</w:t>
            </w:r>
            <w:r>
              <w:rPr>
                <w:rFonts w:ascii="Verdana" w:hAnsi="Verdana" w:cs="Arial"/>
              </w:rPr>
              <w:t xml:space="preserve"> </w:t>
            </w:r>
          </w:p>
          <w:p w14:paraId="776C4FB7" w14:textId="77777777" w:rsidR="00E36E02" w:rsidRPr="00284CC0" w:rsidRDefault="00E36E02" w:rsidP="00A54F85">
            <w:pPr>
              <w:tabs>
                <w:tab w:val="left" w:pos="1395"/>
              </w:tabs>
              <w:rPr>
                <w:rFonts w:ascii="Verdana" w:hAnsi="Verdana"/>
              </w:rPr>
            </w:pPr>
          </w:p>
        </w:tc>
      </w:tr>
      <w:tr w:rsidR="00DF1B9F" w:rsidRPr="00185DEE" w14:paraId="4733472B" w14:textId="77777777" w:rsidTr="007A305C">
        <w:tc>
          <w:tcPr>
            <w:tcW w:w="1322" w:type="dxa"/>
          </w:tcPr>
          <w:p w14:paraId="223BA558" w14:textId="77777777" w:rsidR="00DF1B9F" w:rsidRDefault="00DF1B9F" w:rsidP="00946049">
            <w:pPr>
              <w:tabs>
                <w:tab w:val="left" w:pos="1395"/>
              </w:tabs>
              <w:rPr>
                <w:rFonts w:ascii="Verdana" w:hAnsi="Verdana" w:cstheme="minorHAnsi"/>
                <w:b/>
              </w:rPr>
            </w:pPr>
            <w:r w:rsidRPr="00185DEE">
              <w:rPr>
                <w:rFonts w:ascii="Verdana" w:hAnsi="Verdana" w:cstheme="minorHAnsi"/>
                <w:b/>
              </w:rPr>
              <w:t>2.2</w:t>
            </w:r>
          </w:p>
          <w:p w14:paraId="6542DF9B" w14:textId="77777777" w:rsidR="00CD4A5C" w:rsidRDefault="00CD4A5C" w:rsidP="00946049">
            <w:pPr>
              <w:tabs>
                <w:tab w:val="left" w:pos="1395"/>
              </w:tabs>
              <w:rPr>
                <w:rFonts w:ascii="Verdana" w:hAnsi="Verdana" w:cstheme="minorHAnsi"/>
                <w:b/>
              </w:rPr>
            </w:pPr>
          </w:p>
          <w:p w14:paraId="518937D1" w14:textId="77777777" w:rsidR="00CD4A5C" w:rsidRDefault="00CD4A5C" w:rsidP="00946049">
            <w:pPr>
              <w:tabs>
                <w:tab w:val="left" w:pos="1395"/>
              </w:tabs>
              <w:rPr>
                <w:rFonts w:ascii="Verdana" w:hAnsi="Verdana" w:cstheme="minorHAnsi"/>
                <w:b/>
              </w:rPr>
            </w:pPr>
          </w:p>
          <w:p w14:paraId="182F2618" w14:textId="77777777" w:rsidR="00CD4A5C" w:rsidRDefault="00CD4A5C" w:rsidP="00946049">
            <w:pPr>
              <w:tabs>
                <w:tab w:val="left" w:pos="1395"/>
              </w:tabs>
              <w:rPr>
                <w:rFonts w:ascii="Verdana" w:hAnsi="Verdana" w:cstheme="minorHAnsi"/>
                <w:b/>
              </w:rPr>
            </w:pPr>
          </w:p>
          <w:p w14:paraId="63D52009" w14:textId="77777777" w:rsidR="00CD4A5C" w:rsidRDefault="00CD4A5C" w:rsidP="00946049">
            <w:pPr>
              <w:tabs>
                <w:tab w:val="left" w:pos="1395"/>
              </w:tabs>
              <w:rPr>
                <w:rFonts w:ascii="Verdana" w:hAnsi="Verdana" w:cstheme="minorHAnsi"/>
                <w:b/>
              </w:rPr>
            </w:pPr>
          </w:p>
          <w:p w14:paraId="023AF7C1" w14:textId="77777777" w:rsidR="00CD4A5C" w:rsidRDefault="00CD4A5C" w:rsidP="00946049">
            <w:pPr>
              <w:tabs>
                <w:tab w:val="left" w:pos="1395"/>
              </w:tabs>
              <w:rPr>
                <w:rFonts w:ascii="Verdana" w:hAnsi="Verdana" w:cstheme="minorHAnsi"/>
                <w:b/>
              </w:rPr>
            </w:pPr>
          </w:p>
          <w:p w14:paraId="2B3F4B9B" w14:textId="77777777" w:rsidR="00CD4A5C" w:rsidRDefault="00CD4A5C" w:rsidP="00946049">
            <w:pPr>
              <w:tabs>
                <w:tab w:val="left" w:pos="1395"/>
              </w:tabs>
              <w:rPr>
                <w:rFonts w:ascii="Verdana" w:hAnsi="Verdana" w:cstheme="minorHAnsi"/>
                <w:b/>
              </w:rPr>
            </w:pPr>
          </w:p>
          <w:p w14:paraId="36443E65" w14:textId="77777777" w:rsidR="00CD4A5C" w:rsidRDefault="00CD4A5C" w:rsidP="00946049">
            <w:pPr>
              <w:tabs>
                <w:tab w:val="left" w:pos="1395"/>
              </w:tabs>
              <w:rPr>
                <w:rFonts w:ascii="Verdana" w:hAnsi="Verdana" w:cstheme="minorHAnsi"/>
                <w:b/>
              </w:rPr>
            </w:pPr>
          </w:p>
          <w:p w14:paraId="731A854D" w14:textId="77777777" w:rsidR="00CD4A5C" w:rsidRDefault="00CD4A5C" w:rsidP="00946049">
            <w:pPr>
              <w:tabs>
                <w:tab w:val="left" w:pos="1395"/>
              </w:tabs>
              <w:rPr>
                <w:rFonts w:ascii="Verdana" w:hAnsi="Verdana" w:cstheme="minorHAnsi"/>
                <w:b/>
              </w:rPr>
            </w:pPr>
          </w:p>
          <w:p w14:paraId="5B78C84B" w14:textId="77777777" w:rsidR="00CD4A5C" w:rsidRDefault="00CD4A5C" w:rsidP="00946049">
            <w:pPr>
              <w:tabs>
                <w:tab w:val="left" w:pos="1395"/>
              </w:tabs>
              <w:rPr>
                <w:rFonts w:ascii="Verdana" w:hAnsi="Verdana" w:cstheme="minorHAnsi"/>
                <w:b/>
              </w:rPr>
            </w:pPr>
          </w:p>
          <w:p w14:paraId="43A8BFAF" w14:textId="77777777" w:rsidR="00CD4A5C" w:rsidRPr="00CD4A5C" w:rsidRDefault="00CD4A5C" w:rsidP="00946049">
            <w:pPr>
              <w:tabs>
                <w:tab w:val="left" w:pos="1395"/>
              </w:tabs>
              <w:rPr>
                <w:rFonts w:ascii="Verdana" w:hAnsi="Verdana" w:cstheme="minorHAnsi"/>
              </w:rPr>
            </w:pPr>
            <w:r>
              <w:rPr>
                <w:rFonts w:ascii="Verdana" w:hAnsi="Verdana" w:cstheme="minorHAnsi"/>
              </w:rPr>
              <w:t xml:space="preserve">Resolution: </w:t>
            </w:r>
          </w:p>
        </w:tc>
        <w:tc>
          <w:tcPr>
            <w:tcW w:w="8459" w:type="dxa"/>
            <w:gridSpan w:val="2"/>
          </w:tcPr>
          <w:p w14:paraId="3BCE7FA1" w14:textId="77777777" w:rsidR="00DF1B9F" w:rsidRPr="00185DEE" w:rsidRDefault="00DF1B9F" w:rsidP="00DF1B9F">
            <w:pPr>
              <w:jc w:val="both"/>
              <w:rPr>
                <w:rFonts w:ascii="Verdana" w:hAnsi="Verdana"/>
                <w:b/>
              </w:rPr>
            </w:pPr>
            <w:r w:rsidRPr="00185DEE">
              <w:rPr>
                <w:rFonts w:ascii="Verdana" w:hAnsi="Verdana"/>
                <w:b/>
              </w:rPr>
              <w:t>CTMUHB Draft Accounts 2023-2024 - **Draft Subject to Final Audit Review**</w:t>
            </w:r>
          </w:p>
          <w:p w14:paraId="7C032245" w14:textId="77777777" w:rsidR="00DF1B9F" w:rsidRDefault="00DF1B9F" w:rsidP="00A54F85">
            <w:pPr>
              <w:tabs>
                <w:tab w:val="left" w:pos="1395"/>
              </w:tabs>
              <w:jc w:val="both"/>
              <w:rPr>
                <w:rFonts w:ascii="Verdana" w:hAnsi="Verdana" w:cs="Arial"/>
              </w:rPr>
            </w:pPr>
            <w:r w:rsidRPr="00185DEE">
              <w:rPr>
                <w:rFonts w:ascii="Verdana" w:hAnsi="Verdana"/>
              </w:rPr>
              <w:t xml:space="preserve">S. May presented the draft accounts </w:t>
            </w:r>
            <w:r w:rsidR="00185DEE" w:rsidRPr="00185DEE">
              <w:rPr>
                <w:rFonts w:ascii="Verdana" w:hAnsi="Verdana"/>
              </w:rPr>
              <w:t xml:space="preserve">and </w:t>
            </w:r>
            <w:r w:rsidR="00185DEE" w:rsidRPr="00185DEE">
              <w:rPr>
                <w:rFonts w:ascii="Verdana" w:hAnsi="Verdana" w:cs="Arial"/>
              </w:rPr>
              <w:t>updated to the Audit &amp; Risk Committee on the Draft Financial Statements for the financial year ended 31</w:t>
            </w:r>
            <w:r w:rsidR="00185DEE" w:rsidRPr="00185DEE">
              <w:rPr>
                <w:rFonts w:ascii="Verdana" w:hAnsi="Verdana" w:cs="Arial"/>
                <w:vertAlign w:val="superscript"/>
              </w:rPr>
              <w:t>st</w:t>
            </w:r>
            <w:r w:rsidR="00185DEE" w:rsidRPr="00185DEE">
              <w:rPr>
                <w:rFonts w:ascii="Verdana" w:hAnsi="Verdana" w:cs="Arial"/>
              </w:rPr>
              <w:t xml:space="preserve"> March 2024.</w:t>
            </w:r>
          </w:p>
          <w:p w14:paraId="1F46A8A7" w14:textId="77777777" w:rsidR="00CD4A5C" w:rsidRDefault="00CD4A5C" w:rsidP="00A54F85">
            <w:pPr>
              <w:tabs>
                <w:tab w:val="left" w:pos="1395"/>
              </w:tabs>
              <w:jc w:val="both"/>
              <w:rPr>
                <w:rFonts w:ascii="Verdana" w:hAnsi="Verdana" w:cs="Arial"/>
              </w:rPr>
            </w:pPr>
          </w:p>
          <w:p w14:paraId="74C0E49C" w14:textId="77777777" w:rsidR="00CD4A5C" w:rsidRDefault="00CD4A5C" w:rsidP="00CD4A5C">
            <w:pPr>
              <w:jc w:val="both"/>
              <w:rPr>
                <w:rFonts w:ascii="Verdana" w:hAnsi="Verdana" w:cs="Arial"/>
              </w:rPr>
            </w:pPr>
            <w:r>
              <w:rPr>
                <w:rFonts w:ascii="Verdana" w:hAnsi="Verdana" w:cs="Arial"/>
              </w:rPr>
              <w:t xml:space="preserve">S May highlighted the key risks within the financial year.  Members noted that a number of errors had been identified which had been shared with Audit Wales. </w:t>
            </w:r>
          </w:p>
          <w:p w14:paraId="270F1BA0" w14:textId="77777777" w:rsidR="00651526" w:rsidRPr="00CD4A5C" w:rsidRDefault="00651526" w:rsidP="00CD4A5C">
            <w:pPr>
              <w:jc w:val="both"/>
              <w:rPr>
                <w:rFonts w:ascii="Verdana" w:hAnsi="Verdana" w:cs="Arial"/>
                <w:b/>
              </w:rPr>
            </w:pPr>
          </w:p>
          <w:p w14:paraId="09A392C8" w14:textId="77777777" w:rsidR="00DF1B9F" w:rsidRPr="00185DEE" w:rsidRDefault="00DF1B9F" w:rsidP="00946049">
            <w:pPr>
              <w:tabs>
                <w:tab w:val="left" w:pos="1395"/>
              </w:tabs>
              <w:rPr>
                <w:rFonts w:ascii="Verdana" w:hAnsi="Verdana"/>
              </w:rPr>
            </w:pPr>
            <w:r w:rsidRPr="00185DEE">
              <w:rPr>
                <w:rFonts w:ascii="Verdana" w:hAnsi="Verdana"/>
              </w:rPr>
              <w:t xml:space="preserve">The Committee </w:t>
            </w:r>
            <w:r w:rsidRPr="00185DEE">
              <w:rPr>
                <w:rFonts w:ascii="Verdana" w:hAnsi="Verdana"/>
                <w:b/>
              </w:rPr>
              <w:t>NOTED</w:t>
            </w:r>
            <w:r w:rsidR="00CD4A5C">
              <w:rPr>
                <w:rFonts w:ascii="Verdana" w:hAnsi="Verdana"/>
              </w:rPr>
              <w:t>:</w:t>
            </w:r>
          </w:p>
          <w:p w14:paraId="6342CB56" w14:textId="77777777" w:rsidR="00DF1B9F" w:rsidRPr="00185DEE" w:rsidRDefault="00DF1B9F" w:rsidP="00DF1B9F">
            <w:pPr>
              <w:pStyle w:val="ListParagraph"/>
              <w:numPr>
                <w:ilvl w:val="0"/>
                <w:numId w:val="19"/>
              </w:numPr>
              <w:tabs>
                <w:tab w:val="left" w:pos="1395"/>
              </w:tabs>
              <w:rPr>
                <w:rFonts w:ascii="Verdana" w:hAnsi="Verdana"/>
              </w:rPr>
            </w:pPr>
            <w:r w:rsidRPr="00185DEE">
              <w:rPr>
                <w:rFonts w:ascii="Verdana" w:hAnsi="Verdana" w:cs="Arial"/>
              </w:rPr>
              <w:lastRenderedPageBreak/>
              <w:t>the Draft Annual Accounts for 2023-24, subject to any issues that may arise from the ongoing external audit process.</w:t>
            </w:r>
          </w:p>
          <w:p w14:paraId="147F836D" w14:textId="77777777" w:rsidR="00DF1B9F" w:rsidRPr="00185DEE" w:rsidRDefault="00DF1B9F" w:rsidP="00DF1B9F">
            <w:pPr>
              <w:pStyle w:val="ListParagraph"/>
              <w:numPr>
                <w:ilvl w:val="0"/>
                <w:numId w:val="19"/>
              </w:numPr>
              <w:tabs>
                <w:tab w:val="left" w:pos="1395"/>
              </w:tabs>
              <w:rPr>
                <w:rFonts w:ascii="Verdana" w:hAnsi="Verdana"/>
              </w:rPr>
            </w:pPr>
            <w:r w:rsidRPr="00185DEE">
              <w:rPr>
                <w:rFonts w:ascii="Verdana" w:hAnsi="Verdana" w:cs="Arial"/>
              </w:rPr>
              <w:t>the key critical judgements and estimates that have been used in the accounting period 2023-24</w:t>
            </w:r>
          </w:p>
          <w:p w14:paraId="7AE1B6A0" w14:textId="77777777" w:rsidR="001200D6" w:rsidRDefault="001200D6" w:rsidP="001200D6">
            <w:pPr>
              <w:pStyle w:val="ListParagraph"/>
              <w:numPr>
                <w:ilvl w:val="0"/>
                <w:numId w:val="21"/>
              </w:numPr>
              <w:spacing w:line="252" w:lineRule="auto"/>
              <w:rPr>
                <w:rFonts w:ascii="Verdana" w:hAnsi="Verdana"/>
              </w:rPr>
            </w:pPr>
            <w:r>
              <w:rPr>
                <w:rFonts w:ascii="Verdana" w:hAnsi="Verdana"/>
              </w:rPr>
              <w:t>the Health Board did not meet two statutory duties for 2023-24:</w:t>
            </w:r>
          </w:p>
          <w:p w14:paraId="402803A6" w14:textId="3282068A" w:rsidR="001200D6" w:rsidRDefault="001200D6" w:rsidP="001200D6">
            <w:pPr>
              <w:pStyle w:val="ListParagraph"/>
              <w:numPr>
                <w:ilvl w:val="0"/>
                <w:numId w:val="22"/>
              </w:numPr>
              <w:spacing w:line="252" w:lineRule="auto"/>
              <w:rPr>
                <w:rFonts w:ascii="Verdana" w:hAnsi="Verdana"/>
              </w:rPr>
            </w:pPr>
            <w:r>
              <w:rPr>
                <w:rFonts w:ascii="Verdana" w:hAnsi="Verdana"/>
              </w:rPr>
              <w:t xml:space="preserve">Revenue Resource Limit - the UHB did not meet its statutory duty of remaining within its Revenue Resource Limit.  This is because the Limit is assessed on a </w:t>
            </w:r>
            <w:proofErr w:type="gramStart"/>
            <w:r>
              <w:rPr>
                <w:rFonts w:ascii="Verdana" w:hAnsi="Verdana"/>
              </w:rPr>
              <w:t>3 year</w:t>
            </w:r>
            <w:proofErr w:type="gramEnd"/>
            <w:r>
              <w:rPr>
                <w:rFonts w:ascii="Verdana" w:hAnsi="Verdana"/>
              </w:rPr>
              <w:t xml:space="preserve"> rolling period and in 2022-23 the UHB reported an over</w:t>
            </w:r>
            <w:r w:rsidR="00EB3BB0">
              <w:rPr>
                <w:rFonts w:ascii="Verdana" w:hAnsi="Verdana"/>
              </w:rPr>
              <w:t>-</w:t>
            </w:r>
            <w:r>
              <w:rPr>
                <w:rFonts w:ascii="Verdana" w:hAnsi="Verdana"/>
              </w:rPr>
              <w:t>spend of £24,481k. There is an overall cumulative deficit of £24,200k over the 3-year period.  The 2022-23 reported deficit will also impact in 2024-25 reported performance against this duty</w:t>
            </w:r>
          </w:p>
          <w:p w14:paraId="5A20C3F4" w14:textId="77777777" w:rsidR="001200D6" w:rsidRDefault="001200D6" w:rsidP="001200D6">
            <w:pPr>
              <w:numPr>
                <w:ilvl w:val="0"/>
                <w:numId w:val="22"/>
              </w:numPr>
              <w:jc w:val="both"/>
              <w:rPr>
                <w:rFonts w:ascii="Verdana" w:eastAsia="Times New Roman" w:hAnsi="Verdana"/>
              </w:rPr>
            </w:pPr>
            <w:r>
              <w:rPr>
                <w:rFonts w:ascii="Verdana" w:eastAsia="Times New Roman" w:hAnsi="Verdana"/>
              </w:rPr>
              <w:t>Approved Integrated Medium Term Plan - the UHB submitted an Annual Plan for the period 2023-2024, however as the Board were unable to approve a financially balanced plan, WG approval was not given and the UHB failed to meet the statutory duty.  In October 2023, the UHB received additional allocations of approximately £72m which, together with additional savings of circa £8m, enabled a break-even position (£0.1m surplus) to be reported for 2023-24.</w:t>
            </w:r>
          </w:p>
          <w:p w14:paraId="360A60E0" w14:textId="77777777" w:rsidR="001200D6" w:rsidRPr="00185DEE" w:rsidRDefault="001200D6" w:rsidP="00DF1B9F">
            <w:pPr>
              <w:tabs>
                <w:tab w:val="left" w:pos="1395"/>
              </w:tabs>
              <w:rPr>
                <w:rFonts w:ascii="Verdana" w:hAnsi="Verdana"/>
              </w:rPr>
            </w:pPr>
          </w:p>
        </w:tc>
      </w:tr>
      <w:tr w:rsidR="00DF1B9F" w:rsidRPr="00185DEE" w14:paraId="630454E1" w14:textId="77777777" w:rsidTr="007A305C">
        <w:tc>
          <w:tcPr>
            <w:tcW w:w="1322" w:type="dxa"/>
          </w:tcPr>
          <w:p w14:paraId="153E15A4" w14:textId="77777777" w:rsidR="00DF1B9F" w:rsidRPr="00185DEE" w:rsidRDefault="00DF1B9F" w:rsidP="00946049">
            <w:pPr>
              <w:tabs>
                <w:tab w:val="left" w:pos="1395"/>
              </w:tabs>
              <w:rPr>
                <w:rFonts w:ascii="Verdana" w:hAnsi="Verdana" w:cstheme="minorHAnsi"/>
                <w:b/>
              </w:rPr>
            </w:pPr>
            <w:r w:rsidRPr="00185DEE">
              <w:rPr>
                <w:rFonts w:ascii="Verdana" w:hAnsi="Verdana" w:cstheme="minorHAnsi"/>
                <w:b/>
              </w:rPr>
              <w:lastRenderedPageBreak/>
              <w:t>2.2.1</w:t>
            </w:r>
          </w:p>
          <w:p w14:paraId="09D0DFF7" w14:textId="77777777" w:rsidR="00DF1B9F" w:rsidRPr="00185DEE" w:rsidRDefault="00DF1B9F" w:rsidP="00946049">
            <w:pPr>
              <w:tabs>
                <w:tab w:val="left" w:pos="1395"/>
              </w:tabs>
              <w:rPr>
                <w:rFonts w:ascii="Verdana" w:hAnsi="Verdana" w:cstheme="minorHAnsi"/>
                <w:b/>
              </w:rPr>
            </w:pPr>
          </w:p>
          <w:p w14:paraId="2D2CC0BA" w14:textId="77777777" w:rsidR="00DF1B9F" w:rsidRPr="00185DEE" w:rsidRDefault="00DF1B9F" w:rsidP="00946049">
            <w:pPr>
              <w:tabs>
                <w:tab w:val="left" w:pos="1395"/>
              </w:tabs>
              <w:rPr>
                <w:rFonts w:ascii="Verdana" w:hAnsi="Verdana" w:cstheme="minorHAnsi"/>
                <w:b/>
              </w:rPr>
            </w:pPr>
          </w:p>
          <w:p w14:paraId="28EA69AD" w14:textId="77777777" w:rsidR="00DF1B9F" w:rsidRPr="00185DEE" w:rsidRDefault="00DF1B9F" w:rsidP="00946049">
            <w:pPr>
              <w:tabs>
                <w:tab w:val="left" w:pos="1395"/>
              </w:tabs>
              <w:rPr>
                <w:rFonts w:ascii="Verdana" w:hAnsi="Verdana" w:cstheme="minorHAnsi"/>
                <w:b/>
              </w:rPr>
            </w:pPr>
          </w:p>
          <w:p w14:paraId="43E4DDFA" w14:textId="77777777" w:rsidR="00DF1B9F" w:rsidRPr="00185DEE" w:rsidRDefault="00DF1B9F" w:rsidP="00946049">
            <w:pPr>
              <w:tabs>
                <w:tab w:val="left" w:pos="1395"/>
              </w:tabs>
              <w:rPr>
                <w:rFonts w:ascii="Verdana" w:hAnsi="Verdana" w:cstheme="minorHAnsi"/>
                <w:b/>
              </w:rPr>
            </w:pPr>
          </w:p>
          <w:p w14:paraId="3E248847" w14:textId="77777777" w:rsidR="007A305C" w:rsidRDefault="007A305C" w:rsidP="00946049">
            <w:pPr>
              <w:tabs>
                <w:tab w:val="left" w:pos="1395"/>
              </w:tabs>
              <w:rPr>
                <w:rFonts w:ascii="Verdana" w:hAnsi="Verdana" w:cstheme="minorHAnsi"/>
              </w:rPr>
            </w:pPr>
          </w:p>
          <w:p w14:paraId="1A8CD813" w14:textId="77777777" w:rsidR="00CD4A5C" w:rsidRDefault="00CD4A5C" w:rsidP="00946049">
            <w:pPr>
              <w:tabs>
                <w:tab w:val="left" w:pos="1395"/>
              </w:tabs>
              <w:rPr>
                <w:rFonts w:ascii="Verdana" w:hAnsi="Verdana" w:cstheme="minorHAnsi"/>
              </w:rPr>
            </w:pPr>
          </w:p>
          <w:p w14:paraId="284A00EF" w14:textId="77777777" w:rsidR="00CD4A5C" w:rsidRDefault="00CD4A5C" w:rsidP="00946049">
            <w:pPr>
              <w:tabs>
                <w:tab w:val="left" w:pos="1395"/>
              </w:tabs>
              <w:rPr>
                <w:rFonts w:ascii="Verdana" w:hAnsi="Verdana" w:cstheme="minorHAnsi"/>
              </w:rPr>
            </w:pPr>
          </w:p>
          <w:p w14:paraId="3A1294DC" w14:textId="77777777" w:rsidR="007A305C" w:rsidRDefault="007A305C" w:rsidP="00946049">
            <w:pPr>
              <w:tabs>
                <w:tab w:val="left" w:pos="1395"/>
              </w:tabs>
              <w:rPr>
                <w:rFonts w:ascii="Verdana" w:hAnsi="Verdana" w:cstheme="minorHAnsi"/>
              </w:rPr>
            </w:pPr>
          </w:p>
          <w:p w14:paraId="75E5930F" w14:textId="77777777" w:rsidR="00DF1B9F" w:rsidRPr="00185DEE" w:rsidRDefault="00DF1B9F" w:rsidP="00946049">
            <w:pPr>
              <w:tabs>
                <w:tab w:val="left" w:pos="1395"/>
              </w:tabs>
              <w:rPr>
                <w:rFonts w:ascii="Verdana" w:hAnsi="Verdana" w:cstheme="minorHAnsi"/>
              </w:rPr>
            </w:pPr>
            <w:r w:rsidRPr="00185DEE">
              <w:rPr>
                <w:rFonts w:ascii="Verdana" w:hAnsi="Verdana" w:cstheme="minorHAnsi"/>
              </w:rPr>
              <w:t xml:space="preserve">Resolution </w:t>
            </w:r>
          </w:p>
          <w:p w14:paraId="0347B02C" w14:textId="77777777" w:rsidR="00DF1B9F" w:rsidRPr="00185DEE" w:rsidRDefault="00DF1B9F" w:rsidP="00946049">
            <w:pPr>
              <w:tabs>
                <w:tab w:val="left" w:pos="1395"/>
              </w:tabs>
              <w:rPr>
                <w:rFonts w:ascii="Verdana" w:hAnsi="Verdana" w:cstheme="minorHAnsi"/>
              </w:rPr>
            </w:pPr>
          </w:p>
        </w:tc>
        <w:tc>
          <w:tcPr>
            <w:tcW w:w="8459" w:type="dxa"/>
            <w:gridSpan w:val="2"/>
          </w:tcPr>
          <w:p w14:paraId="703E3610" w14:textId="77777777" w:rsidR="00DF1B9F" w:rsidRPr="00185DEE" w:rsidRDefault="00DF1B9F" w:rsidP="00DF1B9F">
            <w:pPr>
              <w:jc w:val="both"/>
              <w:rPr>
                <w:rFonts w:ascii="Verdana" w:hAnsi="Verdana"/>
                <w:b/>
              </w:rPr>
            </w:pPr>
            <w:r w:rsidRPr="00185DEE">
              <w:rPr>
                <w:rFonts w:ascii="Verdana" w:hAnsi="Verdana"/>
                <w:b/>
              </w:rPr>
              <w:t xml:space="preserve">Audit Wales: Audit of the Financial Statements (ISA 260) Report (Including the Letter of Representation and Audit Opinion) – Verbal Update </w:t>
            </w:r>
          </w:p>
          <w:p w14:paraId="1DACF8DB" w14:textId="77777777" w:rsidR="00DF1B9F" w:rsidRDefault="00DF1B9F" w:rsidP="00DF1B9F">
            <w:pPr>
              <w:jc w:val="both"/>
              <w:rPr>
                <w:rFonts w:ascii="Verdana" w:hAnsi="Verdana"/>
              </w:rPr>
            </w:pPr>
            <w:r w:rsidRPr="00185DEE">
              <w:rPr>
                <w:rFonts w:ascii="Verdana" w:hAnsi="Verdana"/>
              </w:rPr>
              <w:t>M. Jones provided a verbal update and highlighted</w:t>
            </w:r>
            <w:r w:rsidR="00C76F93">
              <w:rPr>
                <w:rFonts w:ascii="Verdana" w:hAnsi="Verdana"/>
              </w:rPr>
              <w:t xml:space="preserve"> key areas to Members attention.</w:t>
            </w:r>
          </w:p>
          <w:p w14:paraId="0FD3A97A" w14:textId="77777777" w:rsidR="00C76F93" w:rsidRDefault="00C76F93" w:rsidP="00DF1B9F">
            <w:pPr>
              <w:jc w:val="both"/>
              <w:rPr>
                <w:rFonts w:ascii="Verdana" w:hAnsi="Verdana"/>
              </w:rPr>
            </w:pPr>
          </w:p>
          <w:p w14:paraId="46195E79" w14:textId="77777777" w:rsidR="00C76F93" w:rsidRPr="00185DEE" w:rsidRDefault="00CD4A5C" w:rsidP="00DF1B9F">
            <w:pPr>
              <w:jc w:val="both"/>
              <w:rPr>
                <w:rFonts w:ascii="Verdana" w:hAnsi="Verdana"/>
              </w:rPr>
            </w:pPr>
            <w:r>
              <w:rPr>
                <w:rFonts w:ascii="Verdana" w:hAnsi="Verdana"/>
              </w:rPr>
              <w:t>Members noted that the final report wou</w:t>
            </w:r>
            <w:r w:rsidR="00C76F93">
              <w:rPr>
                <w:rFonts w:ascii="Verdana" w:hAnsi="Verdana"/>
              </w:rPr>
              <w:t>l</w:t>
            </w:r>
            <w:r>
              <w:rPr>
                <w:rFonts w:ascii="Verdana" w:hAnsi="Verdana"/>
              </w:rPr>
              <w:t>d</w:t>
            </w:r>
            <w:r w:rsidR="00C76F93">
              <w:rPr>
                <w:rFonts w:ascii="Verdana" w:hAnsi="Verdana"/>
              </w:rPr>
              <w:t xml:space="preserve"> be received </w:t>
            </w:r>
            <w:r>
              <w:rPr>
                <w:rFonts w:ascii="Verdana" w:hAnsi="Verdana"/>
              </w:rPr>
              <w:t xml:space="preserve">at the Extra Ordinary Audit &amp; Risk Committee </w:t>
            </w:r>
            <w:r w:rsidR="00C76F93">
              <w:rPr>
                <w:rFonts w:ascii="Verdana" w:hAnsi="Verdana"/>
              </w:rPr>
              <w:t>on the 10</w:t>
            </w:r>
            <w:r w:rsidR="00C76F93" w:rsidRPr="00C76F93">
              <w:rPr>
                <w:rFonts w:ascii="Verdana" w:hAnsi="Verdana"/>
                <w:vertAlign w:val="superscript"/>
              </w:rPr>
              <w:t>th</w:t>
            </w:r>
            <w:r w:rsidR="00C76F93">
              <w:rPr>
                <w:rFonts w:ascii="Verdana" w:hAnsi="Verdana"/>
              </w:rPr>
              <w:t xml:space="preserve"> July</w:t>
            </w:r>
            <w:r>
              <w:rPr>
                <w:rFonts w:ascii="Verdana" w:hAnsi="Verdana"/>
              </w:rPr>
              <w:t xml:space="preserve"> 2024.</w:t>
            </w:r>
            <w:r w:rsidR="00C76F93">
              <w:rPr>
                <w:rFonts w:ascii="Verdana" w:hAnsi="Verdana"/>
              </w:rPr>
              <w:t xml:space="preserve"> </w:t>
            </w:r>
          </w:p>
          <w:p w14:paraId="564A27CA" w14:textId="77777777" w:rsidR="00DF1B9F" w:rsidRPr="00185DEE" w:rsidRDefault="00DF1B9F" w:rsidP="00DF1B9F">
            <w:pPr>
              <w:jc w:val="both"/>
              <w:rPr>
                <w:rFonts w:ascii="Verdana" w:hAnsi="Verdana"/>
              </w:rPr>
            </w:pPr>
          </w:p>
          <w:p w14:paraId="75E5566F" w14:textId="77777777" w:rsidR="00DF1B9F" w:rsidRDefault="00DF1B9F" w:rsidP="00DF1B9F">
            <w:pPr>
              <w:jc w:val="both"/>
              <w:rPr>
                <w:rFonts w:ascii="Verdana" w:hAnsi="Verdana"/>
              </w:rPr>
            </w:pPr>
            <w:r w:rsidRPr="00185DEE">
              <w:rPr>
                <w:rFonts w:ascii="Verdana" w:hAnsi="Verdana"/>
              </w:rPr>
              <w:t xml:space="preserve">The report was </w:t>
            </w:r>
            <w:r w:rsidRPr="00185DEE">
              <w:rPr>
                <w:rFonts w:ascii="Verdana" w:hAnsi="Verdana"/>
                <w:b/>
              </w:rPr>
              <w:t>DISCUSSED</w:t>
            </w:r>
            <w:r w:rsidRPr="00185DEE">
              <w:rPr>
                <w:rFonts w:ascii="Verdana" w:hAnsi="Verdana"/>
              </w:rPr>
              <w:t xml:space="preserve"> and </w:t>
            </w:r>
            <w:r w:rsidRPr="00185DEE">
              <w:rPr>
                <w:rFonts w:ascii="Verdana" w:hAnsi="Verdana"/>
                <w:b/>
              </w:rPr>
              <w:t>NOTED</w:t>
            </w:r>
            <w:r w:rsidRPr="00185DEE">
              <w:rPr>
                <w:rFonts w:ascii="Verdana" w:hAnsi="Verdana"/>
              </w:rPr>
              <w:t xml:space="preserve">. </w:t>
            </w:r>
          </w:p>
          <w:p w14:paraId="7A31C94C" w14:textId="77777777" w:rsidR="007A305C" w:rsidRPr="00185DEE" w:rsidRDefault="007A305C" w:rsidP="00DF1B9F">
            <w:pPr>
              <w:jc w:val="both"/>
              <w:rPr>
                <w:rFonts w:ascii="Verdana" w:hAnsi="Verdana"/>
              </w:rPr>
            </w:pPr>
          </w:p>
        </w:tc>
      </w:tr>
      <w:tr w:rsidR="00DF1B9F" w:rsidRPr="00185DEE" w14:paraId="743481EF" w14:textId="77777777" w:rsidTr="007A305C">
        <w:tc>
          <w:tcPr>
            <w:tcW w:w="1322" w:type="dxa"/>
          </w:tcPr>
          <w:p w14:paraId="383927B6" w14:textId="77777777" w:rsidR="00DF1B9F" w:rsidRPr="00185DEE" w:rsidRDefault="00DF1B9F" w:rsidP="00946049">
            <w:pPr>
              <w:tabs>
                <w:tab w:val="left" w:pos="1395"/>
              </w:tabs>
              <w:rPr>
                <w:rFonts w:ascii="Verdana" w:hAnsi="Verdana" w:cstheme="minorHAnsi"/>
                <w:b/>
              </w:rPr>
            </w:pPr>
            <w:r w:rsidRPr="00185DEE">
              <w:rPr>
                <w:rFonts w:ascii="Verdana" w:hAnsi="Verdana" w:cstheme="minorHAnsi"/>
                <w:b/>
              </w:rPr>
              <w:t>2.3</w:t>
            </w:r>
          </w:p>
          <w:p w14:paraId="03B54125" w14:textId="77777777" w:rsidR="00DF1B9F" w:rsidRPr="00185DEE" w:rsidRDefault="00DF1B9F" w:rsidP="00946049">
            <w:pPr>
              <w:tabs>
                <w:tab w:val="left" w:pos="1395"/>
              </w:tabs>
              <w:rPr>
                <w:rFonts w:ascii="Verdana" w:hAnsi="Verdana" w:cstheme="minorHAnsi"/>
                <w:b/>
              </w:rPr>
            </w:pPr>
          </w:p>
          <w:p w14:paraId="5B90DB9E" w14:textId="77777777" w:rsidR="00DF1B9F" w:rsidRPr="00185DEE" w:rsidRDefault="00DF1B9F" w:rsidP="00946049">
            <w:pPr>
              <w:tabs>
                <w:tab w:val="left" w:pos="1395"/>
              </w:tabs>
              <w:rPr>
                <w:rFonts w:ascii="Verdana" w:hAnsi="Verdana" w:cstheme="minorHAnsi"/>
                <w:b/>
              </w:rPr>
            </w:pPr>
          </w:p>
          <w:p w14:paraId="5F46188F" w14:textId="77777777" w:rsidR="00DF1B9F" w:rsidRPr="00185DEE" w:rsidRDefault="00DF1B9F" w:rsidP="00946049">
            <w:pPr>
              <w:tabs>
                <w:tab w:val="left" w:pos="1395"/>
              </w:tabs>
              <w:rPr>
                <w:rFonts w:ascii="Verdana" w:hAnsi="Verdana" w:cstheme="minorHAnsi"/>
                <w:b/>
              </w:rPr>
            </w:pPr>
          </w:p>
          <w:p w14:paraId="1F290FD3" w14:textId="77777777" w:rsidR="00185DEE" w:rsidRDefault="00185DEE" w:rsidP="00946049">
            <w:pPr>
              <w:tabs>
                <w:tab w:val="left" w:pos="1395"/>
              </w:tabs>
              <w:rPr>
                <w:rFonts w:ascii="Verdana" w:hAnsi="Verdana" w:cstheme="minorHAnsi"/>
              </w:rPr>
            </w:pPr>
          </w:p>
          <w:p w14:paraId="0550DE62" w14:textId="535B38A1" w:rsidR="00185DEE" w:rsidRDefault="00185DEE" w:rsidP="00946049">
            <w:pPr>
              <w:tabs>
                <w:tab w:val="left" w:pos="1395"/>
              </w:tabs>
              <w:rPr>
                <w:rFonts w:ascii="Verdana" w:hAnsi="Verdana" w:cstheme="minorHAnsi"/>
              </w:rPr>
            </w:pPr>
          </w:p>
          <w:p w14:paraId="6D9851CD" w14:textId="77777777" w:rsidR="00EB3BB0" w:rsidRDefault="00EB3BB0" w:rsidP="00946049">
            <w:pPr>
              <w:tabs>
                <w:tab w:val="left" w:pos="1395"/>
              </w:tabs>
              <w:rPr>
                <w:rFonts w:ascii="Verdana" w:hAnsi="Verdana" w:cstheme="minorHAnsi"/>
              </w:rPr>
            </w:pPr>
          </w:p>
          <w:p w14:paraId="0A700915" w14:textId="77777777" w:rsidR="00185DEE" w:rsidRDefault="00185DEE" w:rsidP="00946049">
            <w:pPr>
              <w:tabs>
                <w:tab w:val="left" w:pos="1395"/>
              </w:tabs>
              <w:rPr>
                <w:rFonts w:ascii="Verdana" w:hAnsi="Verdana" w:cstheme="minorHAnsi"/>
              </w:rPr>
            </w:pPr>
          </w:p>
          <w:p w14:paraId="071915F1" w14:textId="77777777" w:rsidR="00DF1B9F" w:rsidRPr="00185DEE" w:rsidRDefault="00DF1B9F" w:rsidP="00946049">
            <w:pPr>
              <w:tabs>
                <w:tab w:val="left" w:pos="1395"/>
              </w:tabs>
              <w:rPr>
                <w:rFonts w:ascii="Verdana" w:hAnsi="Verdana" w:cstheme="minorHAnsi"/>
              </w:rPr>
            </w:pPr>
            <w:r w:rsidRPr="00185DEE">
              <w:rPr>
                <w:rFonts w:ascii="Verdana" w:hAnsi="Verdana" w:cstheme="minorHAnsi"/>
              </w:rPr>
              <w:t>Resolution</w:t>
            </w:r>
            <w:r w:rsidR="00E96CC8">
              <w:rPr>
                <w:rFonts w:ascii="Verdana" w:hAnsi="Verdana" w:cstheme="minorHAnsi"/>
              </w:rPr>
              <w:t>:</w:t>
            </w:r>
            <w:r w:rsidRPr="00185DEE">
              <w:rPr>
                <w:rFonts w:ascii="Verdana" w:hAnsi="Verdana" w:cstheme="minorHAnsi"/>
              </w:rPr>
              <w:t xml:space="preserve"> </w:t>
            </w:r>
          </w:p>
        </w:tc>
        <w:tc>
          <w:tcPr>
            <w:tcW w:w="8459" w:type="dxa"/>
            <w:gridSpan w:val="2"/>
          </w:tcPr>
          <w:p w14:paraId="686B7193" w14:textId="77777777" w:rsidR="00DF1B9F" w:rsidRPr="00185DEE" w:rsidRDefault="00DF1B9F" w:rsidP="00DF1B9F">
            <w:pPr>
              <w:jc w:val="both"/>
              <w:rPr>
                <w:rFonts w:ascii="Verdana" w:hAnsi="Verdana"/>
                <w:b/>
              </w:rPr>
            </w:pPr>
            <w:r w:rsidRPr="00185DEE">
              <w:rPr>
                <w:rFonts w:ascii="Verdana" w:hAnsi="Verdana"/>
                <w:b/>
              </w:rPr>
              <w:t xml:space="preserve">CTMUHB Audit Enquiries Letter </w:t>
            </w:r>
          </w:p>
          <w:p w14:paraId="7CF108FD" w14:textId="77777777" w:rsidR="00CD4A5C" w:rsidRPr="00CD4A5C" w:rsidRDefault="00E96CC8" w:rsidP="00CD4A5C">
            <w:pPr>
              <w:jc w:val="both"/>
              <w:rPr>
                <w:rFonts w:ascii="Verdana" w:hAnsi="Verdana"/>
              </w:rPr>
            </w:pPr>
            <w:r>
              <w:rPr>
                <w:rFonts w:ascii="Verdana" w:hAnsi="Verdana"/>
              </w:rPr>
              <w:t>G. Watts presented</w:t>
            </w:r>
            <w:r w:rsidR="00CD4A5C" w:rsidRPr="00831C3B">
              <w:rPr>
                <w:rFonts w:ascii="Verdana" w:hAnsi="Verdana" w:cs="Arial"/>
              </w:rPr>
              <w:t xml:space="preserve"> the report</w:t>
            </w:r>
            <w:r w:rsidR="00CD4A5C">
              <w:rPr>
                <w:rFonts w:ascii="Verdana" w:hAnsi="Verdana" w:cs="Arial"/>
              </w:rPr>
              <w:t xml:space="preserve"> which had been jointly produced</w:t>
            </w:r>
            <w:r w:rsidR="00743D98">
              <w:rPr>
                <w:rFonts w:ascii="Verdana" w:hAnsi="Verdana" w:cs="Arial"/>
              </w:rPr>
              <w:t xml:space="preserve"> by Corporate Governance</w:t>
            </w:r>
            <w:r w:rsidR="00CD4A5C">
              <w:rPr>
                <w:rFonts w:ascii="Verdana" w:hAnsi="Verdana" w:cs="Arial"/>
              </w:rPr>
              <w:t xml:space="preserve"> with Finance and Counter Fraud colleagues and had been shared with Audit Wales. The report also included the Emergency Ambulance Services Committee (EASC) and Welsh Health Specialised Services Committee (WHSSC) Audit Enquiries L</w:t>
            </w:r>
            <w:r>
              <w:rPr>
                <w:rFonts w:ascii="Verdana" w:hAnsi="Verdana" w:cs="Arial"/>
              </w:rPr>
              <w:t>etters as A</w:t>
            </w:r>
            <w:r w:rsidR="00CD4A5C">
              <w:rPr>
                <w:rFonts w:ascii="Verdana" w:hAnsi="Verdana" w:cs="Arial"/>
              </w:rPr>
              <w:t xml:space="preserve">ppendices. </w:t>
            </w:r>
          </w:p>
          <w:p w14:paraId="45F2C407" w14:textId="77777777" w:rsidR="00CD4A5C" w:rsidRDefault="00CD4A5C" w:rsidP="00DF1B9F">
            <w:pPr>
              <w:jc w:val="both"/>
              <w:rPr>
                <w:rFonts w:ascii="Verdana" w:hAnsi="Verdana"/>
              </w:rPr>
            </w:pPr>
          </w:p>
          <w:p w14:paraId="0D570C99" w14:textId="77777777" w:rsidR="00DF1B9F" w:rsidRDefault="00DF1B9F" w:rsidP="00DF1B9F">
            <w:pPr>
              <w:jc w:val="both"/>
              <w:rPr>
                <w:rFonts w:ascii="Verdana" w:hAnsi="Verdana"/>
              </w:rPr>
            </w:pPr>
            <w:r w:rsidRPr="00185DEE">
              <w:rPr>
                <w:rFonts w:ascii="Verdana" w:hAnsi="Verdana"/>
              </w:rPr>
              <w:t xml:space="preserve">The Committee </w:t>
            </w:r>
            <w:r w:rsidRPr="00185DEE">
              <w:rPr>
                <w:rFonts w:ascii="Verdana" w:hAnsi="Verdana"/>
                <w:b/>
              </w:rPr>
              <w:t>NOTED</w:t>
            </w:r>
            <w:r w:rsidRPr="00185DEE">
              <w:rPr>
                <w:rFonts w:ascii="Verdana" w:hAnsi="Verdana"/>
              </w:rPr>
              <w:t xml:space="preserve"> the Health Boards response to the Audit Enquiries l</w:t>
            </w:r>
            <w:r w:rsidR="00CD4A5C">
              <w:rPr>
                <w:rFonts w:ascii="Verdana" w:hAnsi="Verdana"/>
              </w:rPr>
              <w:t xml:space="preserve">etter included at Appendices </w:t>
            </w:r>
          </w:p>
          <w:p w14:paraId="5F8B0B11" w14:textId="77777777" w:rsidR="00DF1B9F" w:rsidRPr="00185DEE" w:rsidRDefault="00DF1B9F" w:rsidP="00E96CC8">
            <w:pPr>
              <w:jc w:val="both"/>
              <w:rPr>
                <w:rFonts w:ascii="Verdana" w:hAnsi="Verdana"/>
              </w:rPr>
            </w:pPr>
          </w:p>
        </w:tc>
      </w:tr>
      <w:tr w:rsidR="00DF1B9F" w:rsidRPr="00185DEE" w14:paraId="14C41F8C" w14:textId="77777777" w:rsidTr="007A305C">
        <w:tc>
          <w:tcPr>
            <w:tcW w:w="1322" w:type="dxa"/>
          </w:tcPr>
          <w:p w14:paraId="1D69AA35" w14:textId="77777777" w:rsidR="00DF1B9F" w:rsidRPr="00185DEE" w:rsidRDefault="00DF1B9F" w:rsidP="00946049">
            <w:pPr>
              <w:tabs>
                <w:tab w:val="left" w:pos="1395"/>
              </w:tabs>
              <w:rPr>
                <w:rFonts w:ascii="Verdana" w:hAnsi="Verdana" w:cstheme="minorHAnsi"/>
                <w:b/>
              </w:rPr>
            </w:pPr>
            <w:r w:rsidRPr="00185DEE">
              <w:rPr>
                <w:rFonts w:ascii="Verdana" w:hAnsi="Verdana" w:cstheme="minorHAnsi"/>
                <w:b/>
              </w:rPr>
              <w:t xml:space="preserve">3. </w:t>
            </w:r>
          </w:p>
        </w:tc>
        <w:tc>
          <w:tcPr>
            <w:tcW w:w="8459" w:type="dxa"/>
            <w:gridSpan w:val="2"/>
          </w:tcPr>
          <w:p w14:paraId="79B37ACF" w14:textId="77777777" w:rsidR="00DF1B9F" w:rsidRPr="00185DEE" w:rsidRDefault="00DF1B9F" w:rsidP="00DF1B9F">
            <w:pPr>
              <w:jc w:val="both"/>
              <w:rPr>
                <w:rFonts w:ascii="Verdana" w:hAnsi="Verdana"/>
                <w:b/>
              </w:rPr>
            </w:pPr>
            <w:r w:rsidRPr="00185DEE">
              <w:rPr>
                <w:rFonts w:ascii="Verdana" w:hAnsi="Verdana"/>
                <w:b/>
              </w:rPr>
              <w:t xml:space="preserve">GOVERNANCE AND RISK ACTIVITY </w:t>
            </w:r>
          </w:p>
          <w:p w14:paraId="757B42F1" w14:textId="77777777" w:rsidR="00DF1B9F" w:rsidRPr="00185DEE" w:rsidRDefault="00DF1B9F" w:rsidP="00DF1B9F">
            <w:pPr>
              <w:jc w:val="both"/>
              <w:rPr>
                <w:rFonts w:ascii="Verdana" w:hAnsi="Verdana"/>
                <w:b/>
              </w:rPr>
            </w:pPr>
          </w:p>
        </w:tc>
      </w:tr>
      <w:tr w:rsidR="00DF1B9F" w:rsidRPr="00185DEE" w14:paraId="7432188E" w14:textId="77777777" w:rsidTr="007A305C">
        <w:tc>
          <w:tcPr>
            <w:tcW w:w="1322" w:type="dxa"/>
          </w:tcPr>
          <w:p w14:paraId="42FB0B69" w14:textId="77777777" w:rsidR="00DF1B9F" w:rsidRPr="00185DEE" w:rsidRDefault="00DF1B9F" w:rsidP="00946049">
            <w:pPr>
              <w:tabs>
                <w:tab w:val="left" w:pos="1395"/>
              </w:tabs>
              <w:rPr>
                <w:rFonts w:ascii="Verdana" w:hAnsi="Verdana" w:cstheme="minorHAnsi"/>
                <w:b/>
              </w:rPr>
            </w:pPr>
            <w:r w:rsidRPr="00185DEE">
              <w:rPr>
                <w:rFonts w:ascii="Verdana" w:hAnsi="Verdana" w:cstheme="minorHAnsi"/>
                <w:b/>
              </w:rPr>
              <w:t xml:space="preserve">3.1 </w:t>
            </w:r>
          </w:p>
          <w:p w14:paraId="33F194E9" w14:textId="77777777" w:rsidR="00DF1B9F" w:rsidRPr="00185DEE" w:rsidRDefault="00DF1B9F" w:rsidP="00946049">
            <w:pPr>
              <w:tabs>
                <w:tab w:val="left" w:pos="1395"/>
              </w:tabs>
              <w:rPr>
                <w:rFonts w:ascii="Verdana" w:hAnsi="Verdana" w:cstheme="minorHAnsi"/>
                <w:b/>
              </w:rPr>
            </w:pPr>
          </w:p>
          <w:p w14:paraId="55EA7959" w14:textId="77777777" w:rsidR="00DF1B9F" w:rsidRPr="00185DEE" w:rsidRDefault="00DF1B9F" w:rsidP="00946049">
            <w:pPr>
              <w:tabs>
                <w:tab w:val="left" w:pos="1395"/>
              </w:tabs>
              <w:rPr>
                <w:rFonts w:ascii="Verdana" w:hAnsi="Verdana" w:cstheme="minorHAnsi"/>
                <w:b/>
              </w:rPr>
            </w:pPr>
          </w:p>
          <w:p w14:paraId="1F3E28D8" w14:textId="77777777" w:rsidR="00DF1B9F" w:rsidRPr="00185DEE" w:rsidRDefault="00DF1B9F" w:rsidP="00946049">
            <w:pPr>
              <w:tabs>
                <w:tab w:val="left" w:pos="1395"/>
              </w:tabs>
              <w:rPr>
                <w:rFonts w:ascii="Verdana" w:hAnsi="Verdana" w:cstheme="minorHAnsi"/>
                <w:b/>
              </w:rPr>
            </w:pPr>
          </w:p>
          <w:p w14:paraId="2EB1B452" w14:textId="77777777" w:rsidR="00DF1B9F" w:rsidRPr="00185DEE" w:rsidRDefault="00DF1B9F" w:rsidP="00946049">
            <w:pPr>
              <w:tabs>
                <w:tab w:val="left" w:pos="1395"/>
              </w:tabs>
              <w:rPr>
                <w:rFonts w:ascii="Verdana" w:hAnsi="Verdana" w:cstheme="minorHAnsi"/>
                <w:b/>
              </w:rPr>
            </w:pPr>
          </w:p>
          <w:p w14:paraId="725F7D0F" w14:textId="77777777" w:rsidR="00DF1B9F" w:rsidRPr="00185DEE" w:rsidRDefault="00DF1B9F" w:rsidP="00946049">
            <w:pPr>
              <w:tabs>
                <w:tab w:val="left" w:pos="1395"/>
              </w:tabs>
              <w:rPr>
                <w:rFonts w:ascii="Verdana" w:hAnsi="Verdana" w:cstheme="minorHAnsi"/>
              </w:rPr>
            </w:pPr>
            <w:r w:rsidRPr="00185DEE">
              <w:rPr>
                <w:rFonts w:ascii="Verdana" w:hAnsi="Verdana" w:cstheme="minorHAnsi"/>
              </w:rPr>
              <w:t>Resolution</w:t>
            </w:r>
            <w:r w:rsidR="00E96CC8">
              <w:rPr>
                <w:rFonts w:ascii="Verdana" w:hAnsi="Verdana" w:cstheme="minorHAnsi"/>
              </w:rPr>
              <w:t>:</w:t>
            </w:r>
          </w:p>
        </w:tc>
        <w:tc>
          <w:tcPr>
            <w:tcW w:w="8459" w:type="dxa"/>
            <w:gridSpan w:val="2"/>
          </w:tcPr>
          <w:p w14:paraId="544DAF65" w14:textId="77777777" w:rsidR="00DF1B9F" w:rsidRPr="00185DEE" w:rsidRDefault="00DF1B9F" w:rsidP="00DF1B9F">
            <w:pPr>
              <w:jc w:val="both"/>
              <w:rPr>
                <w:rFonts w:ascii="Verdana" w:hAnsi="Verdana"/>
                <w:b/>
              </w:rPr>
            </w:pPr>
            <w:r w:rsidRPr="00185DEE">
              <w:rPr>
                <w:rFonts w:ascii="Verdana" w:hAnsi="Verdana"/>
                <w:b/>
              </w:rPr>
              <w:lastRenderedPageBreak/>
              <w:t xml:space="preserve">Organisational Risk Register </w:t>
            </w:r>
          </w:p>
          <w:p w14:paraId="434E94C7" w14:textId="77777777" w:rsidR="00DF1B9F" w:rsidRPr="00185DEE" w:rsidRDefault="00DF1B9F" w:rsidP="00DF1B9F">
            <w:pPr>
              <w:jc w:val="both"/>
              <w:rPr>
                <w:rFonts w:ascii="Verdana" w:hAnsi="Verdana" w:cstheme="minorHAnsi"/>
                <w:lang w:val="en-US"/>
              </w:rPr>
            </w:pPr>
            <w:r w:rsidRPr="00185DEE">
              <w:rPr>
                <w:rFonts w:ascii="Verdana" w:hAnsi="Verdana" w:cstheme="minorHAnsi"/>
                <w:lang w:val="en-US"/>
              </w:rPr>
              <w:lastRenderedPageBreak/>
              <w:t xml:space="preserve">G Watts presented the report for the </w:t>
            </w:r>
            <w:r w:rsidRPr="00185DEE">
              <w:rPr>
                <w:rFonts w:ascii="Verdana" w:hAnsi="Verdana"/>
              </w:rPr>
              <w:t>Committee to review and discuss the organisational risk register and consider whether the assigned risks have been appropriately assessed.</w:t>
            </w:r>
          </w:p>
          <w:p w14:paraId="38AE5D07" w14:textId="77777777" w:rsidR="00C76F93" w:rsidRDefault="00C76F93" w:rsidP="00DF1B9F">
            <w:pPr>
              <w:jc w:val="both"/>
              <w:rPr>
                <w:rFonts w:ascii="Verdana" w:hAnsi="Verdana"/>
              </w:rPr>
            </w:pPr>
          </w:p>
          <w:p w14:paraId="14339B01" w14:textId="77777777" w:rsidR="00DF1B9F" w:rsidRPr="00185DEE" w:rsidRDefault="00DF1B9F" w:rsidP="00DF1B9F">
            <w:pPr>
              <w:jc w:val="both"/>
              <w:rPr>
                <w:rFonts w:ascii="Verdana" w:hAnsi="Verdana"/>
              </w:rPr>
            </w:pPr>
            <w:r w:rsidRPr="00185DEE">
              <w:rPr>
                <w:rFonts w:ascii="Verdana" w:hAnsi="Verdana"/>
              </w:rPr>
              <w:t xml:space="preserve">The Organisational Risk Register was </w:t>
            </w:r>
            <w:r w:rsidRPr="00185DEE">
              <w:rPr>
                <w:rFonts w:ascii="Verdana" w:hAnsi="Verdana"/>
                <w:b/>
              </w:rPr>
              <w:t>DISCUSSED</w:t>
            </w:r>
            <w:r w:rsidRPr="00185DEE">
              <w:rPr>
                <w:rFonts w:ascii="Verdana" w:hAnsi="Verdana"/>
              </w:rPr>
              <w:t xml:space="preserve"> and </w:t>
            </w:r>
            <w:r w:rsidRPr="00185DEE">
              <w:rPr>
                <w:rFonts w:ascii="Verdana" w:hAnsi="Verdana"/>
                <w:b/>
              </w:rPr>
              <w:t>NOTED</w:t>
            </w:r>
            <w:r w:rsidRPr="00185DEE">
              <w:rPr>
                <w:rFonts w:ascii="Verdana" w:hAnsi="Verdana"/>
              </w:rPr>
              <w:t xml:space="preserve">. </w:t>
            </w:r>
          </w:p>
          <w:p w14:paraId="1ACE3774" w14:textId="77777777" w:rsidR="00DF1B9F" w:rsidRPr="00185DEE" w:rsidRDefault="00DF1B9F" w:rsidP="00DF1B9F">
            <w:pPr>
              <w:jc w:val="both"/>
              <w:rPr>
                <w:rFonts w:ascii="Verdana" w:hAnsi="Verdana"/>
                <w:b/>
              </w:rPr>
            </w:pPr>
          </w:p>
        </w:tc>
      </w:tr>
      <w:tr w:rsidR="00DF1B9F" w:rsidRPr="00185DEE" w14:paraId="5D1E7BC0" w14:textId="77777777" w:rsidTr="007A305C">
        <w:tc>
          <w:tcPr>
            <w:tcW w:w="1322" w:type="dxa"/>
          </w:tcPr>
          <w:p w14:paraId="40E5015D" w14:textId="77777777" w:rsidR="00DF1B9F" w:rsidRPr="00185DEE" w:rsidRDefault="00DF1B9F" w:rsidP="00946049">
            <w:pPr>
              <w:tabs>
                <w:tab w:val="left" w:pos="1395"/>
              </w:tabs>
              <w:rPr>
                <w:rFonts w:ascii="Verdana" w:hAnsi="Verdana" w:cstheme="minorHAnsi"/>
                <w:b/>
              </w:rPr>
            </w:pPr>
            <w:r w:rsidRPr="00185DEE">
              <w:rPr>
                <w:rFonts w:ascii="Verdana" w:hAnsi="Verdana" w:cstheme="minorHAnsi"/>
                <w:b/>
              </w:rPr>
              <w:lastRenderedPageBreak/>
              <w:t>3.2</w:t>
            </w:r>
          </w:p>
          <w:p w14:paraId="2C721757" w14:textId="77777777" w:rsidR="00185DEE" w:rsidRPr="00185DEE" w:rsidRDefault="00185DEE" w:rsidP="00946049">
            <w:pPr>
              <w:tabs>
                <w:tab w:val="left" w:pos="1395"/>
              </w:tabs>
              <w:rPr>
                <w:rFonts w:ascii="Verdana" w:hAnsi="Verdana" w:cstheme="minorHAnsi"/>
                <w:b/>
              </w:rPr>
            </w:pPr>
          </w:p>
          <w:p w14:paraId="2FF6342E" w14:textId="77777777" w:rsidR="00185DEE" w:rsidRPr="00185DEE" w:rsidRDefault="00185DEE" w:rsidP="00946049">
            <w:pPr>
              <w:tabs>
                <w:tab w:val="left" w:pos="1395"/>
              </w:tabs>
              <w:rPr>
                <w:rFonts w:ascii="Verdana" w:hAnsi="Verdana" w:cstheme="minorHAnsi"/>
                <w:b/>
              </w:rPr>
            </w:pPr>
          </w:p>
          <w:p w14:paraId="133C9ECE" w14:textId="77777777" w:rsidR="00185DEE" w:rsidRPr="00185DEE" w:rsidRDefault="00185DEE" w:rsidP="00946049">
            <w:pPr>
              <w:tabs>
                <w:tab w:val="left" w:pos="1395"/>
              </w:tabs>
              <w:rPr>
                <w:rFonts w:ascii="Verdana" w:hAnsi="Verdana" w:cstheme="minorHAnsi"/>
                <w:b/>
              </w:rPr>
            </w:pPr>
          </w:p>
          <w:p w14:paraId="17A5135D" w14:textId="77777777" w:rsidR="00185DEE" w:rsidRPr="00185DEE" w:rsidRDefault="00185DEE" w:rsidP="00946049">
            <w:pPr>
              <w:tabs>
                <w:tab w:val="left" w:pos="1395"/>
              </w:tabs>
              <w:rPr>
                <w:rFonts w:ascii="Verdana" w:hAnsi="Verdana" w:cstheme="minorHAnsi"/>
                <w:b/>
              </w:rPr>
            </w:pPr>
          </w:p>
          <w:p w14:paraId="32E4980C" w14:textId="77777777" w:rsidR="00185DEE" w:rsidRPr="00185DEE" w:rsidRDefault="00185DEE" w:rsidP="00946049">
            <w:pPr>
              <w:tabs>
                <w:tab w:val="left" w:pos="1395"/>
              </w:tabs>
              <w:rPr>
                <w:rFonts w:ascii="Verdana" w:hAnsi="Verdana" w:cstheme="minorHAnsi"/>
                <w:b/>
              </w:rPr>
            </w:pPr>
          </w:p>
          <w:p w14:paraId="06A9E638" w14:textId="77777777" w:rsidR="00185DEE" w:rsidRPr="00185DEE" w:rsidRDefault="00185DEE" w:rsidP="00946049">
            <w:pPr>
              <w:tabs>
                <w:tab w:val="left" w:pos="1395"/>
              </w:tabs>
              <w:rPr>
                <w:rFonts w:ascii="Verdana" w:hAnsi="Verdana" w:cstheme="minorHAnsi"/>
              </w:rPr>
            </w:pPr>
            <w:r w:rsidRPr="00185DEE">
              <w:rPr>
                <w:rFonts w:ascii="Verdana" w:hAnsi="Verdana" w:cstheme="minorHAnsi"/>
              </w:rPr>
              <w:t>Resolution</w:t>
            </w:r>
            <w:r w:rsidR="00E96CC8">
              <w:rPr>
                <w:rFonts w:ascii="Verdana" w:hAnsi="Verdana" w:cstheme="minorHAnsi"/>
              </w:rPr>
              <w:t>:</w:t>
            </w:r>
            <w:r w:rsidRPr="00185DEE">
              <w:rPr>
                <w:rFonts w:ascii="Verdana" w:hAnsi="Verdana" w:cstheme="minorHAnsi"/>
              </w:rPr>
              <w:t xml:space="preserve"> </w:t>
            </w:r>
          </w:p>
          <w:p w14:paraId="3EF1AE5D" w14:textId="77777777" w:rsidR="00185DEE" w:rsidRPr="00185DEE" w:rsidRDefault="00185DEE" w:rsidP="00946049">
            <w:pPr>
              <w:tabs>
                <w:tab w:val="left" w:pos="1395"/>
              </w:tabs>
              <w:rPr>
                <w:rFonts w:ascii="Verdana" w:hAnsi="Verdana" w:cstheme="minorHAnsi"/>
              </w:rPr>
            </w:pPr>
          </w:p>
        </w:tc>
        <w:tc>
          <w:tcPr>
            <w:tcW w:w="8459" w:type="dxa"/>
            <w:gridSpan w:val="2"/>
          </w:tcPr>
          <w:p w14:paraId="58BAEC37" w14:textId="77777777" w:rsidR="00DF1B9F" w:rsidRPr="00185DEE" w:rsidRDefault="00DF1B9F" w:rsidP="00DF1B9F">
            <w:pPr>
              <w:jc w:val="both"/>
              <w:rPr>
                <w:rFonts w:ascii="Verdana" w:hAnsi="Verdana"/>
                <w:b/>
              </w:rPr>
            </w:pPr>
            <w:r w:rsidRPr="00185DEE">
              <w:rPr>
                <w:rFonts w:ascii="Verdana" w:hAnsi="Verdana"/>
                <w:b/>
              </w:rPr>
              <w:t xml:space="preserve">Audit Recommendations Tracker </w:t>
            </w:r>
          </w:p>
          <w:p w14:paraId="1604F04C" w14:textId="77777777" w:rsidR="00DF1B9F" w:rsidRDefault="00DF1B9F" w:rsidP="00DF1B9F">
            <w:pPr>
              <w:jc w:val="both"/>
              <w:rPr>
                <w:rFonts w:ascii="Verdana" w:hAnsi="Verdana" w:cs="Arial"/>
                <w:color w:val="000000"/>
              </w:rPr>
            </w:pPr>
            <w:r w:rsidRPr="00185DEE">
              <w:rPr>
                <w:rFonts w:ascii="Verdana" w:hAnsi="Verdana"/>
                <w:bCs/>
              </w:rPr>
              <w:t xml:space="preserve">G Watts </w:t>
            </w:r>
            <w:r w:rsidRPr="00185DEE">
              <w:rPr>
                <w:rFonts w:ascii="Verdana" w:hAnsi="Verdana" w:cs="Arial"/>
                <w:color w:val="000000"/>
              </w:rPr>
              <w:t>presented an update to the Audit &amp; Risk Committee on reported progress of audit report recommendations and actions in the revised format following transition to an automated system using the Audit Management and Tracking (</w:t>
            </w:r>
            <w:proofErr w:type="spellStart"/>
            <w:r w:rsidRPr="00185DEE">
              <w:rPr>
                <w:rFonts w:ascii="Verdana" w:hAnsi="Verdana" w:cs="Arial"/>
                <w:color w:val="000000"/>
              </w:rPr>
              <w:t>AMaT</w:t>
            </w:r>
            <w:proofErr w:type="spellEnd"/>
            <w:r w:rsidRPr="00185DEE">
              <w:rPr>
                <w:rFonts w:ascii="Verdana" w:hAnsi="Verdana" w:cs="Arial"/>
                <w:color w:val="000000"/>
              </w:rPr>
              <w:t xml:space="preserve">) inspection module.  </w:t>
            </w:r>
          </w:p>
          <w:p w14:paraId="56833FD1" w14:textId="77777777" w:rsidR="00DF1B9F" w:rsidRPr="00185DEE" w:rsidRDefault="00DF1B9F" w:rsidP="00DF1B9F">
            <w:pPr>
              <w:jc w:val="both"/>
              <w:rPr>
                <w:rFonts w:ascii="Verdana" w:hAnsi="Verdana"/>
              </w:rPr>
            </w:pPr>
          </w:p>
          <w:p w14:paraId="04341536" w14:textId="77777777" w:rsidR="00DF1B9F" w:rsidRPr="00185DEE" w:rsidRDefault="00DF1B9F" w:rsidP="00DF1B9F">
            <w:pPr>
              <w:jc w:val="both"/>
              <w:rPr>
                <w:rFonts w:ascii="Verdana" w:hAnsi="Verdana"/>
              </w:rPr>
            </w:pPr>
            <w:r w:rsidRPr="00185DEE">
              <w:rPr>
                <w:rFonts w:ascii="Verdana" w:hAnsi="Verdana"/>
              </w:rPr>
              <w:t xml:space="preserve">The report was </w:t>
            </w:r>
            <w:r w:rsidRPr="00185DEE">
              <w:rPr>
                <w:rFonts w:ascii="Verdana" w:hAnsi="Verdana"/>
                <w:b/>
              </w:rPr>
              <w:t>NOTED</w:t>
            </w:r>
            <w:r w:rsidRPr="00185DEE">
              <w:rPr>
                <w:rFonts w:ascii="Verdana" w:hAnsi="Verdana"/>
              </w:rPr>
              <w:t xml:space="preserve"> and </w:t>
            </w:r>
            <w:r w:rsidR="00185DEE" w:rsidRPr="00185DEE">
              <w:rPr>
                <w:rFonts w:ascii="Verdana" w:hAnsi="Verdana"/>
              </w:rPr>
              <w:t xml:space="preserve">the assurances provided were </w:t>
            </w:r>
            <w:r w:rsidR="00185DEE" w:rsidRPr="00185DEE">
              <w:rPr>
                <w:rFonts w:ascii="Verdana" w:hAnsi="Verdana"/>
                <w:b/>
              </w:rPr>
              <w:t>AGREED</w:t>
            </w:r>
            <w:r w:rsidR="00185DEE" w:rsidRPr="00185DEE">
              <w:rPr>
                <w:rFonts w:ascii="Verdana" w:hAnsi="Verdana"/>
              </w:rPr>
              <w:t xml:space="preserve">. </w:t>
            </w:r>
          </w:p>
        </w:tc>
      </w:tr>
      <w:tr w:rsidR="00185DEE" w:rsidRPr="00185DEE" w14:paraId="1733B498" w14:textId="77777777" w:rsidTr="007A305C">
        <w:tc>
          <w:tcPr>
            <w:tcW w:w="1322" w:type="dxa"/>
          </w:tcPr>
          <w:p w14:paraId="757E6B5C" w14:textId="77777777" w:rsidR="00185DEE" w:rsidRPr="00185DEE" w:rsidRDefault="00185DEE" w:rsidP="00946049">
            <w:pPr>
              <w:tabs>
                <w:tab w:val="left" w:pos="1395"/>
              </w:tabs>
              <w:rPr>
                <w:rFonts w:ascii="Verdana" w:hAnsi="Verdana" w:cstheme="minorHAnsi"/>
                <w:b/>
              </w:rPr>
            </w:pPr>
            <w:r w:rsidRPr="00185DEE">
              <w:rPr>
                <w:rFonts w:ascii="Verdana" w:hAnsi="Verdana" w:cstheme="minorHAnsi"/>
                <w:b/>
              </w:rPr>
              <w:t xml:space="preserve">3.3 </w:t>
            </w:r>
          </w:p>
          <w:p w14:paraId="0DE996DF" w14:textId="77777777" w:rsidR="00185DEE" w:rsidRPr="00185DEE" w:rsidRDefault="00185DEE" w:rsidP="00946049">
            <w:pPr>
              <w:tabs>
                <w:tab w:val="left" w:pos="1395"/>
              </w:tabs>
              <w:rPr>
                <w:rFonts w:ascii="Verdana" w:hAnsi="Verdana" w:cstheme="minorHAnsi"/>
                <w:b/>
              </w:rPr>
            </w:pPr>
          </w:p>
          <w:p w14:paraId="554D9299" w14:textId="77777777" w:rsidR="007A305C" w:rsidRDefault="007A305C" w:rsidP="00946049">
            <w:pPr>
              <w:tabs>
                <w:tab w:val="left" w:pos="1395"/>
              </w:tabs>
              <w:rPr>
                <w:rFonts w:ascii="Verdana" w:hAnsi="Verdana" w:cstheme="minorHAnsi"/>
              </w:rPr>
            </w:pPr>
          </w:p>
          <w:p w14:paraId="1BFDCA28" w14:textId="77777777" w:rsidR="00F01376" w:rsidRDefault="00F01376" w:rsidP="00946049">
            <w:pPr>
              <w:tabs>
                <w:tab w:val="left" w:pos="1395"/>
              </w:tabs>
              <w:rPr>
                <w:rFonts w:ascii="Verdana" w:hAnsi="Verdana" w:cstheme="minorHAnsi"/>
              </w:rPr>
            </w:pPr>
          </w:p>
          <w:p w14:paraId="72411A73" w14:textId="77777777" w:rsidR="00F01376" w:rsidRDefault="00F01376" w:rsidP="00946049">
            <w:pPr>
              <w:tabs>
                <w:tab w:val="left" w:pos="1395"/>
              </w:tabs>
              <w:rPr>
                <w:rFonts w:ascii="Verdana" w:hAnsi="Verdana" w:cstheme="minorHAnsi"/>
              </w:rPr>
            </w:pPr>
          </w:p>
          <w:p w14:paraId="46A09747" w14:textId="77777777" w:rsidR="00F01376" w:rsidRDefault="00F01376" w:rsidP="00946049">
            <w:pPr>
              <w:tabs>
                <w:tab w:val="left" w:pos="1395"/>
              </w:tabs>
              <w:rPr>
                <w:rFonts w:ascii="Verdana" w:hAnsi="Verdana" w:cstheme="minorHAnsi"/>
              </w:rPr>
            </w:pPr>
          </w:p>
          <w:p w14:paraId="19D84F0B" w14:textId="77777777" w:rsidR="00185DEE" w:rsidRPr="00185DEE" w:rsidRDefault="00185DEE" w:rsidP="00946049">
            <w:pPr>
              <w:tabs>
                <w:tab w:val="left" w:pos="1395"/>
              </w:tabs>
              <w:rPr>
                <w:rFonts w:ascii="Verdana" w:hAnsi="Verdana" w:cstheme="minorHAnsi"/>
              </w:rPr>
            </w:pPr>
            <w:r w:rsidRPr="00185DEE">
              <w:rPr>
                <w:rFonts w:ascii="Verdana" w:hAnsi="Verdana" w:cstheme="minorHAnsi"/>
              </w:rPr>
              <w:t>Resolution</w:t>
            </w:r>
            <w:r w:rsidR="006F61D4">
              <w:rPr>
                <w:rFonts w:ascii="Verdana" w:hAnsi="Verdana" w:cstheme="minorHAnsi"/>
              </w:rPr>
              <w:t>:</w:t>
            </w:r>
            <w:r w:rsidRPr="00185DEE">
              <w:rPr>
                <w:rFonts w:ascii="Verdana" w:hAnsi="Verdana" w:cstheme="minorHAnsi"/>
              </w:rPr>
              <w:t xml:space="preserve"> </w:t>
            </w:r>
          </w:p>
        </w:tc>
        <w:tc>
          <w:tcPr>
            <w:tcW w:w="8459" w:type="dxa"/>
            <w:gridSpan w:val="2"/>
          </w:tcPr>
          <w:p w14:paraId="1A5D2114" w14:textId="77777777" w:rsidR="00185DEE" w:rsidRPr="00185DEE" w:rsidRDefault="00185DEE" w:rsidP="00DF1B9F">
            <w:pPr>
              <w:jc w:val="both"/>
              <w:rPr>
                <w:rFonts w:ascii="Verdana" w:hAnsi="Verdana"/>
                <w:b/>
              </w:rPr>
            </w:pPr>
            <w:r w:rsidRPr="00185DEE">
              <w:rPr>
                <w:rFonts w:ascii="Verdana" w:hAnsi="Verdana"/>
                <w:b/>
              </w:rPr>
              <w:t xml:space="preserve">Financial Control Procedure – Medical Variable Pay – Summary Authorised Breaches </w:t>
            </w:r>
          </w:p>
          <w:p w14:paraId="01CACC12" w14:textId="77777777" w:rsidR="00185DEE" w:rsidRPr="006F61D4" w:rsidRDefault="00185DEE" w:rsidP="00DF1B9F">
            <w:pPr>
              <w:jc w:val="both"/>
              <w:rPr>
                <w:rFonts w:ascii="Verdana" w:hAnsi="Verdana"/>
              </w:rPr>
            </w:pPr>
            <w:r w:rsidRPr="009D4C52">
              <w:rPr>
                <w:rFonts w:ascii="Verdana" w:hAnsi="Verdana"/>
              </w:rPr>
              <w:t xml:space="preserve">D. Hurford presented the report </w:t>
            </w:r>
            <w:r w:rsidR="009D4C52">
              <w:rPr>
                <w:rFonts w:ascii="Verdana" w:hAnsi="Verdana"/>
              </w:rPr>
              <w:t>on the Financial Control Procedure Medical Variable Pay</w:t>
            </w:r>
            <w:r w:rsidR="00E96CC8">
              <w:rPr>
                <w:rFonts w:ascii="Verdana" w:hAnsi="Verdana"/>
              </w:rPr>
              <w:t>.</w:t>
            </w:r>
            <w:r w:rsidR="009D4C52">
              <w:rPr>
                <w:rFonts w:ascii="Verdana" w:hAnsi="Verdana"/>
              </w:rPr>
              <w:t xml:space="preserve"> </w:t>
            </w:r>
          </w:p>
          <w:p w14:paraId="5C036CCF" w14:textId="77777777" w:rsidR="00F01376" w:rsidRDefault="00F01376" w:rsidP="00DF1B9F">
            <w:pPr>
              <w:jc w:val="both"/>
              <w:rPr>
                <w:rFonts w:ascii="Verdana" w:hAnsi="Verdana"/>
              </w:rPr>
            </w:pPr>
          </w:p>
          <w:p w14:paraId="0A7229BB" w14:textId="77777777" w:rsidR="00185DEE" w:rsidRPr="00185DEE" w:rsidRDefault="00185DEE" w:rsidP="00DF1B9F">
            <w:pPr>
              <w:jc w:val="both"/>
              <w:rPr>
                <w:rFonts w:ascii="Verdana" w:hAnsi="Verdana"/>
              </w:rPr>
            </w:pPr>
            <w:r w:rsidRPr="00185DEE">
              <w:rPr>
                <w:rFonts w:ascii="Verdana" w:hAnsi="Verdana"/>
              </w:rPr>
              <w:t xml:space="preserve">The report was </w:t>
            </w:r>
            <w:r w:rsidRPr="00185DEE">
              <w:rPr>
                <w:rFonts w:ascii="Verdana" w:hAnsi="Verdana"/>
                <w:b/>
              </w:rPr>
              <w:t>NOTED</w:t>
            </w:r>
            <w:r w:rsidRPr="00185DEE">
              <w:rPr>
                <w:rFonts w:ascii="Verdana" w:hAnsi="Verdana"/>
              </w:rPr>
              <w:t xml:space="preserve">. </w:t>
            </w:r>
          </w:p>
          <w:p w14:paraId="58B79DF5" w14:textId="77777777" w:rsidR="00185DEE" w:rsidRPr="00185DEE" w:rsidRDefault="00185DEE" w:rsidP="00DF1B9F">
            <w:pPr>
              <w:jc w:val="both"/>
              <w:rPr>
                <w:rFonts w:ascii="Verdana" w:hAnsi="Verdana"/>
                <w:b/>
              </w:rPr>
            </w:pPr>
          </w:p>
        </w:tc>
      </w:tr>
      <w:tr w:rsidR="00185DEE" w:rsidRPr="00185DEE" w14:paraId="7C4AEF5E" w14:textId="77777777" w:rsidTr="007A305C">
        <w:tc>
          <w:tcPr>
            <w:tcW w:w="1322" w:type="dxa"/>
          </w:tcPr>
          <w:p w14:paraId="35A3F6F9" w14:textId="77777777" w:rsidR="00185DEE" w:rsidRPr="00185DEE" w:rsidRDefault="00185DEE" w:rsidP="00946049">
            <w:pPr>
              <w:tabs>
                <w:tab w:val="left" w:pos="1395"/>
              </w:tabs>
              <w:rPr>
                <w:rFonts w:ascii="Verdana" w:hAnsi="Verdana" w:cstheme="minorHAnsi"/>
                <w:b/>
              </w:rPr>
            </w:pPr>
            <w:r w:rsidRPr="00185DEE">
              <w:rPr>
                <w:rFonts w:ascii="Verdana" w:hAnsi="Verdana" w:cstheme="minorHAnsi"/>
                <w:b/>
              </w:rPr>
              <w:t xml:space="preserve">4. </w:t>
            </w:r>
          </w:p>
        </w:tc>
        <w:tc>
          <w:tcPr>
            <w:tcW w:w="8459" w:type="dxa"/>
            <w:gridSpan w:val="2"/>
          </w:tcPr>
          <w:p w14:paraId="6E467A6F" w14:textId="77777777" w:rsidR="00185DEE" w:rsidRPr="00185DEE" w:rsidRDefault="00185DEE" w:rsidP="00DF1B9F">
            <w:pPr>
              <w:jc w:val="both"/>
              <w:rPr>
                <w:rFonts w:ascii="Verdana" w:hAnsi="Verdana"/>
                <w:b/>
              </w:rPr>
            </w:pPr>
            <w:r w:rsidRPr="00185DEE">
              <w:rPr>
                <w:rFonts w:ascii="Verdana" w:hAnsi="Verdana"/>
                <w:b/>
              </w:rPr>
              <w:t xml:space="preserve">ANY OTHER BUSINESS </w:t>
            </w:r>
          </w:p>
          <w:p w14:paraId="20D3D535" w14:textId="77777777" w:rsidR="00185DEE" w:rsidRPr="00185DEE" w:rsidRDefault="00185DEE" w:rsidP="00DF1B9F">
            <w:pPr>
              <w:jc w:val="both"/>
              <w:rPr>
                <w:rFonts w:ascii="Verdana" w:hAnsi="Verdana"/>
                <w:b/>
              </w:rPr>
            </w:pPr>
          </w:p>
          <w:p w14:paraId="79A726D8" w14:textId="77777777" w:rsidR="00185DEE" w:rsidRPr="00185DEE" w:rsidRDefault="00185DEE" w:rsidP="00DF1B9F">
            <w:pPr>
              <w:jc w:val="both"/>
              <w:rPr>
                <w:rFonts w:ascii="Verdana" w:hAnsi="Verdana"/>
              </w:rPr>
            </w:pPr>
            <w:r w:rsidRPr="00185DEE">
              <w:rPr>
                <w:rFonts w:ascii="Verdana" w:hAnsi="Verdana"/>
              </w:rPr>
              <w:t>There was no other business raised.</w:t>
            </w:r>
          </w:p>
          <w:p w14:paraId="1C8A2F72" w14:textId="77777777" w:rsidR="00185DEE" w:rsidRPr="00185DEE" w:rsidRDefault="00185DEE" w:rsidP="00DF1B9F">
            <w:pPr>
              <w:jc w:val="both"/>
              <w:rPr>
                <w:rFonts w:ascii="Verdana" w:hAnsi="Verdana"/>
              </w:rPr>
            </w:pPr>
          </w:p>
        </w:tc>
      </w:tr>
      <w:tr w:rsidR="00185DEE" w:rsidRPr="00185DEE" w14:paraId="1D949869" w14:textId="77777777" w:rsidTr="007A305C">
        <w:tc>
          <w:tcPr>
            <w:tcW w:w="1322" w:type="dxa"/>
          </w:tcPr>
          <w:p w14:paraId="61CDE9E0" w14:textId="77777777" w:rsidR="00185DEE" w:rsidRPr="00185DEE" w:rsidRDefault="00185DEE" w:rsidP="00946049">
            <w:pPr>
              <w:tabs>
                <w:tab w:val="left" w:pos="1395"/>
              </w:tabs>
              <w:rPr>
                <w:rFonts w:ascii="Verdana" w:hAnsi="Verdana" w:cstheme="minorHAnsi"/>
                <w:b/>
              </w:rPr>
            </w:pPr>
            <w:r w:rsidRPr="00185DEE">
              <w:rPr>
                <w:rFonts w:ascii="Verdana" w:hAnsi="Verdana" w:cstheme="minorHAnsi"/>
                <w:b/>
              </w:rPr>
              <w:t xml:space="preserve">5. </w:t>
            </w:r>
          </w:p>
        </w:tc>
        <w:tc>
          <w:tcPr>
            <w:tcW w:w="8459" w:type="dxa"/>
            <w:gridSpan w:val="2"/>
          </w:tcPr>
          <w:p w14:paraId="3392129D" w14:textId="77777777" w:rsidR="00185DEE" w:rsidRPr="00185DEE" w:rsidRDefault="00185DEE" w:rsidP="00DF1B9F">
            <w:pPr>
              <w:jc w:val="both"/>
              <w:rPr>
                <w:rFonts w:ascii="Verdana" w:hAnsi="Verdana"/>
                <w:b/>
              </w:rPr>
            </w:pPr>
            <w:r w:rsidRPr="00185DEE">
              <w:rPr>
                <w:rFonts w:ascii="Verdana" w:hAnsi="Verdana"/>
                <w:b/>
              </w:rPr>
              <w:t xml:space="preserve">DATE AND TIME OF NEXT MEETING </w:t>
            </w:r>
          </w:p>
          <w:p w14:paraId="05E0DB85" w14:textId="77777777" w:rsidR="00185DEE" w:rsidRPr="00185DEE" w:rsidRDefault="00185DEE" w:rsidP="00DF1B9F">
            <w:pPr>
              <w:jc w:val="both"/>
              <w:rPr>
                <w:rFonts w:ascii="Verdana" w:hAnsi="Verdana"/>
                <w:b/>
              </w:rPr>
            </w:pPr>
          </w:p>
          <w:p w14:paraId="1E521F90" w14:textId="77777777" w:rsidR="006F61D4" w:rsidRPr="006F61D4" w:rsidRDefault="006F61D4" w:rsidP="006F61D4">
            <w:pPr>
              <w:pStyle w:val="ListParagraph"/>
              <w:numPr>
                <w:ilvl w:val="0"/>
                <w:numId w:val="20"/>
              </w:numPr>
              <w:jc w:val="both"/>
              <w:rPr>
                <w:rFonts w:ascii="Verdana" w:hAnsi="Verdana"/>
              </w:rPr>
            </w:pPr>
            <w:r w:rsidRPr="006F61D4">
              <w:rPr>
                <w:rFonts w:ascii="Verdana" w:hAnsi="Verdana"/>
              </w:rPr>
              <w:t xml:space="preserve">Extra Ordinary Meeting - </w:t>
            </w:r>
            <w:r w:rsidR="00185DEE" w:rsidRPr="006F61D4">
              <w:rPr>
                <w:rFonts w:ascii="Verdana" w:hAnsi="Verdana"/>
              </w:rPr>
              <w:t xml:space="preserve">10 July 2024 at 15:30pm to </w:t>
            </w:r>
            <w:r w:rsidR="00185DEE" w:rsidRPr="006F61D4">
              <w:rPr>
                <w:rFonts w:ascii="Verdana" w:hAnsi="Verdana"/>
                <w:b/>
              </w:rPr>
              <w:t>APPROVE</w:t>
            </w:r>
            <w:r w:rsidRPr="006F61D4">
              <w:rPr>
                <w:rFonts w:ascii="Verdana" w:hAnsi="Verdana"/>
              </w:rPr>
              <w:t xml:space="preserve"> the Annual Accounts and Accountability R</w:t>
            </w:r>
            <w:r w:rsidR="00185DEE" w:rsidRPr="006F61D4">
              <w:rPr>
                <w:rFonts w:ascii="Verdana" w:hAnsi="Verdana"/>
              </w:rPr>
              <w:t xml:space="preserve">eport. </w:t>
            </w:r>
          </w:p>
          <w:p w14:paraId="4F918B2A" w14:textId="77777777" w:rsidR="00185DEE" w:rsidRPr="00185DEE" w:rsidRDefault="00185DEE" w:rsidP="00DF1B9F">
            <w:pPr>
              <w:jc w:val="both"/>
              <w:rPr>
                <w:rFonts w:ascii="Verdana" w:hAnsi="Verdana"/>
              </w:rPr>
            </w:pPr>
          </w:p>
        </w:tc>
      </w:tr>
    </w:tbl>
    <w:p w14:paraId="68A7B8ED" w14:textId="77777777" w:rsidR="000A6FC9" w:rsidRPr="00325B00" w:rsidRDefault="000A6FC9" w:rsidP="0061405A">
      <w:pPr>
        <w:tabs>
          <w:tab w:val="left" w:pos="3825"/>
        </w:tabs>
        <w:rPr>
          <w:rFonts w:ascii="Verdana" w:hAnsi="Verdana" w:cstheme="minorHAnsi"/>
          <w:sz w:val="24"/>
          <w:szCs w:val="24"/>
        </w:rPr>
      </w:pPr>
    </w:p>
    <w:sectPr w:rsidR="000A6FC9" w:rsidRPr="00325B00" w:rsidSect="00BE64D1">
      <w:headerReference w:type="default" r:id="rId10"/>
      <w:footerReference w:type="default" r:id="rId11"/>
      <w:pgSz w:w="11906" w:h="16838"/>
      <w:pgMar w:top="1440" w:right="1440" w:bottom="1440" w:left="1440" w:header="62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630791" w14:textId="77777777" w:rsidR="009A3967" w:rsidRDefault="009A3967" w:rsidP="0061405A">
      <w:pPr>
        <w:spacing w:after="0" w:line="240" w:lineRule="auto"/>
      </w:pPr>
      <w:r>
        <w:separator/>
      </w:r>
    </w:p>
  </w:endnote>
  <w:endnote w:type="continuationSeparator" w:id="0">
    <w:p w14:paraId="759ED9B9" w14:textId="77777777" w:rsidR="009A3967" w:rsidRDefault="009A3967"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3685F" w14:textId="77777777" w:rsidR="00DF1B9F" w:rsidRDefault="00DF1B9F"/>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DF1B9F" w:rsidRPr="00E36D42" w14:paraId="28C2AF71" w14:textId="77777777" w:rsidTr="00185DEE">
      <w:trPr>
        <w:cantSplit/>
        <w:trHeight w:val="1134"/>
        <w:jc w:val="center"/>
      </w:trPr>
      <w:tc>
        <w:tcPr>
          <w:tcW w:w="4112" w:type="dxa"/>
          <w:vAlign w:val="center"/>
        </w:tcPr>
        <w:p w14:paraId="2817EC37" w14:textId="4EB62E0B" w:rsidR="00DF1B9F" w:rsidRPr="00E36D42" w:rsidRDefault="001657A1" w:rsidP="00185DEE">
          <w:pPr>
            <w:pStyle w:val="Footer"/>
            <w:ind w:left="22"/>
            <w:rPr>
              <w:rFonts w:ascii="Verdana" w:hAnsi="Verdana"/>
              <w:sz w:val="20"/>
            </w:rPr>
          </w:pPr>
          <w:r>
            <w:rPr>
              <w:rFonts w:ascii="Verdana" w:hAnsi="Verdana"/>
              <w:sz w:val="20"/>
            </w:rPr>
            <w:t>C</w:t>
          </w:r>
          <w:r w:rsidR="00DF1B9F" w:rsidRPr="00E36D42">
            <w:rPr>
              <w:rFonts w:ascii="Verdana" w:hAnsi="Verdana"/>
              <w:sz w:val="20"/>
            </w:rPr>
            <w:t xml:space="preserve">onfirmed Minutes of the CTMUHB </w:t>
          </w:r>
          <w:r w:rsidR="006F61D4">
            <w:rPr>
              <w:rFonts w:ascii="Verdana" w:hAnsi="Verdana"/>
              <w:sz w:val="20"/>
            </w:rPr>
            <w:t>In-</w:t>
          </w:r>
          <w:r w:rsidR="00185DEE">
            <w:rPr>
              <w:rFonts w:ascii="Verdana" w:hAnsi="Verdana"/>
              <w:sz w:val="20"/>
            </w:rPr>
            <w:t xml:space="preserve">Committee </w:t>
          </w:r>
          <w:r w:rsidR="00DF1B9F">
            <w:rPr>
              <w:rFonts w:ascii="Verdana" w:hAnsi="Verdana"/>
              <w:sz w:val="20"/>
            </w:rPr>
            <w:t>Audit &amp; Risk</w:t>
          </w:r>
          <w:r w:rsidR="00185DEE">
            <w:rPr>
              <w:rFonts w:ascii="Verdana" w:hAnsi="Verdana"/>
              <w:sz w:val="20"/>
            </w:rPr>
            <w:t xml:space="preserve"> Committee Meeting 20 June 2024 </w:t>
          </w:r>
        </w:p>
      </w:tc>
      <w:tc>
        <w:tcPr>
          <w:tcW w:w="2829" w:type="dxa"/>
          <w:vAlign w:val="center"/>
        </w:tcPr>
        <w:p w14:paraId="38CDBC71" w14:textId="5F119872" w:rsidR="00DF1B9F" w:rsidRPr="00E36D42" w:rsidRDefault="00DF1B9F"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EB3BB0">
            <w:rPr>
              <w:rFonts w:ascii="Verdana" w:hAnsi="Verdana"/>
              <w:bCs/>
              <w:noProof/>
              <w:sz w:val="20"/>
            </w:rPr>
            <w:t>4</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EB3BB0">
            <w:rPr>
              <w:rFonts w:ascii="Verdana" w:hAnsi="Verdana"/>
              <w:bCs/>
              <w:noProof/>
              <w:sz w:val="20"/>
            </w:rPr>
            <w:t>4</w:t>
          </w:r>
          <w:r w:rsidRPr="00E36D42">
            <w:rPr>
              <w:rFonts w:ascii="Verdana" w:hAnsi="Verdana"/>
              <w:bCs/>
              <w:sz w:val="20"/>
            </w:rPr>
            <w:fldChar w:fldCharType="end"/>
          </w:r>
        </w:p>
      </w:tc>
      <w:tc>
        <w:tcPr>
          <w:tcW w:w="3833" w:type="dxa"/>
          <w:vAlign w:val="center"/>
        </w:tcPr>
        <w:p w14:paraId="47C3194F" w14:textId="77777777" w:rsidR="00DF1B9F" w:rsidRDefault="00DF1B9F" w:rsidP="00185DEE">
          <w:pPr>
            <w:pStyle w:val="Footer"/>
            <w:jc w:val="right"/>
            <w:rPr>
              <w:rFonts w:ascii="Verdana" w:hAnsi="Verdana"/>
              <w:sz w:val="20"/>
            </w:rPr>
          </w:pPr>
          <w:r>
            <w:rPr>
              <w:rFonts w:ascii="Verdana" w:hAnsi="Verdana"/>
              <w:sz w:val="20"/>
            </w:rPr>
            <w:t xml:space="preserve">Audit &amp; Risk Committee </w:t>
          </w:r>
        </w:p>
        <w:p w14:paraId="22AED8DF" w14:textId="77777777" w:rsidR="00DF1B9F" w:rsidRPr="00E36D42" w:rsidRDefault="006F61D4" w:rsidP="00185DEE">
          <w:pPr>
            <w:pStyle w:val="Footer"/>
            <w:jc w:val="right"/>
            <w:rPr>
              <w:rFonts w:ascii="Verdana" w:hAnsi="Verdana"/>
              <w:sz w:val="20"/>
            </w:rPr>
          </w:pPr>
          <w:r>
            <w:rPr>
              <w:rFonts w:ascii="Verdana" w:hAnsi="Verdana"/>
              <w:sz w:val="20"/>
            </w:rPr>
            <w:t xml:space="preserve">15 August </w:t>
          </w:r>
          <w:r w:rsidR="00185DEE">
            <w:rPr>
              <w:rFonts w:ascii="Verdana" w:hAnsi="Verdana"/>
              <w:sz w:val="20"/>
            </w:rPr>
            <w:t>2024</w:t>
          </w:r>
          <w:r w:rsidR="00DF1B9F">
            <w:rPr>
              <w:rFonts w:ascii="Verdana" w:hAnsi="Verdana"/>
              <w:sz w:val="20"/>
            </w:rPr>
            <w:t xml:space="preserve"> </w:t>
          </w:r>
        </w:p>
      </w:tc>
    </w:tr>
  </w:tbl>
  <w:p w14:paraId="4FD14004" w14:textId="77777777" w:rsidR="00DF1B9F" w:rsidRDefault="00DF1B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D094CE" w14:textId="77777777" w:rsidR="009A3967" w:rsidRDefault="009A3967" w:rsidP="0061405A">
      <w:pPr>
        <w:spacing w:after="0" w:line="240" w:lineRule="auto"/>
      </w:pPr>
      <w:r>
        <w:separator/>
      </w:r>
    </w:p>
  </w:footnote>
  <w:footnote w:type="continuationSeparator" w:id="0">
    <w:p w14:paraId="2016906A" w14:textId="77777777" w:rsidR="009A3967" w:rsidRDefault="009A3967"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CB410" w14:textId="77777777" w:rsidR="00DF1B9F" w:rsidRDefault="00DF1B9F" w:rsidP="0061405A">
    <w:pPr>
      <w:pStyle w:val="Header"/>
      <w:jc w:val="center"/>
    </w:pPr>
    <w:r>
      <w:rPr>
        <w:noProof/>
        <w:lang w:eastAsia="en-GB"/>
      </w:rPr>
      <w:drawing>
        <wp:inline distT="0" distB="0" distL="0" distR="0" wp14:anchorId="17159BA1" wp14:editId="33001A93">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DC73B39"/>
    <w:multiLevelType w:val="hybridMultilevel"/>
    <w:tmpl w:val="77D6B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C85B81"/>
    <w:multiLevelType w:val="hybridMultilevel"/>
    <w:tmpl w:val="9E92BA72"/>
    <w:lvl w:ilvl="0" w:tplc="71CE8F14">
      <w:numFmt w:val="bullet"/>
      <w:lvlText w:val="-"/>
      <w:lvlJc w:val="left"/>
      <w:pPr>
        <w:ind w:left="1080" w:hanging="360"/>
      </w:pPr>
      <w:rPr>
        <w:rFonts w:ascii="Verdana" w:eastAsia="Times New Roman" w:hAnsi="Verdana" w:cs="Arial" w:hint="default"/>
        <w:sz w:val="20"/>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1302657D"/>
    <w:multiLevelType w:val="hybridMultilevel"/>
    <w:tmpl w:val="5FD01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0F09D4"/>
    <w:multiLevelType w:val="hybridMultilevel"/>
    <w:tmpl w:val="93268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6" w15:restartNumberingAfterBreak="0">
    <w:nsid w:val="18BE58AF"/>
    <w:multiLevelType w:val="hybridMultilevel"/>
    <w:tmpl w:val="F8CAE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E11DA6"/>
    <w:multiLevelType w:val="hybridMultilevel"/>
    <w:tmpl w:val="1F205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B22F7A"/>
    <w:multiLevelType w:val="hybridMultilevel"/>
    <w:tmpl w:val="6ED0B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DC3D14"/>
    <w:multiLevelType w:val="hybridMultilevel"/>
    <w:tmpl w:val="790058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D7D3D84"/>
    <w:multiLevelType w:val="hybridMultilevel"/>
    <w:tmpl w:val="225C6D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38E09D6"/>
    <w:multiLevelType w:val="hybridMultilevel"/>
    <w:tmpl w:val="0DD61BE8"/>
    <w:lvl w:ilvl="0" w:tplc="C010C46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C8600F"/>
    <w:multiLevelType w:val="hybridMultilevel"/>
    <w:tmpl w:val="C0E22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53232A1"/>
    <w:multiLevelType w:val="hybridMultilevel"/>
    <w:tmpl w:val="FE082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0E2FC4"/>
    <w:multiLevelType w:val="hybridMultilevel"/>
    <w:tmpl w:val="55CA8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CED0949"/>
    <w:multiLevelType w:val="hybridMultilevel"/>
    <w:tmpl w:val="C6E6F638"/>
    <w:lvl w:ilvl="0" w:tplc="7EEA46F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1452129"/>
    <w:multiLevelType w:val="hybridMultilevel"/>
    <w:tmpl w:val="A9C0C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20" w15:restartNumberingAfterBreak="0">
    <w:nsid w:val="7B732BEF"/>
    <w:multiLevelType w:val="hybridMultilevel"/>
    <w:tmpl w:val="4D2C164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90968217">
    <w:abstractNumId w:val="12"/>
  </w:num>
  <w:num w:numId="2" w16cid:durableId="1791438102">
    <w:abstractNumId w:val="9"/>
  </w:num>
  <w:num w:numId="3" w16cid:durableId="2010480386">
    <w:abstractNumId w:val="15"/>
  </w:num>
  <w:num w:numId="4" w16cid:durableId="791361917">
    <w:abstractNumId w:val="0"/>
  </w:num>
  <w:num w:numId="5" w16cid:durableId="1462262985">
    <w:abstractNumId w:val="13"/>
  </w:num>
  <w:num w:numId="6" w16cid:durableId="1319383443">
    <w:abstractNumId w:val="8"/>
  </w:num>
  <w:num w:numId="7" w16cid:durableId="1574393821">
    <w:abstractNumId w:val="18"/>
  </w:num>
  <w:num w:numId="8" w16cid:durableId="1895114042">
    <w:abstractNumId w:val="19"/>
  </w:num>
  <w:num w:numId="9" w16cid:durableId="813643219">
    <w:abstractNumId w:val="17"/>
  </w:num>
  <w:num w:numId="10" w16cid:durableId="415832580">
    <w:abstractNumId w:val="20"/>
  </w:num>
  <w:num w:numId="11" w16cid:durableId="635993157">
    <w:abstractNumId w:val="3"/>
  </w:num>
  <w:num w:numId="12" w16cid:durableId="1705710955">
    <w:abstractNumId w:val="14"/>
  </w:num>
  <w:num w:numId="13" w16cid:durableId="2117753069">
    <w:abstractNumId w:val="11"/>
  </w:num>
  <w:num w:numId="14" w16cid:durableId="393818025">
    <w:abstractNumId w:val="10"/>
  </w:num>
  <w:num w:numId="15" w16cid:durableId="1305428072">
    <w:abstractNumId w:val="5"/>
  </w:num>
  <w:num w:numId="16" w16cid:durableId="438373792">
    <w:abstractNumId w:val="16"/>
  </w:num>
  <w:num w:numId="17" w16cid:durableId="2069763600">
    <w:abstractNumId w:val="4"/>
  </w:num>
  <w:num w:numId="18" w16cid:durableId="1684817009">
    <w:abstractNumId w:val="1"/>
  </w:num>
  <w:num w:numId="19" w16cid:durableId="619067857">
    <w:abstractNumId w:val="6"/>
  </w:num>
  <w:num w:numId="20" w16cid:durableId="1281716843">
    <w:abstractNumId w:val="7"/>
  </w:num>
  <w:num w:numId="21" w16cid:durableId="365180466">
    <w:abstractNumId w:val="7"/>
  </w:num>
  <w:num w:numId="22" w16cid:durableId="12791450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05A"/>
    <w:rsid w:val="000053A6"/>
    <w:rsid w:val="000070FC"/>
    <w:rsid w:val="00012071"/>
    <w:rsid w:val="000123B5"/>
    <w:rsid w:val="00042A8B"/>
    <w:rsid w:val="00055149"/>
    <w:rsid w:val="00057762"/>
    <w:rsid w:val="0006129D"/>
    <w:rsid w:val="0006252A"/>
    <w:rsid w:val="00067504"/>
    <w:rsid w:val="00096907"/>
    <w:rsid w:val="000978BB"/>
    <w:rsid w:val="000A6FC9"/>
    <w:rsid w:val="000F3CA0"/>
    <w:rsid w:val="000F5DAA"/>
    <w:rsid w:val="000F6C28"/>
    <w:rsid w:val="001200D6"/>
    <w:rsid w:val="001305E5"/>
    <w:rsid w:val="00132651"/>
    <w:rsid w:val="001657A1"/>
    <w:rsid w:val="00166834"/>
    <w:rsid w:val="00167228"/>
    <w:rsid w:val="00171139"/>
    <w:rsid w:val="00185DEE"/>
    <w:rsid w:val="001A2632"/>
    <w:rsid w:val="001A2E1D"/>
    <w:rsid w:val="001A7147"/>
    <w:rsid w:val="001C1C7A"/>
    <w:rsid w:val="001C33E8"/>
    <w:rsid w:val="001D0355"/>
    <w:rsid w:val="001D30D0"/>
    <w:rsid w:val="001D3ABE"/>
    <w:rsid w:val="001D47BA"/>
    <w:rsid w:val="00212546"/>
    <w:rsid w:val="002230E2"/>
    <w:rsid w:val="00223E1C"/>
    <w:rsid w:val="0025100C"/>
    <w:rsid w:val="00253386"/>
    <w:rsid w:val="00253625"/>
    <w:rsid w:val="00260B25"/>
    <w:rsid w:val="002663A7"/>
    <w:rsid w:val="00284CC0"/>
    <w:rsid w:val="00284ECD"/>
    <w:rsid w:val="002A545A"/>
    <w:rsid w:val="002A767D"/>
    <w:rsid w:val="002C3665"/>
    <w:rsid w:val="002C423C"/>
    <w:rsid w:val="002C7315"/>
    <w:rsid w:val="002D62A6"/>
    <w:rsid w:val="002E3C12"/>
    <w:rsid w:val="0032488E"/>
    <w:rsid w:val="00325B00"/>
    <w:rsid w:val="0034331F"/>
    <w:rsid w:val="0038117F"/>
    <w:rsid w:val="003D2C69"/>
    <w:rsid w:val="003E7E6D"/>
    <w:rsid w:val="003F4689"/>
    <w:rsid w:val="00432DCD"/>
    <w:rsid w:val="004501F9"/>
    <w:rsid w:val="00452EA2"/>
    <w:rsid w:val="0045338C"/>
    <w:rsid w:val="00453392"/>
    <w:rsid w:val="004979B3"/>
    <w:rsid w:val="004A55A7"/>
    <w:rsid w:val="004A68DC"/>
    <w:rsid w:val="004B0B95"/>
    <w:rsid w:val="004B4902"/>
    <w:rsid w:val="004C4138"/>
    <w:rsid w:val="004E2411"/>
    <w:rsid w:val="004F1AC5"/>
    <w:rsid w:val="005061AD"/>
    <w:rsid w:val="0051727B"/>
    <w:rsid w:val="00522F48"/>
    <w:rsid w:val="00525187"/>
    <w:rsid w:val="00532C98"/>
    <w:rsid w:val="00540738"/>
    <w:rsid w:val="005C0147"/>
    <w:rsid w:val="005C0976"/>
    <w:rsid w:val="005C56EF"/>
    <w:rsid w:val="005D5854"/>
    <w:rsid w:val="005E064F"/>
    <w:rsid w:val="005E6296"/>
    <w:rsid w:val="0060533D"/>
    <w:rsid w:val="00605533"/>
    <w:rsid w:val="0061405A"/>
    <w:rsid w:val="006222FF"/>
    <w:rsid w:val="0063028B"/>
    <w:rsid w:val="00634021"/>
    <w:rsid w:val="00643956"/>
    <w:rsid w:val="00651059"/>
    <w:rsid w:val="00651526"/>
    <w:rsid w:val="00656B32"/>
    <w:rsid w:val="006630DE"/>
    <w:rsid w:val="00680ACD"/>
    <w:rsid w:val="00686C20"/>
    <w:rsid w:val="006A5998"/>
    <w:rsid w:val="006B3ED6"/>
    <w:rsid w:val="006B44C4"/>
    <w:rsid w:val="006C7FE9"/>
    <w:rsid w:val="006D5037"/>
    <w:rsid w:val="006E0136"/>
    <w:rsid w:val="006F61D4"/>
    <w:rsid w:val="006F6F39"/>
    <w:rsid w:val="006F7A1B"/>
    <w:rsid w:val="007051CC"/>
    <w:rsid w:val="00721E9B"/>
    <w:rsid w:val="00726151"/>
    <w:rsid w:val="00727099"/>
    <w:rsid w:val="007276B1"/>
    <w:rsid w:val="00743D98"/>
    <w:rsid w:val="00775A2E"/>
    <w:rsid w:val="007A305C"/>
    <w:rsid w:val="007B47C2"/>
    <w:rsid w:val="007B4A4F"/>
    <w:rsid w:val="007D1F19"/>
    <w:rsid w:val="007F099D"/>
    <w:rsid w:val="007F2A85"/>
    <w:rsid w:val="00807201"/>
    <w:rsid w:val="008130CF"/>
    <w:rsid w:val="00825159"/>
    <w:rsid w:val="008468A0"/>
    <w:rsid w:val="00851BD3"/>
    <w:rsid w:val="0086526A"/>
    <w:rsid w:val="00867086"/>
    <w:rsid w:val="00875FAA"/>
    <w:rsid w:val="0088158E"/>
    <w:rsid w:val="008839AD"/>
    <w:rsid w:val="0088513E"/>
    <w:rsid w:val="008855F3"/>
    <w:rsid w:val="00892EEE"/>
    <w:rsid w:val="00893693"/>
    <w:rsid w:val="008C6596"/>
    <w:rsid w:val="008C713A"/>
    <w:rsid w:val="008F5BEE"/>
    <w:rsid w:val="00907EC2"/>
    <w:rsid w:val="00913483"/>
    <w:rsid w:val="00913B97"/>
    <w:rsid w:val="00937603"/>
    <w:rsid w:val="0094191A"/>
    <w:rsid w:val="00946049"/>
    <w:rsid w:val="009470D9"/>
    <w:rsid w:val="00966DCC"/>
    <w:rsid w:val="00973180"/>
    <w:rsid w:val="00982969"/>
    <w:rsid w:val="009A12CB"/>
    <w:rsid w:val="009A2C1C"/>
    <w:rsid w:val="009A3967"/>
    <w:rsid w:val="009B0321"/>
    <w:rsid w:val="009D4C52"/>
    <w:rsid w:val="00A10FA8"/>
    <w:rsid w:val="00A1423A"/>
    <w:rsid w:val="00A22604"/>
    <w:rsid w:val="00A31761"/>
    <w:rsid w:val="00A32529"/>
    <w:rsid w:val="00A3263E"/>
    <w:rsid w:val="00A32BCB"/>
    <w:rsid w:val="00A36BBF"/>
    <w:rsid w:val="00A54F85"/>
    <w:rsid w:val="00A661E5"/>
    <w:rsid w:val="00A75609"/>
    <w:rsid w:val="00AB68E5"/>
    <w:rsid w:val="00AC0049"/>
    <w:rsid w:val="00AE7C0B"/>
    <w:rsid w:val="00AF5837"/>
    <w:rsid w:val="00B00FFA"/>
    <w:rsid w:val="00B1054F"/>
    <w:rsid w:val="00B40BC8"/>
    <w:rsid w:val="00B53E94"/>
    <w:rsid w:val="00B571F7"/>
    <w:rsid w:val="00B66FFE"/>
    <w:rsid w:val="00B7115A"/>
    <w:rsid w:val="00B82FC1"/>
    <w:rsid w:val="00B853A5"/>
    <w:rsid w:val="00B9076F"/>
    <w:rsid w:val="00B94ED5"/>
    <w:rsid w:val="00BE64D1"/>
    <w:rsid w:val="00C13C78"/>
    <w:rsid w:val="00C20218"/>
    <w:rsid w:val="00C249FF"/>
    <w:rsid w:val="00C25116"/>
    <w:rsid w:val="00C25449"/>
    <w:rsid w:val="00C40E0C"/>
    <w:rsid w:val="00C47268"/>
    <w:rsid w:val="00C50E2D"/>
    <w:rsid w:val="00C6277C"/>
    <w:rsid w:val="00C74C55"/>
    <w:rsid w:val="00C76F93"/>
    <w:rsid w:val="00C82BDC"/>
    <w:rsid w:val="00C8750E"/>
    <w:rsid w:val="00C96349"/>
    <w:rsid w:val="00CA49DD"/>
    <w:rsid w:val="00CD278B"/>
    <w:rsid w:val="00CD4A5C"/>
    <w:rsid w:val="00CD700C"/>
    <w:rsid w:val="00CF525B"/>
    <w:rsid w:val="00D306F1"/>
    <w:rsid w:val="00D327CB"/>
    <w:rsid w:val="00D35534"/>
    <w:rsid w:val="00D512C0"/>
    <w:rsid w:val="00D60A93"/>
    <w:rsid w:val="00D848B3"/>
    <w:rsid w:val="00D85668"/>
    <w:rsid w:val="00D97141"/>
    <w:rsid w:val="00DA409B"/>
    <w:rsid w:val="00DC7107"/>
    <w:rsid w:val="00DE3F0A"/>
    <w:rsid w:val="00DF1B9F"/>
    <w:rsid w:val="00DF48E3"/>
    <w:rsid w:val="00E07139"/>
    <w:rsid w:val="00E14B28"/>
    <w:rsid w:val="00E320D7"/>
    <w:rsid w:val="00E34AF7"/>
    <w:rsid w:val="00E36E02"/>
    <w:rsid w:val="00E37E21"/>
    <w:rsid w:val="00E5416D"/>
    <w:rsid w:val="00E635A4"/>
    <w:rsid w:val="00E71989"/>
    <w:rsid w:val="00E73A27"/>
    <w:rsid w:val="00E92418"/>
    <w:rsid w:val="00E94DF8"/>
    <w:rsid w:val="00E96CC8"/>
    <w:rsid w:val="00EA1E1B"/>
    <w:rsid w:val="00EB3999"/>
    <w:rsid w:val="00EB3BB0"/>
    <w:rsid w:val="00EB67FD"/>
    <w:rsid w:val="00EC167B"/>
    <w:rsid w:val="00EF4C5C"/>
    <w:rsid w:val="00F01376"/>
    <w:rsid w:val="00F02E79"/>
    <w:rsid w:val="00F22E42"/>
    <w:rsid w:val="00F27C02"/>
    <w:rsid w:val="00F4088F"/>
    <w:rsid w:val="00F51F16"/>
    <w:rsid w:val="00F55478"/>
    <w:rsid w:val="00F7529B"/>
    <w:rsid w:val="00F90BEB"/>
    <w:rsid w:val="00F91A69"/>
    <w:rsid w:val="00FB3738"/>
    <w:rsid w:val="00FC6987"/>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C4E7226"/>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05A"/>
  </w:style>
  <w:style w:type="paragraph" w:styleId="Heading2">
    <w:name w:val="heading 2"/>
    <w:basedOn w:val="Normal"/>
    <w:next w:val="Normal"/>
    <w:link w:val="Heading2Char"/>
    <w:uiPriority w:val="9"/>
    <w:semiHidden/>
    <w:unhideWhenUsed/>
    <w:qFormat/>
    <w:rsid w:val="00FC698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customStyle="1" w:styleId="HeadingReportTemplate">
    <w:name w:val="Heading Report Template"/>
    <w:basedOn w:val="Heading2"/>
    <w:qFormat/>
    <w:rsid w:val="00FC6987"/>
    <w:pPr>
      <w:numPr>
        <w:numId w:val="4"/>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FC6987"/>
    <w:rPr>
      <w:rFonts w:asciiTheme="majorHAnsi" w:eastAsiaTheme="majorEastAsia" w:hAnsiTheme="majorHAnsi" w:cstheme="majorBidi"/>
      <w:color w:val="2E74B5" w:themeColor="accent1" w:themeShade="BF"/>
      <w:sz w:val="26"/>
      <w:szCs w:val="26"/>
    </w:rPr>
  </w:style>
  <w:style w:type="character" w:customStyle="1" w:styleId="ui-provider">
    <w:name w:val="ui-provider"/>
    <w:basedOn w:val="DefaultParagraphFont"/>
    <w:rsid w:val="00522F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9479795">
      <w:bodyDiv w:val="1"/>
      <w:marLeft w:val="0"/>
      <w:marRight w:val="0"/>
      <w:marTop w:val="0"/>
      <w:marBottom w:val="0"/>
      <w:divBdr>
        <w:top w:val="none" w:sz="0" w:space="0" w:color="auto"/>
        <w:left w:val="none" w:sz="0" w:space="0" w:color="auto"/>
        <w:bottom w:val="none" w:sz="0" w:space="0" w:color="auto"/>
        <w:right w:val="none" w:sz="0" w:space="0" w:color="auto"/>
      </w:divBdr>
    </w:div>
    <w:div w:id="1289244911">
      <w:bodyDiv w:val="1"/>
      <w:marLeft w:val="0"/>
      <w:marRight w:val="0"/>
      <w:marTop w:val="0"/>
      <w:marBottom w:val="0"/>
      <w:divBdr>
        <w:top w:val="none" w:sz="0" w:space="0" w:color="auto"/>
        <w:left w:val="none" w:sz="0" w:space="0" w:color="auto"/>
        <w:bottom w:val="none" w:sz="0" w:space="0" w:color="auto"/>
        <w:right w:val="none" w:sz="0" w:space="0" w:color="auto"/>
      </w:divBdr>
    </w:div>
    <w:div w:id="1459756661">
      <w:bodyDiv w:val="1"/>
      <w:marLeft w:val="0"/>
      <w:marRight w:val="0"/>
      <w:marTop w:val="0"/>
      <w:marBottom w:val="0"/>
      <w:divBdr>
        <w:top w:val="none" w:sz="0" w:space="0" w:color="auto"/>
        <w:left w:val="none" w:sz="0" w:space="0" w:color="auto"/>
        <w:bottom w:val="none" w:sz="0" w:space="0" w:color="auto"/>
        <w:right w:val="none" w:sz="0" w:space="0" w:color="auto"/>
      </w:divBdr>
    </w:div>
    <w:div w:id="200019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41d68e53f690f19c136d21072ddb058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78692eb1f700317c0b6facd4cfd2fc90"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A095992-3C71-4B0E-8B9A-52A3988E74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A414D5-D3BC-446A-8A7C-D00DFA039A7A}">
  <ds:schemaRefs>
    <ds:schemaRef ds:uri="258d5018-feb4-45ec-8043-ac7152467c64"/>
    <ds:schemaRef ds:uri="http://purl.org/dc/terms/"/>
    <ds:schemaRef ds:uri="http://schemas.microsoft.com/office/2006/documentManagement/types"/>
    <ds:schemaRef ds:uri="http://purl.org/dc/dcmitype/"/>
    <ds:schemaRef ds:uri="http://purl.org/dc/elements/1.1/"/>
    <ds:schemaRef ds:uri="http://www.w3.org/XML/1998/namespace"/>
    <ds:schemaRef ds:uri="http://schemas.openxmlformats.org/package/2006/metadata/core-properties"/>
    <ds:schemaRef ds:uri="http://schemas.microsoft.com/office/infopath/2007/PartnerControls"/>
    <ds:schemaRef ds:uri="2795bbee-07b4-4e79-98d8-0419d9871cad"/>
    <ds:schemaRef ds:uri="http://schemas.microsoft.com/office/2006/metadata/properties"/>
  </ds:schemaRefs>
</ds:datastoreItem>
</file>

<file path=customXml/itemProps3.xml><?xml version="1.0" encoding="utf-8"?>
<ds:datastoreItem xmlns:ds="http://schemas.openxmlformats.org/officeDocument/2006/customXml" ds:itemID="{5E02B6B7-27DA-48CC-985E-C90859BD16C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1029</Words>
  <Characters>5869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6885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Emma Walters (CTM UHB - Corporate Development)</cp:lastModifiedBy>
  <cp:revision>4</cp:revision>
  <cp:lastPrinted>2024-03-26T12:58:00Z</cp:lastPrinted>
  <dcterms:created xsi:type="dcterms:W3CDTF">2024-08-06T13:51:00Z</dcterms:created>
  <dcterms:modified xsi:type="dcterms:W3CDTF">2025-02-07T10:29:00Z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