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EA4230" w14:textId="77777777" w:rsidR="0061405A" w:rsidRDefault="00C50E2D">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176BD459" w14:textId="67CCB4E7" w:rsidR="0061405A" w:rsidRPr="003D5296" w:rsidRDefault="0061405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552B9C">
                              <w:rPr>
                                <w:rFonts w:ascii="Verdana" w:hAnsi="Verdana"/>
                                <w:b/>
                                <w:color w:val="808080" w:themeColor="background1" w:themeShade="80"/>
                              </w:rPr>
                              <w:t>2.1.2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14:paraId="176BD459" w14:textId="67CCB4E7" w:rsidR="0061405A" w:rsidRPr="003D5296" w:rsidRDefault="0061405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552B9C">
                        <w:rPr>
                          <w:rFonts w:ascii="Verdana" w:hAnsi="Verdana"/>
                          <w:b/>
                          <w:color w:val="808080" w:themeColor="background1" w:themeShade="80"/>
                        </w:rPr>
                        <w:t>2.1.2</w:t>
                      </w:r>
                    </w:p>
                  </w:txbxContent>
                </v:textbox>
                <w10:wrap type="square" anchorx="margin"/>
              </v:shape>
            </w:pict>
          </mc:Fallback>
        </mc:AlternateContent>
      </w:r>
    </w:p>
    <w:p w14:paraId="5EFA031A" w14:textId="77777777" w:rsidR="0061405A" w:rsidRPr="00325B00" w:rsidRDefault="0061405A" w:rsidP="0061405A">
      <w:pPr>
        <w:rPr>
          <w:rFonts w:ascii="Verdana" w:hAnsi="Verdana" w:cstheme="minorHAnsi"/>
          <w:sz w:val="24"/>
          <w:szCs w:val="24"/>
        </w:rPr>
      </w:pPr>
    </w:p>
    <w:p w14:paraId="3855EA37" w14:textId="180FDAE3" w:rsidR="00C50E2D" w:rsidRPr="00325B00" w:rsidRDefault="001F0441" w:rsidP="00C50E2D">
      <w:pPr>
        <w:jc w:val="center"/>
        <w:rPr>
          <w:rFonts w:ascii="Verdana" w:hAnsi="Verdana" w:cstheme="minorHAnsi"/>
          <w:b/>
          <w:sz w:val="24"/>
          <w:szCs w:val="24"/>
        </w:rPr>
      </w:pPr>
      <w:r>
        <w:rPr>
          <w:rFonts w:ascii="Verdana" w:hAnsi="Verdana" w:cstheme="minorHAnsi"/>
          <w:b/>
          <w:sz w:val="24"/>
          <w:szCs w:val="24"/>
        </w:rPr>
        <w:t xml:space="preserve">Confirmed </w:t>
      </w:r>
      <w:bookmarkStart w:id="0" w:name="_GoBack"/>
      <w:bookmarkEnd w:id="0"/>
      <w:r w:rsidR="0061405A" w:rsidRPr="00325B00">
        <w:rPr>
          <w:rFonts w:ascii="Verdana" w:hAnsi="Verdana" w:cstheme="minorHAnsi"/>
          <w:b/>
          <w:sz w:val="24"/>
          <w:szCs w:val="24"/>
        </w:rPr>
        <w:t>Minutes of the Meeting of Cwm Taf Morgannwg University (CTMUHB)</w:t>
      </w:r>
    </w:p>
    <w:p w14:paraId="53071DCA" w14:textId="191DC4CE" w:rsidR="0061405A" w:rsidRPr="00325B00" w:rsidRDefault="0061405A" w:rsidP="00C50E2D">
      <w:pPr>
        <w:jc w:val="center"/>
        <w:rPr>
          <w:rFonts w:ascii="Verdana" w:hAnsi="Verdana" w:cstheme="minorHAnsi"/>
          <w:b/>
          <w:sz w:val="24"/>
          <w:szCs w:val="24"/>
        </w:rPr>
      </w:pPr>
      <w:r w:rsidRPr="00325B00">
        <w:rPr>
          <w:rFonts w:ascii="Verdana" w:hAnsi="Verdana" w:cstheme="minorHAnsi"/>
          <w:b/>
          <w:sz w:val="24"/>
          <w:szCs w:val="24"/>
        </w:rPr>
        <w:t xml:space="preserve"> </w:t>
      </w:r>
      <w:sdt>
        <w:sdtPr>
          <w:rPr>
            <w:rFonts w:ascii="Verdana" w:hAnsi="Verdana" w:cstheme="minorHAnsi"/>
            <w:b/>
            <w:sz w:val="24"/>
            <w:szCs w:val="24"/>
          </w:rPr>
          <w:alias w:val="Committee Meetings "/>
          <w:tag w:val="Names"/>
          <w:id w:val="1640770154"/>
          <w:placeholder>
            <w:docPart w:val="DefaultPlaceholder_-1854013439"/>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954C3A" w:rsidRPr="00325B00">
            <w:rPr>
              <w:rFonts w:ascii="Verdana" w:hAnsi="Verdana" w:cstheme="minorHAnsi"/>
              <w:b/>
              <w:sz w:val="24"/>
              <w:szCs w:val="24"/>
            </w:rPr>
            <w:t>Audit and Risk</w:t>
          </w:r>
          <w:r w:rsidR="00954C3A">
            <w:rPr>
              <w:rFonts w:ascii="Verdana" w:hAnsi="Verdana" w:cstheme="minorHAnsi"/>
              <w:b/>
              <w:sz w:val="24"/>
              <w:szCs w:val="24"/>
            </w:rPr>
            <w:t xml:space="preserve"> In</w:t>
          </w:r>
          <w:r w:rsidR="00954C3A" w:rsidRPr="00325B00">
            <w:rPr>
              <w:rFonts w:ascii="Verdana" w:hAnsi="Verdana" w:cstheme="minorHAnsi"/>
              <w:b/>
              <w:sz w:val="24"/>
              <w:szCs w:val="24"/>
            </w:rPr>
            <w:t xml:space="preserve"> Committee </w:t>
          </w:r>
          <w:r w:rsidR="00954C3A">
            <w:rPr>
              <w:rFonts w:ascii="Verdana" w:hAnsi="Verdana" w:cstheme="minorHAnsi"/>
              <w:b/>
              <w:sz w:val="24"/>
              <w:szCs w:val="24"/>
            </w:rPr>
            <w:t xml:space="preserve">held on the 22 February 2024 as a Virtual Meeting via Microsoft Teams </w:t>
          </w:r>
        </w:sdtContent>
      </w:sdt>
    </w:p>
    <w:p w14:paraId="76B9C8F5" w14:textId="2501921E" w:rsidR="00C50E2D" w:rsidRPr="00325B00" w:rsidRDefault="00C50E2D" w:rsidP="000F3CA0">
      <w:pPr>
        <w:rPr>
          <w:rFonts w:ascii="Verdana" w:hAnsi="Verdana" w:cstheme="minorHAnsi"/>
          <w:b/>
          <w:sz w:val="24"/>
          <w:szCs w:val="24"/>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7"/>
        <w:gridCol w:w="1458"/>
        <w:gridCol w:w="7001"/>
      </w:tblGrid>
      <w:tr w:rsidR="0061405A" w:rsidRPr="00325B00" w14:paraId="771077C6" w14:textId="77777777" w:rsidTr="00A95A26">
        <w:tc>
          <w:tcPr>
            <w:tcW w:w="10206" w:type="dxa"/>
            <w:gridSpan w:val="3"/>
          </w:tcPr>
          <w:p w14:paraId="505F6773" w14:textId="21C98B21" w:rsidR="0061405A" w:rsidRPr="00325B00" w:rsidRDefault="00C138E0" w:rsidP="0028334A">
            <w:pPr>
              <w:rPr>
                <w:rFonts w:ascii="Verdana" w:hAnsi="Verdana" w:cstheme="minorHAnsi"/>
                <w:sz w:val="24"/>
                <w:szCs w:val="24"/>
              </w:rPr>
            </w:pPr>
            <w:r>
              <w:rPr>
                <w:rFonts w:ascii="Verdana" w:hAnsi="Verdana" w:cstheme="minorHAnsi"/>
                <w:b/>
                <w:sz w:val="24"/>
                <w:szCs w:val="24"/>
              </w:rPr>
              <w:t>Members</w:t>
            </w:r>
            <w:r w:rsidR="0061405A" w:rsidRPr="00325B00">
              <w:rPr>
                <w:rFonts w:ascii="Verdana" w:hAnsi="Verdana" w:cstheme="minorHAnsi"/>
                <w:b/>
                <w:sz w:val="24"/>
                <w:szCs w:val="24"/>
              </w:rPr>
              <w:t xml:space="preserve"> Present:</w:t>
            </w:r>
          </w:p>
        </w:tc>
      </w:tr>
      <w:tr w:rsidR="0061405A" w:rsidRPr="00325B00" w14:paraId="48258918" w14:textId="77777777" w:rsidTr="00A95A26">
        <w:tc>
          <w:tcPr>
            <w:tcW w:w="3205" w:type="dxa"/>
            <w:gridSpan w:val="2"/>
            <w:shd w:val="clear" w:color="auto" w:fill="auto"/>
          </w:tcPr>
          <w:p w14:paraId="5723E197" w14:textId="691F6122" w:rsidR="006D5037" w:rsidRDefault="004A68DC" w:rsidP="0028334A">
            <w:pPr>
              <w:rPr>
                <w:rFonts w:ascii="Verdana" w:hAnsi="Verdana" w:cstheme="minorHAnsi"/>
                <w:sz w:val="24"/>
                <w:szCs w:val="24"/>
              </w:rPr>
            </w:pPr>
            <w:r w:rsidRPr="00325B00">
              <w:rPr>
                <w:rFonts w:ascii="Verdana" w:hAnsi="Verdana" w:cstheme="minorHAnsi"/>
                <w:sz w:val="24"/>
                <w:szCs w:val="24"/>
              </w:rPr>
              <w:t>Patsy Roseblade</w:t>
            </w:r>
          </w:p>
          <w:p w14:paraId="41125E54" w14:textId="77777777" w:rsidR="006D5037" w:rsidRDefault="00134D3E" w:rsidP="0028334A">
            <w:pPr>
              <w:rPr>
                <w:rFonts w:ascii="Verdana" w:hAnsi="Verdana" w:cstheme="minorHAnsi"/>
                <w:sz w:val="24"/>
                <w:szCs w:val="24"/>
              </w:rPr>
            </w:pPr>
            <w:r>
              <w:rPr>
                <w:rFonts w:ascii="Verdana" w:hAnsi="Verdana" w:cstheme="minorHAnsi"/>
                <w:sz w:val="24"/>
                <w:szCs w:val="24"/>
              </w:rPr>
              <w:t xml:space="preserve">Kath Palmer </w:t>
            </w:r>
          </w:p>
          <w:p w14:paraId="4DCFCE55" w14:textId="6F141394" w:rsidR="000F73D7" w:rsidRPr="00325B00" w:rsidRDefault="000F73D7" w:rsidP="0028334A">
            <w:pPr>
              <w:rPr>
                <w:rFonts w:ascii="Verdana" w:hAnsi="Verdana" w:cstheme="minorHAnsi"/>
                <w:sz w:val="24"/>
                <w:szCs w:val="24"/>
              </w:rPr>
            </w:pPr>
            <w:r>
              <w:rPr>
                <w:rFonts w:ascii="Verdana" w:hAnsi="Verdana" w:cstheme="minorHAnsi"/>
                <w:sz w:val="24"/>
                <w:szCs w:val="24"/>
              </w:rPr>
              <w:t>Ian Wells</w:t>
            </w:r>
          </w:p>
        </w:tc>
        <w:tc>
          <w:tcPr>
            <w:tcW w:w="7001" w:type="dxa"/>
          </w:tcPr>
          <w:p w14:paraId="382B5FD5" w14:textId="31533C9A" w:rsidR="0061405A" w:rsidRPr="00325B00" w:rsidRDefault="006D5037" w:rsidP="0028334A">
            <w:pPr>
              <w:rPr>
                <w:rFonts w:ascii="Verdana" w:hAnsi="Verdana" w:cstheme="minorHAnsi"/>
                <w:sz w:val="24"/>
                <w:szCs w:val="24"/>
              </w:rPr>
            </w:pPr>
            <w:r>
              <w:rPr>
                <w:rFonts w:ascii="Verdana" w:hAnsi="Verdana" w:cstheme="minorHAnsi"/>
                <w:sz w:val="24"/>
                <w:szCs w:val="24"/>
              </w:rPr>
              <w:t>Independent Member (</w:t>
            </w:r>
            <w:r w:rsidR="0038117F" w:rsidRPr="00325B00">
              <w:rPr>
                <w:rFonts w:ascii="Verdana" w:hAnsi="Verdana" w:cstheme="minorHAnsi"/>
                <w:sz w:val="24"/>
                <w:szCs w:val="24"/>
              </w:rPr>
              <w:t>Chair</w:t>
            </w:r>
            <w:r>
              <w:rPr>
                <w:rFonts w:ascii="Verdana" w:hAnsi="Verdana" w:cstheme="minorHAnsi"/>
                <w:sz w:val="24"/>
                <w:szCs w:val="24"/>
              </w:rPr>
              <w:t>)</w:t>
            </w:r>
          </w:p>
          <w:p w14:paraId="73845C96" w14:textId="44991AB1" w:rsidR="006D5037" w:rsidRPr="00325B00" w:rsidRDefault="006D5037" w:rsidP="0028334A">
            <w:pPr>
              <w:rPr>
                <w:rFonts w:ascii="Verdana" w:hAnsi="Verdana" w:cstheme="minorHAnsi"/>
                <w:sz w:val="24"/>
                <w:szCs w:val="24"/>
              </w:rPr>
            </w:pPr>
            <w:r>
              <w:rPr>
                <w:rFonts w:ascii="Verdana" w:hAnsi="Verdana" w:cstheme="minorHAnsi"/>
                <w:sz w:val="24"/>
                <w:szCs w:val="24"/>
              </w:rPr>
              <w:t>Independent Member (Vice Chair)</w:t>
            </w:r>
          </w:p>
          <w:p w14:paraId="139DA60C" w14:textId="77777777" w:rsidR="0038117F" w:rsidRDefault="000F73D7" w:rsidP="0028334A">
            <w:pPr>
              <w:rPr>
                <w:rFonts w:ascii="Verdana" w:hAnsi="Verdana" w:cstheme="minorHAnsi"/>
                <w:sz w:val="24"/>
                <w:szCs w:val="24"/>
              </w:rPr>
            </w:pPr>
            <w:r>
              <w:rPr>
                <w:rFonts w:ascii="Verdana" w:hAnsi="Verdana" w:cstheme="minorHAnsi"/>
                <w:sz w:val="24"/>
                <w:szCs w:val="24"/>
              </w:rPr>
              <w:t>Independent Member</w:t>
            </w:r>
          </w:p>
          <w:p w14:paraId="5D595BD9" w14:textId="577A8DC5" w:rsidR="00C80C7F" w:rsidRPr="00325B00" w:rsidRDefault="00C80C7F" w:rsidP="0028334A">
            <w:pPr>
              <w:rPr>
                <w:rFonts w:ascii="Verdana" w:hAnsi="Verdana" w:cstheme="minorHAnsi"/>
                <w:sz w:val="24"/>
                <w:szCs w:val="24"/>
              </w:rPr>
            </w:pPr>
          </w:p>
        </w:tc>
      </w:tr>
      <w:tr w:rsidR="0061405A" w:rsidRPr="00325B00" w14:paraId="28756A2C" w14:textId="77777777" w:rsidTr="00A95A26">
        <w:tc>
          <w:tcPr>
            <w:tcW w:w="3205" w:type="dxa"/>
            <w:gridSpan w:val="2"/>
          </w:tcPr>
          <w:p w14:paraId="630941D2" w14:textId="77777777" w:rsidR="0061405A" w:rsidRPr="00325B00" w:rsidRDefault="0061405A" w:rsidP="0028334A">
            <w:pPr>
              <w:rPr>
                <w:rFonts w:ascii="Verdana" w:hAnsi="Verdana" w:cstheme="minorHAnsi"/>
                <w:b/>
                <w:sz w:val="24"/>
                <w:szCs w:val="24"/>
              </w:rPr>
            </w:pPr>
            <w:r w:rsidRPr="00325B00">
              <w:rPr>
                <w:rFonts w:ascii="Verdana" w:hAnsi="Verdana" w:cstheme="minorHAnsi"/>
                <w:b/>
                <w:sz w:val="24"/>
                <w:szCs w:val="24"/>
              </w:rPr>
              <w:t>In Attendance:</w:t>
            </w:r>
          </w:p>
        </w:tc>
        <w:tc>
          <w:tcPr>
            <w:tcW w:w="7001" w:type="dxa"/>
          </w:tcPr>
          <w:p w14:paraId="752F08E7" w14:textId="77777777" w:rsidR="0061405A" w:rsidRPr="00325B00" w:rsidRDefault="0061405A" w:rsidP="0028334A">
            <w:pPr>
              <w:rPr>
                <w:rFonts w:ascii="Verdana" w:hAnsi="Verdana" w:cstheme="minorHAnsi"/>
                <w:sz w:val="24"/>
                <w:szCs w:val="24"/>
              </w:rPr>
            </w:pPr>
          </w:p>
        </w:tc>
      </w:tr>
      <w:tr w:rsidR="0038117F" w:rsidRPr="00325B00" w14:paraId="7F2A0A5A" w14:textId="77777777" w:rsidTr="00A95A26">
        <w:trPr>
          <w:trHeight w:val="1099"/>
        </w:trPr>
        <w:tc>
          <w:tcPr>
            <w:tcW w:w="3205" w:type="dxa"/>
            <w:gridSpan w:val="2"/>
          </w:tcPr>
          <w:p w14:paraId="752CBF8D" w14:textId="77777777" w:rsidR="000137A6" w:rsidRDefault="00134D3E" w:rsidP="0028334A">
            <w:pPr>
              <w:rPr>
                <w:rFonts w:ascii="Verdana" w:hAnsi="Verdana" w:cstheme="minorHAnsi"/>
                <w:sz w:val="24"/>
                <w:szCs w:val="24"/>
              </w:rPr>
            </w:pPr>
            <w:r>
              <w:rPr>
                <w:rFonts w:ascii="Verdana" w:hAnsi="Verdana" w:cstheme="minorHAnsi"/>
                <w:sz w:val="24"/>
                <w:szCs w:val="24"/>
              </w:rPr>
              <w:t>Sally May</w:t>
            </w:r>
          </w:p>
          <w:p w14:paraId="1DD743C0" w14:textId="77777777" w:rsidR="000137A6" w:rsidRDefault="000137A6" w:rsidP="000137A6">
            <w:pPr>
              <w:rPr>
                <w:rFonts w:ascii="Verdana" w:hAnsi="Verdana" w:cstheme="minorHAnsi"/>
                <w:sz w:val="24"/>
                <w:szCs w:val="24"/>
              </w:rPr>
            </w:pPr>
            <w:r>
              <w:rPr>
                <w:rFonts w:ascii="Verdana" w:hAnsi="Verdana" w:cstheme="minorHAnsi"/>
                <w:sz w:val="24"/>
                <w:szCs w:val="24"/>
              </w:rPr>
              <w:t xml:space="preserve">Dom Hurford </w:t>
            </w:r>
          </w:p>
          <w:p w14:paraId="51CF8CFF" w14:textId="5FF7E0BD" w:rsidR="00DA409B" w:rsidRDefault="00DA409B" w:rsidP="0028334A">
            <w:pPr>
              <w:rPr>
                <w:rFonts w:ascii="Verdana" w:hAnsi="Verdana" w:cstheme="minorHAnsi"/>
                <w:sz w:val="24"/>
                <w:szCs w:val="24"/>
              </w:rPr>
            </w:pPr>
            <w:r>
              <w:rPr>
                <w:rFonts w:ascii="Verdana" w:hAnsi="Verdana" w:cstheme="minorHAnsi"/>
                <w:sz w:val="24"/>
                <w:szCs w:val="24"/>
              </w:rPr>
              <w:t>Paul Dalton</w:t>
            </w:r>
          </w:p>
          <w:p w14:paraId="5776AF0E" w14:textId="7826D2CB" w:rsidR="000137A6" w:rsidRDefault="000F73D7" w:rsidP="0028334A">
            <w:pPr>
              <w:rPr>
                <w:rFonts w:ascii="Verdana" w:hAnsi="Verdana" w:cstheme="minorHAnsi"/>
                <w:sz w:val="24"/>
                <w:szCs w:val="24"/>
              </w:rPr>
            </w:pPr>
            <w:r>
              <w:rPr>
                <w:rFonts w:ascii="Verdana" w:hAnsi="Verdana" w:cstheme="minorHAnsi"/>
                <w:sz w:val="24"/>
                <w:szCs w:val="24"/>
              </w:rPr>
              <w:t xml:space="preserve">Emma Samways </w:t>
            </w:r>
          </w:p>
          <w:p w14:paraId="416F24F6" w14:textId="4ECE0526" w:rsidR="006D5037" w:rsidRDefault="000F73D7" w:rsidP="0028334A">
            <w:pPr>
              <w:rPr>
                <w:rFonts w:ascii="Verdana" w:hAnsi="Verdana" w:cstheme="minorHAnsi"/>
                <w:sz w:val="24"/>
                <w:szCs w:val="24"/>
              </w:rPr>
            </w:pPr>
            <w:r>
              <w:rPr>
                <w:rFonts w:ascii="Verdana" w:hAnsi="Verdana" w:cstheme="minorHAnsi"/>
                <w:sz w:val="24"/>
                <w:szCs w:val="24"/>
              </w:rPr>
              <w:t xml:space="preserve">Sara Utley </w:t>
            </w:r>
          </w:p>
          <w:p w14:paraId="50A86A34" w14:textId="7C104635" w:rsidR="000F73D7" w:rsidRDefault="000F73D7" w:rsidP="0028334A">
            <w:pPr>
              <w:rPr>
                <w:rFonts w:ascii="Verdana" w:hAnsi="Verdana" w:cstheme="minorHAnsi"/>
                <w:sz w:val="24"/>
                <w:szCs w:val="24"/>
              </w:rPr>
            </w:pPr>
            <w:r>
              <w:rPr>
                <w:rFonts w:ascii="Verdana" w:hAnsi="Verdana" w:cstheme="minorHAnsi"/>
                <w:sz w:val="24"/>
                <w:szCs w:val="24"/>
              </w:rPr>
              <w:t xml:space="preserve">Mark Jones </w:t>
            </w:r>
          </w:p>
          <w:p w14:paraId="4CBA7977" w14:textId="65C72D40" w:rsidR="00DA409B" w:rsidRDefault="000137A6" w:rsidP="0028334A">
            <w:pPr>
              <w:rPr>
                <w:rFonts w:ascii="Verdana" w:hAnsi="Verdana" w:cstheme="minorHAnsi"/>
                <w:sz w:val="24"/>
                <w:szCs w:val="24"/>
              </w:rPr>
            </w:pPr>
            <w:r>
              <w:rPr>
                <w:rFonts w:ascii="Verdana" w:hAnsi="Verdana" w:cstheme="minorHAnsi"/>
                <w:sz w:val="24"/>
                <w:szCs w:val="24"/>
              </w:rPr>
              <w:t xml:space="preserve">Nathan Couch </w:t>
            </w:r>
          </w:p>
          <w:p w14:paraId="01B5AC4D" w14:textId="2897386B" w:rsidR="006D5037" w:rsidRDefault="000F73D7" w:rsidP="0028334A">
            <w:pPr>
              <w:rPr>
                <w:rFonts w:ascii="Verdana" w:hAnsi="Verdana" w:cstheme="minorHAnsi"/>
                <w:sz w:val="24"/>
                <w:szCs w:val="24"/>
              </w:rPr>
            </w:pPr>
            <w:r>
              <w:rPr>
                <w:rFonts w:ascii="Verdana" w:hAnsi="Verdana" w:cstheme="minorHAnsi"/>
                <w:sz w:val="24"/>
                <w:szCs w:val="24"/>
              </w:rPr>
              <w:t xml:space="preserve">Owen James </w:t>
            </w:r>
            <w:r w:rsidR="006D5037">
              <w:rPr>
                <w:rFonts w:ascii="Verdana" w:hAnsi="Verdana" w:cstheme="minorHAnsi"/>
                <w:sz w:val="24"/>
                <w:szCs w:val="24"/>
              </w:rPr>
              <w:t xml:space="preserve"> </w:t>
            </w:r>
          </w:p>
          <w:p w14:paraId="70CBB8E0" w14:textId="5F150F7C" w:rsidR="006D5037" w:rsidRDefault="000137A6" w:rsidP="0028334A">
            <w:pPr>
              <w:rPr>
                <w:rFonts w:ascii="Verdana" w:hAnsi="Verdana" w:cstheme="minorHAnsi"/>
                <w:sz w:val="24"/>
                <w:szCs w:val="24"/>
              </w:rPr>
            </w:pPr>
            <w:r>
              <w:rPr>
                <w:rFonts w:ascii="Verdana" w:hAnsi="Verdana" w:cstheme="minorHAnsi"/>
                <w:sz w:val="24"/>
                <w:szCs w:val="24"/>
              </w:rPr>
              <w:t>Gareth Watts</w:t>
            </w:r>
          </w:p>
          <w:p w14:paraId="3B76F553" w14:textId="62074CC3" w:rsidR="000F73D7" w:rsidRPr="00325B00" w:rsidRDefault="000F73D7" w:rsidP="0028334A">
            <w:pPr>
              <w:rPr>
                <w:rFonts w:ascii="Verdana" w:hAnsi="Verdana" w:cstheme="minorHAnsi"/>
                <w:sz w:val="24"/>
                <w:szCs w:val="24"/>
              </w:rPr>
            </w:pPr>
            <w:r>
              <w:rPr>
                <w:rFonts w:ascii="Verdana" w:hAnsi="Verdana" w:cstheme="minorHAnsi"/>
                <w:sz w:val="24"/>
                <w:szCs w:val="24"/>
              </w:rPr>
              <w:t xml:space="preserve">Kathrine Davies </w:t>
            </w:r>
          </w:p>
        </w:tc>
        <w:tc>
          <w:tcPr>
            <w:tcW w:w="7001" w:type="dxa"/>
          </w:tcPr>
          <w:p w14:paraId="29E2F1F7" w14:textId="193DC262" w:rsidR="000137A6" w:rsidRDefault="000137A6" w:rsidP="0028334A">
            <w:pPr>
              <w:rPr>
                <w:rFonts w:ascii="Verdana" w:hAnsi="Verdana" w:cstheme="minorHAnsi"/>
                <w:sz w:val="24"/>
                <w:szCs w:val="24"/>
              </w:rPr>
            </w:pPr>
            <w:r>
              <w:rPr>
                <w:rFonts w:ascii="Verdana" w:hAnsi="Verdana" w:cstheme="minorHAnsi"/>
                <w:sz w:val="24"/>
                <w:szCs w:val="24"/>
              </w:rPr>
              <w:t>Executive Director of Finance &amp; Procurement</w:t>
            </w:r>
          </w:p>
          <w:p w14:paraId="7AE573A5" w14:textId="7DC087A3" w:rsidR="00134D3E" w:rsidRDefault="00134D3E" w:rsidP="0028334A">
            <w:pPr>
              <w:rPr>
                <w:rFonts w:ascii="Verdana" w:hAnsi="Verdana" w:cstheme="minorHAnsi"/>
                <w:sz w:val="24"/>
                <w:szCs w:val="24"/>
              </w:rPr>
            </w:pPr>
            <w:r>
              <w:rPr>
                <w:rFonts w:ascii="Verdana" w:hAnsi="Verdana" w:cstheme="minorHAnsi"/>
                <w:sz w:val="24"/>
                <w:szCs w:val="24"/>
              </w:rPr>
              <w:t xml:space="preserve">Medical Director  </w:t>
            </w:r>
          </w:p>
          <w:p w14:paraId="60F0CC11" w14:textId="29C797EF" w:rsidR="00DA409B" w:rsidRDefault="00DA409B" w:rsidP="0028334A">
            <w:pPr>
              <w:rPr>
                <w:rFonts w:ascii="Verdana" w:hAnsi="Verdana" w:cstheme="minorHAnsi"/>
                <w:sz w:val="24"/>
                <w:szCs w:val="24"/>
              </w:rPr>
            </w:pPr>
            <w:r>
              <w:rPr>
                <w:rFonts w:ascii="Verdana" w:hAnsi="Verdana" w:cstheme="minorHAnsi"/>
                <w:sz w:val="24"/>
                <w:szCs w:val="24"/>
              </w:rPr>
              <w:t xml:space="preserve">NWSSP- Internal Audit and Assurance </w:t>
            </w:r>
          </w:p>
          <w:p w14:paraId="790E027A" w14:textId="77777777" w:rsidR="000F73D7" w:rsidRDefault="000F73D7" w:rsidP="000F73D7">
            <w:pPr>
              <w:rPr>
                <w:rFonts w:ascii="Verdana" w:hAnsi="Verdana" w:cstheme="minorHAnsi"/>
                <w:sz w:val="24"/>
                <w:szCs w:val="24"/>
              </w:rPr>
            </w:pPr>
            <w:r>
              <w:rPr>
                <w:rFonts w:ascii="Verdana" w:hAnsi="Verdana" w:cstheme="minorHAnsi"/>
                <w:sz w:val="24"/>
                <w:szCs w:val="24"/>
              </w:rPr>
              <w:t xml:space="preserve">NWSSP- Internal Audit and Assurance </w:t>
            </w:r>
          </w:p>
          <w:p w14:paraId="61BA869B" w14:textId="4194D0C4" w:rsidR="006D5037" w:rsidRDefault="000F73D7" w:rsidP="0028334A">
            <w:pPr>
              <w:rPr>
                <w:rFonts w:ascii="Verdana" w:hAnsi="Verdana" w:cstheme="minorHAnsi"/>
                <w:sz w:val="24"/>
                <w:szCs w:val="24"/>
              </w:rPr>
            </w:pPr>
            <w:r>
              <w:rPr>
                <w:rFonts w:ascii="Verdana" w:hAnsi="Verdana" w:cstheme="minorHAnsi"/>
                <w:sz w:val="24"/>
                <w:szCs w:val="24"/>
              </w:rPr>
              <w:t xml:space="preserve">Audit Wales </w:t>
            </w:r>
            <w:r w:rsidR="006D5037">
              <w:rPr>
                <w:rFonts w:ascii="Verdana" w:hAnsi="Verdana" w:cstheme="minorHAnsi"/>
                <w:sz w:val="24"/>
                <w:szCs w:val="24"/>
              </w:rPr>
              <w:t xml:space="preserve"> </w:t>
            </w:r>
          </w:p>
          <w:p w14:paraId="13FB0828" w14:textId="0A18634A" w:rsidR="000F73D7" w:rsidRDefault="000F73D7" w:rsidP="0028334A">
            <w:pPr>
              <w:rPr>
                <w:rFonts w:ascii="Verdana" w:hAnsi="Verdana" w:cstheme="minorHAnsi"/>
                <w:sz w:val="24"/>
                <w:szCs w:val="24"/>
              </w:rPr>
            </w:pPr>
            <w:r>
              <w:rPr>
                <w:rFonts w:ascii="Verdana" w:hAnsi="Verdana" w:cstheme="minorHAnsi"/>
                <w:sz w:val="24"/>
                <w:szCs w:val="24"/>
              </w:rPr>
              <w:t xml:space="preserve">Audit Wales </w:t>
            </w:r>
          </w:p>
          <w:p w14:paraId="4A4F5056" w14:textId="2F8DD2C0" w:rsidR="00DA409B" w:rsidRDefault="000137A6" w:rsidP="0028334A">
            <w:pPr>
              <w:rPr>
                <w:rFonts w:ascii="Verdana" w:hAnsi="Verdana" w:cstheme="minorHAnsi"/>
                <w:sz w:val="24"/>
                <w:szCs w:val="24"/>
              </w:rPr>
            </w:pPr>
            <w:r>
              <w:rPr>
                <w:rFonts w:ascii="Verdana" w:hAnsi="Verdana" w:cstheme="minorHAnsi"/>
                <w:sz w:val="24"/>
                <w:szCs w:val="24"/>
              </w:rPr>
              <w:t xml:space="preserve">Audit Wales </w:t>
            </w:r>
            <w:r w:rsidR="000F73D7">
              <w:rPr>
                <w:rFonts w:ascii="Verdana" w:hAnsi="Verdana" w:cstheme="minorHAnsi"/>
                <w:sz w:val="24"/>
                <w:szCs w:val="24"/>
              </w:rPr>
              <w:t xml:space="preserve"> </w:t>
            </w:r>
          </w:p>
          <w:p w14:paraId="2C2B4005" w14:textId="442B4E7C" w:rsidR="006D5037" w:rsidRDefault="000F73D7" w:rsidP="0028334A">
            <w:pPr>
              <w:rPr>
                <w:rFonts w:ascii="Verdana" w:hAnsi="Verdana" w:cstheme="minorHAnsi"/>
                <w:sz w:val="24"/>
                <w:szCs w:val="24"/>
              </w:rPr>
            </w:pPr>
            <w:r>
              <w:rPr>
                <w:rFonts w:ascii="Verdana" w:hAnsi="Verdana" w:cstheme="minorHAnsi"/>
                <w:sz w:val="24"/>
                <w:szCs w:val="24"/>
              </w:rPr>
              <w:t xml:space="preserve">Head of Corporate Finance </w:t>
            </w:r>
          </w:p>
          <w:p w14:paraId="6CB44582" w14:textId="5DE37FA3" w:rsidR="00FB0511" w:rsidRDefault="00FB0511" w:rsidP="0028334A">
            <w:pPr>
              <w:rPr>
                <w:rFonts w:ascii="Verdana" w:hAnsi="Verdana" w:cstheme="minorHAnsi"/>
                <w:sz w:val="24"/>
                <w:szCs w:val="24"/>
              </w:rPr>
            </w:pPr>
            <w:r>
              <w:rPr>
                <w:rFonts w:ascii="Verdana" w:hAnsi="Verdana" w:cstheme="minorHAnsi"/>
                <w:sz w:val="24"/>
                <w:szCs w:val="24"/>
              </w:rPr>
              <w:t xml:space="preserve">Director of </w:t>
            </w:r>
            <w:r w:rsidR="000137A6">
              <w:rPr>
                <w:rFonts w:ascii="Verdana" w:hAnsi="Verdana" w:cstheme="minorHAnsi"/>
                <w:sz w:val="24"/>
                <w:szCs w:val="24"/>
              </w:rPr>
              <w:t>Corporate Governance/Board Secretary</w:t>
            </w:r>
          </w:p>
          <w:p w14:paraId="52C21653" w14:textId="64AD97AC" w:rsidR="006D5037" w:rsidRDefault="000F73D7" w:rsidP="0028334A">
            <w:pPr>
              <w:rPr>
                <w:rFonts w:ascii="Verdana" w:hAnsi="Verdana" w:cstheme="minorHAnsi"/>
                <w:sz w:val="24"/>
                <w:szCs w:val="24"/>
              </w:rPr>
            </w:pPr>
            <w:r>
              <w:rPr>
                <w:rFonts w:ascii="Verdana" w:hAnsi="Verdana" w:cstheme="minorHAnsi"/>
                <w:sz w:val="24"/>
                <w:szCs w:val="24"/>
              </w:rPr>
              <w:t>Corporate Governance Manager (Secretariat)</w:t>
            </w:r>
          </w:p>
          <w:p w14:paraId="5DAE34BC" w14:textId="7C4BCB29" w:rsidR="006D5037" w:rsidRPr="00325B00" w:rsidRDefault="006D5037" w:rsidP="0028334A">
            <w:pPr>
              <w:rPr>
                <w:rFonts w:ascii="Verdana" w:hAnsi="Verdana" w:cstheme="minorHAnsi"/>
                <w:sz w:val="24"/>
                <w:szCs w:val="24"/>
              </w:rPr>
            </w:pPr>
          </w:p>
        </w:tc>
      </w:tr>
      <w:tr w:rsidR="0061405A" w:rsidRPr="00325B00" w14:paraId="484636B1" w14:textId="77777777" w:rsidTr="00A95A26">
        <w:tc>
          <w:tcPr>
            <w:tcW w:w="1747" w:type="dxa"/>
          </w:tcPr>
          <w:p w14:paraId="6DF0ECA3" w14:textId="7A2C1273" w:rsidR="006D5037" w:rsidRPr="00325B00" w:rsidRDefault="006D5037" w:rsidP="006D5037">
            <w:pPr>
              <w:tabs>
                <w:tab w:val="left" w:pos="1395"/>
              </w:tabs>
              <w:rPr>
                <w:rFonts w:ascii="Verdana" w:hAnsi="Verdana" w:cstheme="minorHAnsi"/>
                <w:b/>
                <w:sz w:val="24"/>
                <w:szCs w:val="24"/>
              </w:rPr>
            </w:pPr>
          </w:p>
        </w:tc>
        <w:tc>
          <w:tcPr>
            <w:tcW w:w="8459" w:type="dxa"/>
            <w:gridSpan w:val="2"/>
          </w:tcPr>
          <w:p w14:paraId="4EB31C01" w14:textId="77777777" w:rsidR="0061405A" w:rsidRPr="00325B00" w:rsidRDefault="0061405A" w:rsidP="0028334A">
            <w:pPr>
              <w:tabs>
                <w:tab w:val="left" w:pos="1395"/>
              </w:tabs>
              <w:rPr>
                <w:rFonts w:ascii="Verdana" w:hAnsi="Verdana" w:cstheme="minorHAnsi"/>
                <w:b/>
                <w:caps/>
                <w:sz w:val="24"/>
                <w:szCs w:val="24"/>
              </w:rPr>
            </w:pPr>
          </w:p>
        </w:tc>
      </w:tr>
      <w:tr w:rsidR="0061405A" w:rsidRPr="00325B00" w14:paraId="7DDD18CF" w14:textId="77777777" w:rsidTr="00A95A26">
        <w:tc>
          <w:tcPr>
            <w:tcW w:w="1747" w:type="dxa"/>
          </w:tcPr>
          <w:p w14:paraId="48AD0675" w14:textId="77777777" w:rsidR="0061405A" w:rsidRPr="00325B00" w:rsidRDefault="0061405A" w:rsidP="0028334A">
            <w:pPr>
              <w:tabs>
                <w:tab w:val="left" w:pos="1395"/>
              </w:tabs>
              <w:rPr>
                <w:rFonts w:ascii="Verdana" w:hAnsi="Verdana" w:cstheme="minorHAnsi"/>
                <w:b/>
                <w:sz w:val="24"/>
                <w:szCs w:val="24"/>
              </w:rPr>
            </w:pPr>
            <w:r w:rsidRPr="00325B00">
              <w:rPr>
                <w:rFonts w:ascii="Verdana" w:hAnsi="Verdana" w:cstheme="minorHAnsi"/>
                <w:b/>
                <w:sz w:val="24"/>
                <w:szCs w:val="24"/>
              </w:rPr>
              <w:t>1</w:t>
            </w:r>
            <w:r w:rsidR="00FE29F3" w:rsidRPr="00325B00">
              <w:rPr>
                <w:rFonts w:ascii="Verdana" w:hAnsi="Verdana" w:cstheme="minorHAnsi"/>
                <w:b/>
                <w:sz w:val="24"/>
                <w:szCs w:val="24"/>
              </w:rPr>
              <w:t>.</w:t>
            </w:r>
          </w:p>
        </w:tc>
        <w:tc>
          <w:tcPr>
            <w:tcW w:w="8459" w:type="dxa"/>
            <w:gridSpan w:val="2"/>
          </w:tcPr>
          <w:p w14:paraId="3EAC9501" w14:textId="33C39DDC" w:rsidR="000B6BCA" w:rsidRPr="000B6BCA" w:rsidRDefault="0061405A" w:rsidP="0028334A">
            <w:pPr>
              <w:tabs>
                <w:tab w:val="left" w:pos="1395"/>
              </w:tabs>
              <w:rPr>
                <w:rFonts w:ascii="Verdana" w:hAnsi="Verdana" w:cstheme="minorHAnsi"/>
                <w:b/>
                <w:caps/>
                <w:sz w:val="24"/>
                <w:szCs w:val="24"/>
              </w:rPr>
            </w:pPr>
            <w:r w:rsidRPr="00325B00">
              <w:rPr>
                <w:rFonts w:ascii="Verdana" w:hAnsi="Verdana" w:cstheme="minorHAnsi"/>
                <w:b/>
                <w:caps/>
                <w:sz w:val="24"/>
                <w:szCs w:val="24"/>
              </w:rPr>
              <w:t>Preliminary Matters</w:t>
            </w:r>
          </w:p>
        </w:tc>
      </w:tr>
      <w:tr w:rsidR="0061405A" w:rsidRPr="00325B00" w14:paraId="70E6F0C0" w14:textId="77777777" w:rsidTr="00A95A26">
        <w:tc>
          <w:tcPr>
            <w:tcW w:w="1747" w:type="dxa"/>
          </w:tcPr>
          <w:p w14:paraId="230D8B89" w14:textId="77777777" w:rsidR="00867086" w:rsidRPr="00325B00" w:rsidRDefault="00867086" w:rsidP="0028334A">
            <w:pPr>
              <w:tabs>
                <w:tab w:val="left" w:pos="1395"/>
              </w:tabs>
              <w:rPr>
                <w:rFonts w:ascii="Verdana" w:hAnsi="Verdana" w:cstheme="minorHAnsi"/>
                <w:b/>
                <w:sz w:val="24"/>
                <w:szCs w:val="24"/>
              </w:rPr>
            </w:pPr>
          </w:p>
          <w:p w14:paraId="260DA80D" w14:textId="1EBBBB4F" w:rsidR="0061405A" w:rsidRPr="00325B00" w:rsidRDefault="0061405A" w:rsidP="0028334A">
            <w:pPr>
              <w:tabs>
                <w:tab w:val="left" w:pos="1395"/>
              </w:tabs>
              <w:rPr>
                <w:rFonts w:ascii="Verdana" w:hAnsi="Verdana" w:cstheme="minorHAnsi"/>
                <w:b/>
                <w:sz w:val="24"/>
                <w:szCs w:val="24"/>
              </w:rPr>
            </w:pPr>
            <w:r w:rsidRPr="00325B00">
              <w:rPr>
                <w:rFonts w:ascii="Verdana" w:hAnsi="Verdana" w:cstheme="minorHAnsi"/>
                <w:b/>
                <w:sz w:val="24"/>
                <w:szCs w:val="24"/>
              </w:rPr>
              <w:t>1.1</w:t>
            </w:r>
          </w:p>
        </w:tc>
        <w:tc>
          <w:tcPr>
            <w:tcW w:w="8459" w:type="dxa"/>
            <w:gridSpan w:val="2"/>
          </w:tcPr>
          <w:p w14:paraId="0BD39DDC" w14:textId="77777777" w:rsidR="00867086" w:rsidRPr="00325B00" w:rsidRDefault="00867086" w:rsidP="0028334A">
            <w:pPr>
              <w:tabs>
                <w:tab w:val="left" w:pos="1395"/>
              </w:tabs>
              <w:rPr>
                <w:rFonts w:ascii="Verdana" w:hAnsi="Verdana" w:cstheme="minorHAnsi"/>
                <w:b/>
                <w:sz w:val="24"/>
                <w:szCs w:val="24"/>
              </w:rPr>
            </w:pPr>
          </w:p>
          <w:p w14:paraId="74F4AF18" w14:textId="7AC8981B" w:rsidR="0061405A" w:rsidRPr="00325B00" w:rsidRDefault="0061405A" w:rsidP="0028334A">
            <w:pPr>
              <w:tabs>
                <w:tab w:val="left" w:pos="1395"/>
              </w:tabs>
              <w:rPr>
                <w:rFonts w:ascii="Verdana" w:hAnsi="Verdana" w:cstheme="minorHAnsi"/>
                <w:b/>
                <w:sz w:val="24"/>
                <w:szCs w:val="24"/>
              </w:rPr>
            </w:pPr>
            <w:r w:rsidRPr="00325B00">
              <w:rPr>
                <w:rFonts w:ascii="Verdana" w:hAnsi="Verdana" w:cstheme="minorHAnsi"/>
                <w:b/>
                <w:sz w:val="24"/>
                <w:szCs w:val="24"/>
              </w:rPr>
              <w:t xml:space="preserve">Welcome &amp; </w:t>
            </w:r>
            <w:r w:rsidR="00FE29F3" w:rsidRPr="00325B00">
              <w:rPr>
                <w:rFonts w:ascii="Verdana" w:hAnsi="Verdana" w:cstheme="minorHAnsi"/>
                <w:b/>
                <w:sz w:val="24"/>
                <w:szCs w:val="24"/>
              </w:rPr>
              <w:t>Introduction</w:t>
            </w:r>
          </w:p>
          <w:p w14:paraId="7C804522" w14:textId="77777777" w:rsidR="00875FAA" w:rsidRPr="00325B00" w:rsidRDefault="00875FAA" w:rsidP="0028334A">
            <w:pPr>
              <w:tabs>
                <w:tab w:val="left" w:pos="1395"/>
              </w:tabs>
              <w:rPr>
                <w:rFonts w:ascii="Verdana" w:hAnsi="Verdana" w:cstheme="minorHAnsi"/>
                <w:b/>
                <w:sz w:val="24"/>
                <w:szCs w:val="24"/>
              </w:rPr>
            </w:pPr>
          </w:p>
          <w:p w14:paraId="69EE2AA5" w14:textId="694BDEAA" w:rsidR="00FB0511" w:rsidRPr="00FB0511" w:rsidRDefault="00875FAA" w:rsidP="0028334A">
            <w:pPr>
              <w:tabs>
                <w:tab w:val="left" w:pos="1395"/>
              </w:tabs>
              <w:rPr>
                <w:rFonts w:ascii="Verdana" w:hAnsi="Verdana" w:cstheme="minorHAnsi"/>
                <w:bCs/>
                <w:sz w:val="24"/>
                <w:szCs w:val="24"/>
              </w:rPr>
            </w:pPr>
            <w:r w:rsidRPr="00325B00">
              <w:rPr>
                <w:rFonts w:ascii="Verdana" w:hAnsi="Verdana" w:cstheme="minorHAnsi"/>
                <w:bCs/>
                <w:sz w:val="24"/>
                <w:szCs w:val="24"/>
              </w:rPr>
              <w:t>P Roseblade, Committee Chair w</w:t>
            </w:r>
            <w:r w:rsidR="003D7C13">
              <w:rPr>
                <w:rFonts w:ascii="Verdana" w:hAnsi="Verdana" w:cstheme="minorHAnsi"/>
                <w:bCs/>
                <w:sz w:val="24"/>
                <w:szCs w:val="24"/>
              </w:rPr>
              <w:t>elcomed everyone to the meeting.</w:t>
            </w:r>
            <w:r w:rsidRPr="00325B00">
              <w:rPr>
                <w:rFonts w:ascii="Verdana" w:hAnsi="Verdana" w:cstheme="minorHAnsi"/>
                <w:bCs/>
                <w:sz w:val="24"/>
                <w:szCs w:val="24"/>
              </w:rPr>
              <w:t xml:space="preserve"> The format of the proceedings in its virtual form were also noted.  </w:t>
            </w:r>
          </w:p>
        </w:tc>
      </w:tr>
      <w:tr w:rsidR="0061405A" w:rsidRPr="00325B00" w14:paraId="6E925C53" w14:textId="77777777" w:rsidTr="00A95A26">
        <w:tc>
          <w:tcPr>
            <w:tcW w:w="1747" w:type="dxa"/>
          </w:tcPr>
          <w:p w14:paraId="337F6DF3" w14:textId="77777777" w:rsidR="00867086" w:rsidRPr="00325B00" w:rsidRDefault="00867086" w:rsidP="0028334A">
            <w:pPr>
              <w:tabs>
                <w:tab w:val="left" w:pos="1395"/>
              </w:tabs>
              <w:rPr>
                <w:rFonts w:ascii="Verdana" w:hAnsi="Verdana" w:cstheme="minorHAnsi"/>
                <w:b/>
                <w:sz w:val="24"/>
                <w:szCs w:val="24"/>
              </w:rPr>
            </w:pPr>
          </w:p>
          <w:p w14:paraId="53684F1E" w14:textId="660045B7" w:rsidR="0061405A" w:rsidRPr="00325B00" w:rsidRDefault="0061405A" w:rsidP="0028334A">
            <w:pPr>
              <w:tabs>
                <w:tab w:val="left" w:pos="1395"/>
              </w:tabs>
              <w:rPr>
                <w:rFonts w:ascii="Verdana" w:hAnsi="Verdana" w:cstheme="minorHAnsi"/>
                <w:b/>
                <w:sz w:val="24"/>
                <w:szCs w:val="24"/>
              </w:rPr>
            </w:pPr>
            <w:r w:rsidRPr="00325B00">
              <w:rPr>
                <w:rFonts w:ascii="Verdana" w:hAnsi="Verdana" w:cstheme="minorHAnsi"/>
                <w:b/>
                <w:sz w:val="24"/>
                <w:szCs w:val="24"/>
              </w:rPr>
              <w:t>1.2</w:t>
            </w:r>
          </w:p>
        </w:tc>
        <w:tc>
          <w:tcPr>
            <w:tcW w:w="8459" w:type="dxa"/>
            <w:gridSpan w:val="2"/>
          </w:tcPr>
          <w:p w14:paraId="434C6D0C" w14:textId="77777777" w:rsidR="00867086" w:rsidRPr="00325B00" w:rsidRDefault="00867086" w:rsidP="0028334A">
            <w:pPr>
              <w:tabs>
                <w:tab w:val="left" w:pos="1395"/>
              </w:tabs>
              <w:rPr>
                <w:rFonts w:ascii="Verdana" w:hAnsi="Verdana" w:cstheme="minorHAnsi"/>
                <w:b/>
                <w:sz w:val="24"/>
                <w:szCs w:val="24"/>
              </w:rPr>
            </w:pPr>
          </w:p>
          <w:p w14:paraId="63B020F1" w14:textId="1DA30A52" w:rsidR="0061405A" w:rsidRPr="00325B00" w:rsidRDefault="0061405A" w:rsidP="0028334A">
            <w:pPr>
              <w:tabs>
                <w:tab w:val="left" w:pos="1395"/>
              </w:tabs>
              <w:rPr>
                <w:rFonts w:ascii="Verdana" w:hAnsi="Verdana" w:cstheme="minorHAnsi"/>
                <w:b/>
                <w:sz w:val="24"/>
                <w:szCs w:val="24"/>
              </w:rPr>
            </w:pPr>
            <w:r w:rsidRPr="00325B00">
              <w:rPr>
                <w:rFonts w:ascii="Verdana" w:hAnsi="Verdana" w:cstheme="minorHAnsi"/>
                <w:b/>
                <w:sz w:val="24"/>
                <w:szCs w:val="24"/>
              </w:rPr>
              <w:t>Apologies for Absence</w:t>
            </w:r>
          </w:p>
          <w:p w14:paraId="12CFBC0B" w14:textId="77777777" w:rsidR="00875FAA" w:rsidRPr="00325B00" w:rsidRDefault="00875FAA" w:rsidP="0028334A">
            <w:pPr>
              <w:tabs>
                <w:tab w:val="left" w:pos="1395"/>
              </w:tabs>
              <w:rPr>
                <w:rFonts w:ascii="Verdana" w:hAnsi="Verdana" w:cstheme="minorHAnsi"/>
                <w:b/>
                <w:sz w:val="24"/>
                <w:szCs w:val="24"/>
              </w:rPr>
            </w:pPr>
          </w:p>
          <w:p w14:paraId="2703C0FE" w14:textId="0EDD3EF6" w:rsidR="00DA409B" w:rsidRDefault="000137A6" w:rsidP="00FB0511">
            <w:pPr>
              <w:tabs>
                <w:tab w:val="left" w:pos="1395"/>
              </w:tabs>
              <w:jc w:val="both"/>
              <w:rPr>
                <w:rFonts w:ascii="Verdana" w:hAnsi="Verdana"/>
                <w:sz w:val="24"/>
                <w:szCs w:val="24"/>
              </w:rPr>
            </w:pPr>
            <w:r>
              <w:rPr>
                <w:rFonts w:ascii="Verdana" w:hAnsi="Verdana"/>
                <w:sz w:val="24"/>
                <w:szCs w:val="24"/>
              </w:rPr>
              <w:t>Apologies had</w:t>
            </w:r>
            <w:r w:rsidR="00875FAA" w:rsidRPr="00325B00">
              <w:rPr>
                <w:rFonts w:ascii="Verdana" w:hAnsi="Verdana"/>
                <w:sz w:val="24"/>
                <w:szCs w:val="24"/>
              </w:rPr>
              <w:t xml:space="preserve"> been received from:</w:t>
            </w:r>
          </w:p>
          <w:p w14:paraId="60469E62" w14:textId="27CE3518" w:rsidR="00FB0511" w:rsidRDefault="00FB0511" w:rsidP="00FB0511">
            <w:pPr>
              <w:tabs>
                <w:tab w:val="left" w:pos="1395"/>
              </w:tabs>
              <w:jc w:val="both"/>
              <w:rPr>
                <w:rFonts w:ascii="Verdana" w:hAnsi="Verdana"/>
                <w:sz w:val="24"/>
                <w:szCs w:val="24"/>
              </w:rPr>
            </w:pPr>
          </w:p>
          <w:p w14:paraId="2CD7AE8A" w14:textId="7382E42F" w:rsidR="00134D3E" w:rsidRDefault="00134D3E" w:rsidP="00134D3E">
            <w:pPr>
              <w:pStyle w:val="ListParagraph"/>
              <w:numPr>
                <w:ilvl w:val="0"/>
                <w:numId w:val="4"/>
              </w:numPr>
              <w:tabs>
                <w:tab w:val="left" w:pos="1395"/>
              </w:tabs>
              <w:jc w:val="both"/>
              <w:rPr>
                <w:rFonts w:ascii="Verdana" w:hAnsi="Verdana"/>
                <w:sz w:val="24"/>
                <w:szCs w:val="24"/>
              </w:rPr>
            </w:pPr>
            <w:r>
              <w:rPr>
                <w:rFonts w:ascii="Verdana" w:hAnsi="Verdana"/>
                <w:sz w:val="24"/>
                <w:szCs w:val="24"/>
              </w:rPr>
              <w:t>Geraint Hopkins – Independent Member</w:t>
            </w:r>
          </w:p>
          <w:p w14:paraId="1EE59B8E" w14:textId="77777777" w:rsidR="00867086" w:rsidRPr="000137A6" w:rsidRDefault="000137A6" w:rsidP="000137A6">
            <w:pPr>
              <w:pStyle w:val="ListParagraph"/>
              <w:numPr>
                <w:ilvl w:val="0"/>
                <w:numId w:val="4"/>
              </w:numPr>
              <w:tabs>
                <w:tab w:val="left" w:pos="1395"/>
              </w:tabs>
              <w:jc w:val="both"/>
              <w:rPr>
                <w:rFonts w:ascii="Verdana" w:hAnsi="Verdana" w:cstheme="minorHAnsi"/>
                <w:b/>
                <w:sz w:val="24"/>
                <w:szCs w:val="24"/>
              </w:rPr>
            </w:pPr>
            <w:r>
              <w:rPr>
                <w:rFonts w:ascii="Verdana" w:hAnsi="Verdana" w:cstheme="minorHAnsi"/>
                <w:sz w:val="24"/>
                <w:szCs w:val="24"/>
              </w:rPr>
              <w:t>Lynda Thomas – Independent Member</w:t>
            </w:r>
          </w:p>
          <w:p w14:paraId="76EC9EBB" w14:textId="1E46D853" w:rsidR="000137A6" w:rsidRPr="00325B00" w:rsidRDefault="000137A6" w:rsidP="000137A6">
            <w:pPr>
              <w:pStyle w:val="ListParagraph"/>
              <w:tabs>
                <w:tab w:val="left" w:pos="1395"/>
              </w:tabs>
              <w:jc w:val="both"/>
              <w:rPr>
                <w:rFonts w:ascii="Verdana" w:hAnsi="Verdana" w:cstheme="minorHAnsi"/>
                <w:b/>
                <w:sz w:val="24"/>
                <w:szCs w:val="24"/>
              </w:rPr>
            </w:pPr>
          </w:p>
        </w:tc>
      </w:tr>
      <w:tr w:rsidR="000137A6" w:rsidRPr="00325B00" w14:paraId="6B6533E6" w14:textId="77777777" w:rsidTr="00A95A26">
        <w:tc>
          <w:tcPr>
            <w:tcW w:w="1747" w:type="dxa"/>
          </w:tcPr>
          <w:p w14:paraId="4E8F5F77" w14:textId="3A73DF02" w:rsidR="000137A6" w:rsidRPr="00325B00" w:rsidRDefault="000137A6" w:rsidP="0028334A">
            <w:pPr>
              <w:tabs>
                <w:tab w:val="left" w:pos="1395"/>
              </w:tabs>
              <w:rPr>
                <w:rFonts w:ascii="Verdana" w:hAnsi="Verdana" w:cstheme="minorHAnsi"/>
                <w:b/>
                <w:sz w:val="24"/>
                <w:szCs w:val="24"/>
              </w:rPr>
            </w:pPr>
            <w:r>
              <w:rPr>
                <w:rFonts w:ascii="Verdana" w:hAnsi="Verdana" w:cstheme="minorHAnsi"/>
                <w:b/>
                <w:sz w:val="24"/>
                <w:szCs w:val="24"/>
              </w:rPr>
              <w:t>1.3</w:t>
            </w:r>
          </w:p>
        </w:tc>
        <w:tc>
          <w:tcPr>
            <w:tcW w:w="8459" w:type="dxa"/>
            <w:gridSpan w:val="2"/>
          </w:tcPr>
          <w:p w14:paraId="4CE91505" w14:textId="77777777" w:rsidR="000137A6" w:rsidRDefault="000137A6" w:rsidP="0028334A">
            <w:pPr>
              <w:tabs>
                <w:tab w:val="left" w:pos="1395"/>
              </w:tabs>
              <w:rPr>
                <w:rFonts w:ascii="Verdana" w:hAnsi="Verdana" w:cstheme="minorHAnsi"/>
                <w:b/>
                <w:sz w:val="24"/>
                <w:szCs w:val="24"/>
              </w:rPr>
            </w:pPr>
            <w:r>
              <w:rPr>
                <w:rFonts w:ascii="Verdana" w:hAnsi="Verdana" w:cstheme="minorHAnsi"/>
                <w:b/>
                <w:sz w:val="24"/>
                <w:szCs w:val="24"/>
              </w:rPr>
              <w:t xml:space="preserve">Declarations of Interest </w:t>
            </w:r>
          </w:p>
          <w:p w14:paraId="62A47B7B" w14:textId="77777777" w:rsidR="000137A6" w:rsidRDefault="000137A6" w:rsidP="0028334A">
            <w:pPr>
              <w:tabs>
                <w:tab w:val="left" w:pos="1395"/>
              </w:tabs>
              <w:rPr>
                <w:rFonts w:ascii="Verdana" w:hAnsi="Verdana" w:cstheme="minorHAnsi"/>
                <w:sz w:val="24"/>
                <w:szCs w:val="24"/>
              </w:rPr>
            </w:pPr>
            <w:r>
              <w:rPr>
                <w:rFonts w:ascii="Verdana" w:hAnsi="Verdana" w:cstheme="minorHAnsi"/>
                <w:sz w:val="24"/>
                <w:szCs w:val="24"/>
              </w:rPr>
              <w:t xml:space="preserve">There were no interests declared. </w:t>
            </w:r>
          </w:p>
          <w:p w14:paraId="6D4E2EC5" w14:textId="301CF9B6" w:rsidR="000137A6" w:rsidRPr="000137A6" w:rsidRDefault="000137A6" w:rsidP="0028334A">
            <w:pPr>
              <w:tabs>
                <w:tab w:val="left" w:pos="1395"/>
              </w:tabs>
              <w:rPr>
                <w:rFonts w:ascii="Verdana" w:hAnsi="Verdana" w:cstheme="minorHAnsi"/>
                <w:sz w:val="24"/>
                <w:szCs w:val="24"/>
              </w:rPr>
            </w:pPr>
          </w:p>
        </w:tc>
      </w:tr>
      <w:tr w:rsidR="0038117F" w:rsidRPr="00325B00" w14:paraId="6F2B4EF1" w14:textId="77777777" w:rsidTr="00A95A26">
        <w:tc>
          <w:tcPr>
            <w:tcW w:w="1747" w:type="dxa"/>
          </w:tcPr>
          <w:p w14:paraId="11DF0786" w14:textId="45420C81" w:rsidR="0038117F" w:rsidRPr="00325B00" w:rsidRDefault="00FE29F3" w:rsidP="0028334A">
            <w:pPr>
              <w:tabs>
                <w:tab w:val="left" w:pos="1395"/>
              </w:tabs>
              <w:rPr>
                <w:rFonts w:ascii="Verdana" w:hAnsi="Verdana" w:cstheme="minorHAnsi"/>
                <w:b/>
                <w:sz w:val="24"/>
                <w:szCs w:val="24"/>
              </w:rPr>
            </w:pPr>
            <w:r w:rsidRPr="00325B00">
              <w:rPr>
                <w:rFonts w:ascii="Verdana" w:hAnsi="Verdana" w:cstheme="minorHAnsi"/>
                <w:b/>
                <w:sz w:val="24"/>
                <w:szCs w:val="24"/>
              </w:rPr>
              <w:lastRenderedPageBreak/>
              <w:t>2.</w:t>
            </w:r>
          </w:p>
        </w:tc>
        <w:tc>
          <w:tcPr>
            <w:tcW w:w="8459" w:type="dxa"/>
            <w:gridSpan w:val="2"/>
          </w:tcPr>
          <w:p w14:paraId="3F099F26" w14:textId="51ED7033" w:rsidR="00FE29F3" w:rsidRPr="00325B00" w:rsidRDefault="00884BEC" w:rsidP="0038117F">
            <w:pPr>
              <w:jc w:val="both"/>
              <w:rPr>
                <w:rFonts w:ascii="Verdana" w:hAnsi="Verdana" w:cstheme="minorHAnsi"/>
                <w:b/>
                <w:bCs/>
                <w:sz w:val="24"/>
                <w:szCs w:val="24"/>
                <w:lang w:val="en-US"/>
              </w:rPr>
            </w:pPr>
            <w:r>
              <w:rPr>
                <w:rFonts w:ascii="Verdana" w:hAnsi="Verdana" w:cstheme="minorHAnsi"/>
                <w:b/>
                <w:bCs/>
                <w:sz w:val="24"/>
                <w:szCs w:val="24"/>
                <w:lang w:val="en-US"/>
              </w:rPr>
              <w:t xml:space="preserve">MAIN </w:t>
            </w:r>
            <w:r w:rsidR="0038117F" w:rsidRPr="00325B00">
              <w:rPr>
                <w:rFonts w:ascii="Verdana" w:hAnsi="Verdana" w:cstheme="minorHAnsi"/>
                <w:b/>
                <w:bCs/>
                <w:sz w:val="24"/>
                <w:szCs w:val="24"/>
                <w:lang w:val="en-US"/>
              </w:rPr>
              <w:t xml:space="preserve">AGENDA </w:t>
            </w:r>
          </w:p>
        </w:tc>
      </w:tr>
      <w:tr w:rsidR="0038117F" w:rsidRPr="00331F62" w14:paraId="74B1ADE1" w14:textId="77777777" w:rsidTr="00A95A26">
        <w:tc>
          <w:tcPr>
            <w:tcW w:w="1747" w:type="dxa"/>
          </w:tcPr>
          <w:p w14:paraId="7D99AE64" w14:textId="77777777" w:rsidR="00325B00" w:rsidRPr="00331F62" w:rsidRDefault="00325B00" w:rsidP="0028334A">
            <w:pPr>
              <w:tabs>
                <w:tab w:val="left" w:pos="1395"/>
              </w:tabs>
              <w:rPr>
                <w:rFonts w:ascii="Verdana" w:hAnsi="Verdana" w:cstheme="minorHAnsi"/>
                <w:b/>
              </w:rPr>
            </w:pPr>
          </w:p>
          <w:p w14:paraId="2B484BD7" w14:textId="25C61C65" w:rsidR="0038117F" w:rsidRDefault="0038117F" w:rsidP="0028334A">
            <w:pPr>
              <w:tabs>
                <w:tab w:val="left" w:pos="1395"/>
              </w:tabs>
              <w:rPr>
                <w:rFonts w:ascii="Verdana" w:hAnsi="Verdana" w:cstheme="minorHAnsi"/>
                <w:b/>
              </w:rPr>
            </w:pPr>
            <w:r w:rsidRPr="00331F62">
              <w:rPr>
                <w:rFonts w:ascii="Verdana" w:hAnsi="Verdana" w:cstheme="minorHAnsi"/>
                <w:b/>
              </w:rPr>
              <w:t>2.1</w:t>
            </w:r>
          </w:p>
          <w:p w14:paraId="3C3C0E15" w14:textId="2E44E3D4" w:rsidR="000137A6" w:rsidRDefault="000137A6" w:rsidP="0028334A">
            <w:pPr>
              <w:tabs>
                <w:tab w:val="left" w:pos="1395"/>
              </w:tabs>
              <w:rPr>
                <w:rFonts w:ascii="Verdana" w:hAnsi="Verdana" w:cstheme="minorHAnsi"/>
                <w:b/>
              </w:rPr>
            </w:pPr>
          </w:p>
          <w:p w14:paraId="23E4FD0E" w14:textId="55885DB8" w:rsidR="000137A6" w:rsidRDefault="000137A6" w:rsidP="0028334A">
            <w:pPr>
              <w:tabs>
                <w:tab w:val="left" w:pos="1395"/>
              </w:tabs>
              <w:rPr>
                <w:rFonts w:ascii="Verdana" w:hAnsi="Verdana" w:cstheme="minorHAnsi"/>
                <w:b/>
              </w:rPr>
            </w:pPr>
          </w:p>
          <w:p w14:paraId="6B8049C3" w14:textId="45B284FD" w:rsidR="000137A6" w:rsidRDefault="000137A6" w:rsidP="0028334A">
            <w:pPr>
              <w:tabs>
                <w:tab w:val="left" w:pos="1395"/>
              </w:tabs>
              <w:rPr>
                <w:rFonts w:ascii="Verdana" w:hAnsi="Verdana" w:cstheme="minorHAnsi"/>
                <w:b/>
              </w:rPr>
            </w:pPr>
          </w:p>
          <w:p w14:paraId="6CA4AA2F" w14:textId="3542C726" w:rsidR="000137A6" w:rsidRDefault="000137A6" w:rsidP="0028334A">
            <w:pPr>
              <w:tabs>
                <w:tab w:val="left" w:pos="1395"/>
              </w:tabs>
              <w:rPr>
                <w:rFonts w:ascii="Verdana" w:hAnsi="Verdana" w:cstheme="minorHAnsi"/>
                <w:b/>
              </w:rPr>
            </w:pPr>
          </w:p>
          <w:p w14:paraId="5DDEDFEF" w14:textId="413EBD03" w:rsidR="00584F56" w:rsidRDefault="00584F56" w:rsidP="0028334A">
            <w:pPr>
              <w:tabs>
                <w:tab w:val="left" w:pos="1395"/>
              </w:tabs>
              <w:rPr>
                <w:rFonts w:ascii="Verdana" w:hAnsi="Verdana" w:cstheme="minorHAnsi"/>
                <w:b/>
              </w:rPr>
            </w:pPr>
          </w:p>
          <w:p w14:paraId="1EE60391" w14:textId="5025386F" w:rsidR="00584F56" w:rsidRDefault="00584F56" w:rsidP="0028334A">
            <w:pPr>
              <w:tabs>
                <w:tab w:val="left" w:pos="1395"/>
              </w:tabs>
              <w:rPr>
                <w:rFonts w:ascii="Verdana" w:hAnsi="Verdana" w:cstheme="minorHAnsi"/>
                <w:b/>
              </w:rPr>
            </w:pPr>
          </w:p>
          <w:p w14:paraId="3EF2C866" w14:textId="77E8BF6B" w:rsidR="00584F56" w:rsidRDefault="00584F56" w:rsidP="0028334A">
            <w:pPr>
              <w:tabs>
                <w:tab w:val="left" w:pos="1395"/>
              </w:tabs>
              <w:rPr>
                <w:rFonts w:ascii="Verdana" w:hAnsi="Verdana" w:cstheme="minorHAnsi"/>
                <w:b/>
              </w:rPr>
            </w:pPr>
          </w:p>
          <w:p w14:paraId="370468C7" w14:textId="142A3FC9" w:rsidR="00584F56" w:rsidRDefault="00584F56" w:rsidP="0028334A">
            <w:pPr>
              <w:tabs>
                <w:tab w:val="left" w:pos="1395"/>
              </w:tabs>
              <w:rPr>
                <w:rFonts w:ascii="Verdana" w:hAnsi="Verdana" w:cstheme="minorHAnsi"/>
                <w:b/>
              </w:rPr>
            </w:pPr>
          </w:p>
          <w:p w14:paraId="33DDB98B" w14:textId="2E8BE4E4" w:rsidR="00584F56" w:rsidRDefault="00584F56" w:rsidP="0028334A">
            <w:pPr>
              <w:tabs>
                <w:tab w:val="left" w:pos="1395"/>
              </w:tabs>
              <w:rPr>
                <w:rFonts w:ascii="Verdana" w:hAnsi="Verdana" w:cstheme="minorHAnsi"/>
                <w:b/>
              </w:rPr>
            </w:pPr>
          </w:p>
          <w:p w14:paraId="47D8BD18" w14:textId="77777777" w:rsidR="00584F56" w:rsidRDefault="00584F56" w:rsidP="0028334A">
            <w:pPr>
              <w:tabs>
                <w:tab w:val="left" w:pos="1395"/>
              </w:tabs>
              <w:rPr>
                <w:rFonts w:ascii="Verdana" w:hAnsi="Verdana" w:cstheme="minorHAnsi"/>
                <w:b/>
              </w:rPr>
            </w:pPr>
          </w:p>
          <w:p w14:paraId="07FFC350" w14:textId="30B2ED55" w:rsidR="000137A6" w:rsidRDefault="000137A6" w:rsidP="0028334A">
            <w:pPr>
              <w:tabs>
                <w:tab w:val="left" w:pos="1395"/>
              </w:tabs>
              <w:rPr>
                <w:rFonts w:ascii="Verdana" w:hAnsi="Verdana" w:cstheme="minorHAnsi"/>
                <w:b/>
              </w:rPr>
            </w:pPr>
          </w:p>
          <w:p w14:paraId="426E1288" w14:textId="3AB7F6B2" w:rsidR="00584F56" w:rsidRDefault="000137A6" w:rsidP="0028334A">
            <w:pPr>
              <w:tabs>
                <w:tab w:val="left" w:pos="1395"/>
              </w:tabs>
              <w:rPr>
                <w:rFonts w:ascii="Verdana" w:hAnsi="Verdana" w:cstheme="minorHAnsi"/>
              </w:rPr>
            </w:pPr>
            <w:r>
              <w:rPr>
                <w:rFonts w:ascii="Verdana" w:hAnsi="Verdana" w:cstheme="minorHAnsi"/>
              </w:rPr>
              <w:t xml:space="preserve">Resolution: </w:t>
            </w:r>
          </w:p>
          <w:p w14:paraId="0B9385AA" w14:textId="2501776A" w:rsidR="00FB0511" w:rsidRPr="00331F62" w:rsidRDefault="00FB0511" w:rsidP="00C80C7F">
            <w:pPr>
              <w:tabs>
                <w:tab w:val="left" w:pos="1395"/>
              </w:tabs>
              <w:rPr>
                <w:rFonts w:ascii="Verdana" w:hAnsi="Verdana" w:cstheme="minorHAnsi"/>
              </w:rPr>
            </w:pPr>
          </w:p>
        </w:tc>
        <w:tc>
          <w:tcPr>
            <w:tcW w:w="8459" w:type="dxa"/>
            <w:gridSpan w:val="2"/>
          </w:tcPr>
          <w:p w14:paraId="60863320" w14:textId="77777777" w:rsidR="00325B00" w:rsidRPr="00331F62" w:rsidRDefault="00325B00" w:rsidP="0038117F">
            <w:pPr>
              <w:jc w:val="both"/>
              <w:rPr>
                <w:rFonts w:ascii="Verdana" w:hAnsi="Verdana" w:cstheme="minorHAnsi"/>
                <w:b/>
                <w:bCs/>
                <w:lang w:val="en-US"/>
              </w:rPr>
            </w:pPr>
          </w:p>
          <w:p w14:paraId="0034990C" w14:textId="77777777" w:rsidR="000137A6" w:rsidRPr="0082106A" w:rsidRDefault="000137A6" w:rsidP="000137A6">
            <w:pPr>
              <w:jc w:val="both"/>
              <w:rPr>
                <w:rFonts w:ascii="Verdana" w:hAnsi="Verdana" w:cs="Arial"/>
                <w:b/>
                <w:sz w:val="24"/>
              </w:rPr>
            </w:pPr>
            <w:r w:rsidRPr="0082106A">
              <w:rPr>
                <w:rFonts w:ascii="Verdana" w:hAnsi="Verdana" w:cs="Arial"/>
                <w:b/>
                <w:sz w:val="24"/>
              </w:rPr>
              <w:t xml:space="preserve">Organisational Risk Register – Cyber Security Risks </w:t>
            </w:r>
          </w:p>
          <w:p w14:paraId="3B444AA6" w14:textId="33206904" w:rsidR="000137A6" w:rsidRDefault="000137A6" w:rsidP="000137A6">
            <w:pPr>
              <w:jc w:val="both"/>
              <w:rPr>
                <w:rFonts w:ascii="Verdana" w:eastAsia="Times New Roman" w:hAnsi="Verdana" w:cs="Times New Roman"/>
              </w:rPr>
            </w:pPr>
            <w:r w:rsidRPr="0082106A">
              <w:rPr>
                <w:rFonts w:ascii="Verdana" w:hAnsi="Verdana" w:cstheme="minorHAnsi"/>
                <w:lang w:val="en-US"/>
              </w:rPr>
              <w:t xml:space="preserve">C Hamblyn presented the </w:t>
            </w:r>
            <w:r w:rsidRPr="0082106A">
              <w:rPr>
                <w:rFonts w:ascii="Verdana" w:eastAsia="Times New Roman" w:hAnsi="Verdana" w:cs="Times New Roman"/>
              </w:rPr>
              <w:t>report for the Audit &amp; Risk Committee to review and discuss the organisational risk register and consider whether the risks escalated to the Organisational Risk Register are in accordance with the Risk Management Strategy</w:t>
            </w:r>
            <w:r>
              <w:rPr>
                <w:rFonts w:ascii="Verdana" w:eastAsia="Times New Roman" w:hAnsi="Verdana" w:cs="Times New Roman"/>
              </w:rPr>
              <w:t xml:space="preserve">. </w:t>
            </w:r>
          </w:p>
          <w:p w14:paraId="7D6984CF" w14:textId="39D4A606" w:rsidR="00584F56" w:rsidRDefault="00584F56" w:rsidP="000137A6">
            <w:pPr>
              <w:jc w:val="both"/>
              <w:rPr>
                <w:rFonts w:ascii="Verdana" w:eastAsia="Times New Roman" w:hAnsi="Verdana" w:cs="Times New Roman"/>
              </w:rPr>
            </w:pPr>
          </w:p>
          <w:p w14:paraId="2DF21464" w14:textId="1A1A880C" w:rsidR="00584F56" w:rsidRDefault="00584F56" w:rsidP="000137A6">
            <w:pPr>
              <w:jc w:val="both"/>
              <w:rPr>
                <w:rFonts w:ascii="Verdana" w:eastAsia="Times New Roman" w:hAnsi="Verdana" w:cs="Times New Roman"/>
              </w:rPr>
            </w:pPr>
            <w:r>
              <w:rPr>
                <w:rFonts w:ascii="Verdana" w:eastAsia="Times New Roman" w:hAnsi="Verdana" w:cs="Times New Roman"/>
              </w:rPr>
              <w:t xml:space="preserve">K. Palmer advised that there had been a robust discussion on the risks at the Digital and Data Committee at their last meeting.   </w:t>
            </w:r>
          </w:p>
          <w:p w14:paraId="06E1E4C4" w14:textId="5E2524AE" w:rsidR="00584F56" w:rsidRDefault="00584F56" w:rsidP="000137A6">
            <w:pPr>
              <w:jc w:val="both"/>
              <w:rPr>
                <w:rFonts w:ascii="Verdana" w:eastAsia="Times New Roman" w:hAnsi="Verdana" w:cs="Times New Roman"/>
              </w:rPr>
            </w:pPr>
          </w:p>
          <w:p w14:paraId="51FD0C37" w14:textId="1928308C" w:rsidR="00584F56" w:rsidRDefault="00584F56" w:rsidP="000137A6">
            <w:pPr>
              <w:jc w:val="both"/>
              <w:rPr>
                <w:rFonts w:ascii="Verdana" w:eastAsia="Times New Roman" w:hAnsi="Verdana" w:cs="Times New Roman"/>
              </w:rPr>
            </w:pPr>
            <w:r>
              <w:rPr>
                <w:rFonts w:ascii="Verdana" w:eastAsia="Times New Roman" w:hAnsi="Verdana" w:cs="Times New Roman"/>
              </w:rPr>
              <w:t xml:space="preserve">The Chair, in response, advised that it highlighted that the risks were being aligned to the appropriate Committee. </w:t>
            </w:r>
          </w:p>
          <w:p w14:paraId="4FA4A83A" w14:textId="09822520" w:rsidR="000137A6" w:rsidRDefault="000137A6" w:rsidP="00331F62">
            <w:pPr>
              <w:jc w:val="both"/>
              <w:rPr>
                <w:rFonts w:ascii="Verdana" w:hAnsi="Verdana" w:cstheme="minorHAnsi"/>
                <w:b/>
                <w:bCs/>
                <w:lang w:val="en-US"/>
              </w:rPr>
            </w:pPr>
          </w:p>
          <w:p w14:paraId="5C28CE46" w14:textId="7E8664EB" w:rsidR="00AE414C" w:rsidRPr="00584F56" w:rsidRDefault="000137A6" w:rsidP="00584F56">
            <w:pPr>
              <w:pStyle w:val="ListParagraph"/>
              <w:ind w:left="0"/>
              <w:rPr>
                <w:rFonts w:ascii="Verdana" w:hAnsi="Verdana" w:cs="Arial"/>
              </w:rPr>
            </w:pPr>
            <w:r w:rsidRPr="0082106A">
              <w:rPr>
                <w:rFonts w:ascii="Verdana" w:hAnsi="Verdana" w:cs="Arial"/>
              </w:rPr>
              <w:t xml:space="preserve">The Committee </w:t>
            </w:r>
            <w:r w:rsidRPr="0082106A">
              <w:rPr>
                <w:rFonts w:ascii="Verdana" w:hAnsi="Verdana" w:cs="Arial"/>
                <w:b/>
              </w:rPr>
              <w:t>REVIEWED</w:t>
            </w:r>
            <w:r w:rsidRPr="0082106A">
              <w:rPr>
                <w:rFonts w:ascii="Verdana" w:hAnsi="Verdana" w:cs="Arial"/>
              </w:rPr>
              <w:t xml:space="preserve"> the risks escalated to the Organisational Risk Register at Appendix 1 and </w:t>
            </w:r>
            <w:r w:rsidRPr="0082106A">
              <w:rPr>
                <w:rFonts w:ascii="Verdana" w:hAnsi="Verdana" w:cs="Arial"/>
                <w:b/>
              </w:rPr>
              <w:t xml:space="preserve">CONSIDERED </w:t>
            </w:r>
            <w:r w:rsidRPr="0082106A">
              <w:rPr>
                <w:rFonts w:ascii="Verdana" w:hAnsi="Verdana" w:cs="Arial"/>
              </w:rPr>
              <w:t>assurance from the report that all that can be done is being done to mitigate the risks</w:t>
            </w:r>
          </w:p>
          <w:p w14:paraId="5B9B6D01" w14:textId="08D7DC3D" w:rsidR="00584F56" w:rsidRPr="00331F62" w:rsidRDefault="00584F56" w:rsidP="00C80C7F">
            <w:pPr>
              <w:jc w:val="both"/>
              <w:rPr>
                <w:rFonts w:ascii="Verdana" w:hAnsi="Verdana" w:cs="Arial"/>
              </w:rPr>
            </w:pPr>
          </w:p>
        </w:tc>
      </w:tr>
      <w:tr w:rsidR="00C80C7F" w:rsidRPr="00331F62" w14:paraId="0C1AA0BD" w14:textId="77777777" w:rsidTr="00A95A26">
        <w:tc>
          <w:tcPr>
            <w:tcW w:w="1747" w:type="dxa"/>
          </w:tcPr>
          <w:p w14:paraId="365300BF" w14:textId="77777777" w:rsidR="00C80C7F" w:rsidRDefault="00584F56" w:rsidP="0028334A">
            <w:pPr>
              <w:tabs>
                <w:tab w:val="left" w:pos="1395"/>
              </w:tabs>
              <w:rPr>
                <w:rFonts w:ascii="Verdana" w:hAnsi="Verdana" w:cstheme="minorHAnsi"/>
                <w:b/>
              </w:rPr>
            </w:pPr>
            <w:r>
              <w:rPr>
                <w:rFonts w:ascii="Verdana" w:hAnsi="Verdana" w:cstheme="minorHAnsi"/>
                <w:b/>
              </w:rPr>
              <w:t>2.2</w:t>
            </w:r>
          </w:p>
          <w:p w14:paraId="0C8FEFD9" w14:textId="77777777" w:rsidR="008B5590" w:rsidRDefault="008B5590" w:rsidP="0028334A">
            <w:pPr>
              <w:tabs>
                <w:tab w:val="left" w:pos="1395"/>
              </w:tabs>
              <w:rPr>
                <w:rFonts w:ascii="Verdana" w:hAnsi="Verdana" w:cstheme="minorHAnsi"/>
                <w:b/>
              </w:rPr>
            </w:pPr>
          </w:p>
          <w:p w14:paraId="4825C632" w14:textId="77777777" w:rsidR="008B5590" w:rsidRDefault="008B5590" w:rsidP="0028334A">
            <w:pPr>
              <w:tabs>
                <w:tab w:val="left" w:pos="1395"/>
              </w:tabs>
              <w:rPr>
                <w:rFonts w:ascii="Verdana" w:hAnsi="Verdana" w:cstheme="minorHAnsi"/>
                <w:b/>
              </w:rPr>
            </w:pPr>
          </w:p>
          <w:p w14:paraId="7D35D607" w14:textId="77777777" w:rsidR="008B5590" w:rsidRDefault="008B5590" w:rsidP="0028334A">
            <w:pPr>
              <w:tabs>
                <w:tab w:val="left" w:pos="1395"/>
              </w:tabs>
              <w:rPr>
                <w:rFonts w:ascii="Verdana" w:hAnsi="Verdana" w:cstheme="minorHAnsi"/>
                <w:b/>
              </w:rPr>
            </w:pPr>
          </w:p>
          <w:p w14:paraId="28DBB998" w14:textId="77777777" w:rsidR="008B5590" w:rsidRDefault="008B5590" w:rsidP="0028334A">
            <w:pPr>
              <w:tabs>
                <w:tab w:val="left" w:pos="1395"/>
              </w:tabs>
              <w:rPr>
                <w:rFonts w:ascii="Verdana" w:hAnsi="Verdana" w:cstheme="minorHAnsi"/>
                <w:b/>
              </w:rPr>
            </w:pPr>
          </w:p>
          <w:p w14:paraId="31AB9A12" w14:textId="77777777" w:rsidR="008B5590" w:rsidRDefault="008B5590" w:rsidP="0028334A">
            <w:pPr>
              <w:tabs>
                <w:tab w:val="left" w:pos="1395"/>
              </w:tabs>
              <w:rPr>
                <w:rFonts w:ascii="Verdana" w:hAnsi="Verdana" w:cstheme="minorHAnsi"/>
                <w:b/>
              </w:rPr>
            </w:pPr>
          </w:p>
          <w:p w14:paraId="08C92D41" w14:textId="4B0A1D1C" w:rsidR="008B5590" w:rsidRDefault="008B5590" w:rsidP="0028334A">
            <w:pPr>
              <w:tabs>
                <w:tab w:val="left" w:pos="1395"/>
              </w:tabs>
              <w:rPr>
                <w:rFonts w:ascii="Verdana" w:hAnsi="Verdana" w:cstheme="minorHAnsi"/>
                <w:b/>
              </w:rPr>
            </w:pPr>
          </w:p>
          <w:p w14:paraId="5E0B8BDE" w14:textId="1657A91A" w:rsidR="008B5590" w:rsidRDefault="008B5590" w:rsidP="0028334A">
            <w:pPr>
              <w:tabs>
                <w:tab w:val="left" w:pos="1395"/>
              </w:tabs>
              <w:rPr>
                <w:rFonts w:ascii="Verdana" w:hAnsi="Verdana" w:cstheme="minorHAnsi"/>
                <w:b/>
              </w:rPr>
            </w:pPr>
          </w:p>
          <w:p w14:paraId="3BFEF920" w14:textId="260A752C" w:rsidR="008B5590" w:rsidRDefault="008B5590" w:rsidP="0028334A">
            <w:pPr>
              <w:tabs>
                <w:tab w:val="left" w:pos="1395"/>
              </w:tabs>
              <w:rPr>
                <w:rFonts w:ascii="Verdana" w:hAnsi="Verdana" w:cstheme="minorHAnsi"/>
                <w:b/>
              </w:rPr>
            </w:pPr>
          </w:p>
          <w:p w14:paraId="7A3DEB54" w14:textId="724F8AC0" w:rsidR="008B5590" w:rsidRDefault="008B5590" w:rsidP="0028334A">
            <w:pPr>
              <w:tabs>
                <w:tab w:val="left" w:pos="1395"/>
              </w:tabs>
              <w:rPr>
                <w:rFonts w:ascii="Verdana" w:hAnsi="Verdana" w:cstheme="minorHAnsi"/>
                <w:b/>
              </w:rPr>
            </w:pPr>
          </w:p>
          <w:p w14:paraId="708AD6F1" w14:textId="1FE101DC" w:rsidR="008B5590" w:rsidRDefault="008B5590" w:rsidP="0028334A">
            <w:pPr>
              <w:tabs>
                <w:tab w:val="left" w:pos="1395"/>
              </w:tabs>
              <w:rPr>
                <w:rFonts w:ascii="Verdana" w:hAnsi="Verdana" w:cstheme="minorHAnsi"/>
                <w:b/>
              </w:rPr>
            </w:pPr>
          </w:p>
          <w:p w14:paraId="16110C4C" w14:textId="489E6D6D" w:rsidR="008B5590" w:rsidRDefault="008B5590" w:rsidP="0028334A">
            <w:pPr>
              <w:tabs>
                <w:tab w:val="left" w:pos="1395"/>
              </w:tabs>
              <w:rPr>
                <w:rFonts w:ascii="Verdana" w:hAnsi="Verdana" w:cstheme="minorHAnsi"/>
                <w:b/>
              </w:rPr>
            </w:pPr>
          </w:p>
          <w:p w14:paraId="00D8BE1A" w14:textId="56DF1624" w:rsidR="008B5590" w:rsidRDefault="008B5590" w:rsidP="0028334A">
            <w:pPr>
              <w:tabs>
                <w:tab w:val="left" w:pos="1395"/>
              </w:tabs>
              <w:rPr>
                <w:rFonts w:ascii="Verdana" w:hAnsi="Verdana" w:cstheme="minorHAnsi"/>
                <w:b/>
              </w:rPr>
            </w:pPr>
          </w:p>
          <w:p w14:paraId="47614B4E" w14:textId="22C7CF65" w:rsidR="008B5590" w:rsidRDefault="008B5590" w:rsidP="0028334A">
            <w:pPr>
              <w:tabs>
                <w:tab w:val="left" w:pos="1395"/>
              </w:tabs>
              <w:rPr>
                <w:rFonts w:ascii="Verdana" w:hAnsi="Verdana" w:cstheme="minorHAnsi"/>
                <w:b/>
              </w:rPr>
            </w:pPr>
          </w:p>
          <w:p w14:paraId="666C1A53" w14:textId="36FE4384" w:rsidR="008B5590" w:rsidRDefault="008B5590" w:rsidP="0028334A">
            <w:pPr>
              <w:tabs>
                <w:tab w:val="left" w:pos="1395"/>
              </w:tabs>
              <w:rPr>
                <w:rFonts w:ascii="Verdana" w:hAnsi="Verdana" w:cstheme="minorHAnsi"/>
                <w:b/>
              </w:rPr>
            </w:pPr>
          </w:p>
          <w:p w14:paraId="5370EDC7" w14:textId="225ECB88" w:rsidR="008B5590" w:rsidRDefault="008B5590" w:rsidP="0028334A">
            <w:pPr>
              <w:tabs>
                <w:tab w:val="left" w:pos="1395"/>
              </w:tabs>
              <w:rPr>
                <w:rFonts w:ascii="Verdana" w:hAnsi="Verdana" w:cstheme="minorHAnsi"/>
                <w:b/>
              </w:rPr>
            </w:pPr>
          </w:p>
          <w:p w14:paraId="31BD325D" w14:textId="2E46BC8B" w:rsidR="008B5590" w:rsidRDefault="008B5590" w:rsidP="0028334A">
            <w:pPr>
              <w:tabs>
                <w:tab w:val="left" w:pos="1395"/>
              </w:tabs>
              <w:rPr>
                <w:rFonts w:ascii="Verdana" w:hAnsi="Verdana" w:cstheme="minorHAnsi"/>
                <w:b/>
              </w:rPr>
            </w:pPr>
          </w:p>
          <w:p w14:paraId="6ABBFADB" w14:textId="77777777" w:rsidR="008B5590" w:rsidRDefault="008B5590" w:rsidP="0028334A">
            <w:pPr>
              <w:tabs>
                <w:tab w:val="left" w:pos="1395"/>
              </w:tabs>
              <w:rPr>
                <w:rFonts w:ascii="Verdana" w:hAnsi="Verdana" w:cstheme="minorHAnsi"/>
                <w:b/>
              </w:rPr>
            </w:pPr>
          </w:p>
          <w:p w14:paraId="4AA93778" w14:textId="3DAA87C0" w:rsidR="008B5590" w:rsidRPr="008B5590" w:rsidRDefault="008B5590" w:rsidP="0028334A">
            <w:pPr>
              <w:tabs>
                <w:tab w:val="left" w:pos="1395"/>
              </w:tabs>
              <w:rPr>
                <w:rFonts w:ascii="Verdana" w:hAnsi="Verdana" w:cstheme="minorHAnsi"/>
              </w:rPr>
            </w:pPr>
            <w:r>
              <w:rPr>
                <w:rFonts w:ascii="Verdana" w:hAnsi="Verdana" w:cstheme="minorHAnsi"/>
              </w:rPr>
              <w:t xml:space="preserve">Resolution: </w:t>
            </w:r>
          </w:p>
          <w:p w14:paraId="79293D1B" w14:textId="1CE73E70" w:rsidR="008B5590" w:rsidRPr="00331F62" w:rsidRDefault="008B5590" w:rsidP="0028334A">
            <w:pPr>
              <w:tabs>
                <w:tab w:val="left" w:pos="1395"/>
              </w:tabs>
              <w:rPr>
                <w:rFonts w:ascii="Verdana" w:hAnsi="Verdana" w:cstheme="minorHAnsi"/>
                <w:b/>
              </w:rPr>
            </w:pPr>
          </w:p>
        </w:tc>
        <w:tc>
          <w:tcPr>
            <w:tcW w:w="8459" w:type="dxa"/>
            <w:gridSpan w:val="2"/>
          </w:tcPr>
          <w:p w14:paraId="43DCFE0D" w14:textId="77777777" w:rsidR="00584F56" w:rsidRPr="0082106A" w:rsidRDefault="00584F56" w:rsidP="00584F56">
            <w:pPr>
              <w:jc w:val="both"/>
              <w:rPr>
                <w:rFonts w:ascii="Verdana" w:hAnsi="Verdana" w:cstheme="minorHAnsi"/>
                <w:b/>
                <w:bCs/>
                <w:sz w:val="24"/>
                <w:lang w:val="en-US"/>
              </w:rPr>
            </w:pPr>
            <w:r w:rsidRPr="0082106A">
              <w:rPr>
                <w:rFonts w:ascii="Verdana" w:hAnsi="Verdana" w:cstheme="minorHAnsi"/>
                <w:b/>
                <w:bCs/>
                <w:sz w:val="24"/>
                <w:lang w:val="en-US"/>
              </w:rPr>
              <w:t xml:space="preserve">Financial control procedure – medical variable pay – summary of authorized breaches </w:t>
            </w:r>
          </w:p>
          <w:p w14:paraId="100B0E12" w14:textId="77777777" w:rsidR="00584F56" w:rsidRPr="0082106A" w:rsidRDefault="00584F56" w:rsidP="00584F56">
            <w:pPr>
              <w:jc w:val="both"/>
              <w:rPr>
                <w:rFonts w:ascii="Verdana" w:hAnsi="Verdana" w:cstheme="minorHAnsi"/>
                <w:b/>
                <w:bCs/>
                <w:lang w:val="en-US"/>
              </w:rPr>
            </w:pPr>
          </w:p>
          <w:p w14:paraId="132777BF" w14:textId="11ADCA73" w:rsidR="00584F56" w:rsidRDefault="00584F56" w:rsidP="00584F56">
            <w:pPr>
              <w:spacing w:after="200"/>
              <w:jc w:val="both"/>
              <w:rPr>
                <w:rFonts w:ascii="Verdana" w:hAnsi="Verdana" w:cs="Arial"/>
              </w:rPr>
            </w:pPr>
            <w:r w:rsidRPr="0082106A">
              <w:rPr>
                <w:rFonts w:ascii="Verdana" w:hAnsi="Verdana" w:cstheme="minorHAnsi"/>
                <w:bCs/>
                <w:lang w:val="en-US"/>
              </w:rPr>
              <w:t xml:space="preserve">D Hurford presented the </w:t>
            </w:r>
            <w:r w:rsidRPr="0082106A">
              <w:rPr>
                <w:rFonts w:ascii="Verdana" w:hAnsi="Verdana" w:cs="Arial"/>
              </w:rPr>
              <w:t xml:space="preserve">Financial Control Procedure </w:t>
            </w:r>
            <w:r>
              <w:rPr>
                <w:rFonts w:ascii="Verdana" w:hAnsi="Verdana" w:cs="Arial"/>
              </w:rPr>
              <w:t xml:space="preserve">(FCP) </w:t>
            </w:r>
            <w:r w:rsidRPr="0082106A">
              <w:rPr>
                <w:rFonts w:ascii="Verdana" w:hAnsi="Verdana" w:cs="Arial"/>
              </w:rPr>
              <w:t xml:space="preserve">Medical Variable Pay </w:t>
            </w:r>
            <w:r>
              <w:rPr>
                <w:rFonts w:ascii="Verdana" w:hAnsi="Verdana" w:cs="Arial"/>
              </w:rPr>
              <w:t xml:space="preserve">that </w:t>
            </w:r>
            <w:r w:rsidRPr="0082106A">
              <w:rPr>
                <w:rFonts w:ascii="Verdana" w:hAnsi="Verdana" w:cs="Arial"/>
              </w:rPr>
              <w:t>was approved at the Management Board meeting in December 2020. The FCP details a consistent process for the monitoring, verification and payment of Additional Duty Hours and agency locum spend, setting out clear roles and responsibilities for approving, engaging, paying and monitoring.</w:t>
            </w:r>
          </w:p>
          <w:p w14:paraId="533C4AA9" w14:textId="3BC5289C" w:rsidR="00584F56" w:rsidRDefault="00584F56" w:rsidP="00584F56">
            <w:pPr>
              <w:spacing w:after="200"/>
              <w:jc w:val="both"/>
              <w:rPr>
                <w:rFonts w:ascii="Verdana" w:hAnsi="Verdana" w:cstheme="minorHAnsi"/>
                <w:bCs/>
                <w:lang w:val="en-US"/>
              </w:rPr>
            </w:pPr>
            <w:r>
              <w:rPr>
                <w:rFonts w:ascii="Verdana" w:hAnsi="Verdana" w:cs="Arial"/>
              </w:rPr>
              <w:t>K. Palmer referred to agency staff and queried if there was a breakdown of whether they were covering established posts or covering for a vacancy or sickness.  D. Hurford advised that it varied across the Health Board, the long term posts were dominantly where they could not recruit into.  He provided assurance that the Care Groups were starting to take contr</w:t>
            </w:r>
            <w:r w:rsidR="008B5590">
              <w:rPr>
                <w:rFonts w:ascii="Verdana" w:hAnsi="Verdana" w:cs="Arial"/>
              </w:rPr>
              <w:t xml:space="preserve">ol of this now and </w:t>
            </w:r>
            <w:r w:rsidR="008B5590">
              <w:rPr>
                <w:rFonts w:ascii="Verdana" w:hAnsi="Verdana" w:cstheme="minorHAnsi"/>
                <w:bCs/>
                <w:lang w:val="en-US"/>
              </w:rPr>
              <w:t xml:space="preserve">suggested that they bring a paper to a future meeting from the Care Groups to see the trajectory of change. </w:t>
            </w:r>
          </w:p>
          <w:p w14:paraId="3E1A256D" w14:textId="6C0B7C59" w:rsidR="00C80C7F" w:rsidRPr="008B5590" w:rsidRDefault="008B5590" w:rsidP="00584F56">
            <w:pPr>
              <w:spacing w:after="200"/>
              <w:jc w:val="both"/>
              <w:rPr>
                <w:rFonts w:ascii="Verdana" w:hAnsi="Verdana" w:cs="Arial"/>
              </w:rPr>
            </w:pPr>
            <w:r>
              <w:rPr>
                <w:rFonts w:ascii="Verdana" w:hAnsi="Verdana" w:cstheme="minorHAnsi"/>
                <w:bCs/>
                <w:lang w:val="en-US"/>
              </w:rPr>
              <w:t xml:space="preserve">The Committee </w:t>
            </w:r>
            <w:r>
              <w:rPr>
                <w:rFonts w:ascii="Verdana" w:hAnsi="Verdana" w:cstheme="minorHAnsi"/>
                <w:b/>
                <w:bCs/>
                <w:lang w:val="en-US"/>
              </w:rPr>
              <w:t>NOTED</w:t>
            </w:r>
            <w:r>
              <w:rPr>
                <w:rFonts w:ascii="Verdana" w:hAnsi="Verdana" w:cstheme="minorHAnsi"/>
                <w:bCs/>
                <w:lang w:val="en-US"/>
              </w:rPr>
              <w:t xml:space="preserve"> the report.</w:t>
            </w:r>
          </w:p>
        </w:tc>
      </w:tr>
      <w:tr w:rsidR="00FB0511" w:rsidRPr="00325B00" w14:paraId="5A71D72D" w14:textId="77777777" w:rsidTr="00A95A26">
        <w:tc>
          <w:tcPr>
            <w:tcW w:w="1747" w:type="dxa"/>
          </w:tcPr>
          <w:p w14:paraId="6B1ED96C" w14:textId="6C1521E1" w:rsidR="00FB0511" w:rsidRDefault="008B5590" w:rsidP="0028334A">
            <w:pPr>
              <w:tabs>
                <w:tab w:val="left" w:pos="1395"/>
              </w:tabs>
              <w:rPr>
                <w:rFonts w:ascii="Verdana" w:hAnsi="Verdana" w:cstheme="minorHAnsi"/>
                <w:b/>
                <w:sz w:val="24"/>
                <w:szCs w:val="24"/>
              </w:rPr>
            </w:pPr>
            <w:r>
              <w:rPr>
                <w:rFonts w:ascii="Verdana" w:hAnsi="Verdana" w:cstheme="minorHAnsi"/>
                <w:b/>
                <w:sz w:val="24"/>
                <w:szCs w:val="24"/>
              </w:rPr>
              <w:t>2.3</w:t>
            </w:r>
          </w:p>
          <w:p w14:paraId="7F15918C" w14:textId="7E2A0AB9" w:rsidR="00FB0511" w:rsidRDefault="00FB0511" w:rsidP="0028334A">
            <w:pPr>
              <w:tabs>
                <w:tab w:val="left" w:pos="1395"/>
              </w:tabs>
              <w:rPr>
                <w:rFonts w:ascii="Verdana" w:hAnsi="Verdana" w:cstheme="minorHAnsi"/>
                <w:b/>
                <w:sz w:val="24"/>
                <w:szCs w:val="24"/>
              </w:rPr>
            </w:pPr>
          </w:p>
          <w:p w14:paraId="2DEA4A1A" w14:textId="2AE6C08B" w:rsidR="008B5590" w:rsidRDefault="008B5590" w:rsidP="0028334A">
            <w:pPr>
              <w:tabs>
                <w:tab w:val="left" w:pos="1395"/>
              </w:tabs>
              <w:rPr>
                <w:rFonts w:ascii="Verdana" w:hAnsi="Verdana" w:cstheme="minorHAnsi"/>
                <w:b/>
                <w:sz w:val="24"/>
                <w:szCs w:val="24"/>
              </w:rPr>
            </w:pPr>
          </w:p>
          <w:p w14:paraId="717565A4" w14:textId="198AFFBD" w:rsidR="008B5590" w:rsidRDefault="008B5590" w:rsidP="0028334A">
            <w:pPr>
              <w:tabs>
                <w:tab w:val="left" w:pos="1395"/>
              </w:tabs>
              <w:rPr>
                <w:rFonts w:ascii="Verdana" w:hAnsi="Verdana" w:cstheme="minorHAnsi"/>
                <w:b/>
                <w:sz w:val="24"/>
                <w:szCs w:val="24"/>
              </w:rPr>
            </w:pPr>
          </w:p>
          <w:p w14:paraId="0481A4F2" w14:textId="327AAA6D" w:rsidR="008B5590" w:rsidRDefault="008B5590" w:rsidP="0028334A">
            <w:pPr>
              <w:tabs>
                <w:tab w:val="left" w:pos="1395"/>
              </w:tabs>
              <w:rPr>
                <w:rFonts w:ascii="Verdana" w:hAnsi="Verdana" w:cstheme="minorHAnsi"/>
                <w:b/>
                <w:sz w:val="24"/>
                <w:szCs w:val="24"/>
              </w:rPr>
            </w:pPr>
          </w:p>
          <w:p w14:paraId="26E8DB69" w14:textId="44F396D4" w:rsidR="008B5590" w:rsidRDefault="008B5590" w:rsidP="0028334A">
            <w:pPr>
              <w:tabs>
                <w:tab w:val="left" w:pos="1395"/>
              </w:tabs>
              <w:rPr>
                <w:rFonts w:ascii="Verdana" w:hAnsi="Verdana" w:cstheme="minorHAnsi"/>
                <w:b/>
                <w:sz w:val="24"/>
                <w:szCs w:val="24"/>
              </w:rPr>
            </w:pPr>
          </w:p>
          <w:p w14:paraId="4FEE1117" w14:textId="01D53DB8" w:rsidR="008B5590" w:rsidRDefault="008B5590" w:rsidP="0028334A">
            <w:pPr>
              <w:tabs>
                <w:tab w:val="left" w:pos="1395"/>
              </w:tabs>
              <w:rPr>
                <w:rFonts w:ascii="Verdana" w:hAnsi="Verdana" w:cstheme="minorHAnsi"/>
                <w:b/>
                <w:sz w:val="24"/>
                <w:szCs w:val="24"/>
              </w:rPr>
            </w:pPr>
          </w:p>
          <w:p w14:paraId="6CAD6A12" w14:textId="4AD1832D" w:rsidR="008B5590" w:rsidRDefault="008B5590" w:rsidP="0028334A">
            <w:pPr>
              <w:tabs>
                <w:tab w:val="left" w:pos="1395"/>
              </w:tabs>
              <w:rPr>
                <w:rFonts w:ascii="Verdana" w:hAnsi="Verdana" w:cstheme="minorHAnsi"/>
                <w:b/>
                <w:sz w:val="24"/>
                <w:szCs w:val="24"/>
              </w:rPr>
            </w:pPr>
          </w:p>
          <w:p w14:paraId="62A24211" w14:textId="2BB0841E" w:rsidR="008B5590" w:rsidRDefault="008B5590" w:rsidP="0028334A">
            <w:pPr>
              <w:tabs>
                <w:tab w:val="left" w:pos="1395"/>
              </w:tabs>
              <w:rPr>
                <w:rFonts w:ascii="Verdana" w:hAnsi="Verdana" w:cstheme="minorHAnsi"/>
                <w:b/>
                <w:sz w:val="24"/>
                <w:szCs w:val="24"/>
              </w:rPr>
            </w:pPr>
          </w:p>
          <w:p w14:paraId="2DC947F2" w14:textId="1A82D737" w:rsidR="008B5590" w:rsidRDefault="008B5590" w:rsidP="0028334A">
            <w:pPr>
              <w:tabs>
                <w:tab w:val="left" w:pos="1395"/>
              </w:tabs>
              <w:rPr>
                <w:rFonts w:ascii="Verdana" w:hAnsi="Verdana" w:cstheme="minorHAnsi"/>
                <w:b/>
                <w:sz w:val="24"/>
                <w:szCs w:val="24"/>
              </w:rPr>
            </w:pPr>
          </w:p>
          <w:p w14:paraId="28872855" w14:textId="53EFE8E9" w:rsidR="008B5590" w:rsidRDefault="008B5590" w:rsidP="0028334A">
            <w:pPr>
              <w:tabs>
                <w:tab w:val="left" w:pos="1395"/>
              </w:tabs>
              <w:rPr>
                <w:rFonts w:ascii="Verdana" w:hAnsi="Verdana" w:cstheme="minorHAnsi"/>
                <w:b/>
                <w:sz w:val="24"/>
                <w:szCs w:val="24"/>
              </w:rPr>
            </w:pPr>
          </w:p>
          <w:p w14:paraId="35C71194" w14:textId="54D5DF56" w:rsidR="008B5590" w:rsidRDefault="008B5590" w:rsidP="0028334A">
            <w:pPr>
              <w:tabs>
                <w:tab w:val="left" w:pos="1395"/>
              </w:tabs>
              <w:rPr>
                <w:rFonts w:ascii="Verdana" w:hAnsi="Verdana" w:cstheme="minorHAnsi"/>
                <w:b/>
                <w:sz w:val="24"/>
                <w:szCs w:val="24"/>
              </w:rPr>
            </w:pPr>
          </w:p>
          <w:p w14:paraId="2BE5CB79" w14:textId="15E5ACAF" w:rsidR="008B5590" w:rsidRDefault="008B5590" w:rsidP="0028334A">
            <w:pPr>
              <w:tabs>
                <w:tab w:val="left" w:pos="1395"/>
              </w:tabs>
              <w:rPr>
                <w:rFonts w:ascii="Verdana" w:hAnsi="Verdana" w:cstheme="minorHAnsi"/>
                <w:b/>
                <w:sz w:val="24"/>
                <w:szCs w:val="24"/>
              </w:rPr>
            </w:pPr>
          </w:p>
          <w:p w14:paraId="271E8573" w14:textId="52EDE5A9" w:rsidR="008B5590" w:rsidRDefault="008B5590" w:rsidP="0028334A">
            <w:pPr>
              <w:tabs>
                <w:tab w:val="left" w:pos="1395"/>
              </w:tabs>
              <w:rPr>
                <w:rFonts w:ascii="Verdana" w:hAnsi="Verdana" w:cstheme="minorHAnsi"/>
                <w:b/>
                <w:sz w:val="24"/>
                <w:szCs w:val="24"/>
              </w:rPr>
            </w:pPr>
          </w:p>
          <w:p w14:paraId="5020ED38" w14:textId="5AE2710D" w:rsidR="00FB0511" w:rsidRDefault="008B5590" w:rsidP="0028334A">
            <w:pPr>
              <w:tabs>
                <w:tab w:val="left" w:pos="1395"/>
              </w:tabs>
              <w:rPr>
                <w:rFonts w:ascii="Verdana" w:hAnsi="Verdana" w:cstheme="minorHAnsi"/>
                <w:b/>
                <w:sz w:val="24"/>
                <w:szCs w:val="24"/>
              </w:rPr>
            </w:pPr>
            <w:r>
              <w:rPr>
                <w:rFonts w:ascii="Verdana" w:hAnsi="Verdana" w:cstheme="minorHAnsi"/>
                <w:sz w:val="24"/>
                <w:szCs w:val="24"/>
              </w:rPr>
              <w:t>Resolution:</w:t>
            </w:r>
          </w:p>
          <w:p w14:paraId="7F460DA2" w14:textId="4638E2D8" w:rsidR="00FB0511" w:rsidRPr="00FB0511" w:rsidRDefault="00FB0511" w:rsidP="0028334A">
            <w:pPr>
              <w:tabs>
                <w:tab w:val="left" w:pos="1395"/>
              </w:tabs>
              <w:rPr>
                <w:rFonts w:ascii="Verdana" w:hAnsi="Verdana" w:cstheme="minorHAnsi"/>
                <w:sz w:val="24"/>
                <w:szCs w:val="24"/>
              </w:rPr>
            </w:pPr>
          </w:p>
        </w:tc>
        <w:tc>
          <w:tcPr>
            <w:tcW w:w="8459" w:type="dxa"/>
            <w:gridSpan w:val="2"/>
          </w:tcPr>
          <w:p w14:paraId="420AF37A" w14:textId="77777777" w:rsidR="008B5590" w:rsidRPr="0082106A" w:rsidRDefault="008B5590" w:rsidP="008B5590">
            <w:pPr>
              <w:jc w:val="both"/>
              <w:rPr>
                <w:rFonts w:ascii="Verdana" w:hAnsi="Verdana" w:cstheme="minorHAnsi"/>
                <w:b/>
                <w:bCs/>
                <w:sz w:val="24"/>
                <w:szCs w:val="24"/>
                <w:lang w:val="en-US"/>
              </w:rPr>
            </w:pPr>
            <w:r w:rsidRPr="0082106A">
              <w:rPr>
                <w:rFonts w:ascii="Verdana" w:hAnsi="Verdana" w:cstheme="minorHAnsi"/>
                <w:b/>
                <w:bCs/>
                <w:sz w:val="24"/>
                <w:szCs w:val="24"/>
                <w:lang w:val="en-US"/>
              </w:rPr>
              <w:lastRenderedPageBreak/>
              <w:t xml:space="preserve">Audit recommendations tracker </w:t>
            </w:r>
          </w:p>
          <w:p w14:paraId="68931744" w14:textId="2E651C12" w:rsidR="008B5590" w:rsidRDefault="008B5590" w:rsidP="008B5590">
            <w:pPr>
              <w:pStyle w:val="ListParagraph"/>
              <w:ind w:left="0"/>
              <w:jc w:val="both"/>
              <w:rPr>
                <w:rFonts w:ascii="Verdana" w:hAnsi="Verdana" w:cs="Arial"/>
                <w:color w:val="000000"/>
              </w:rPr>
            </w:pPr>
            <w:r w:rsidRPr="008B5590">
              <w:rPr>
                <w:rFonts w:ascii="Verdana" w:hAnsi="Verdana" w:cstheme="minorHAnsi"/>
                <w:bCs/>
                <w:lang w:val="en-US"/>
              </w:rPr>
              <w:t>G. Watts</w:t>
            </w:r>
            <w:r>
              <w:rPr>
                <w:rFonts w:ascii="Verdana" w:hAnsi="Verdana" w:cstheme="minorHAnsi"/>
                <w:b/>
                <w:bCs/>
                <w:lang w:val="en-US"/>
              </w:rPr>
              <w:t xml:space="preserve"> </w:t>
            </w:r>
            <w:r w:rsidRPr="0082106A">
              <w:rPr>
                <w:rFonts w:ascii="Verdana" w:hAnsi="Verdana" w:cstheme="minorHAnsi"/>
                <w:bCs/>
                <w:lang w:val="en-US"/>
              </w:rPr>
              <w:t>presented the</w:t>
            </w:r>
            <w:r w:rsidRPr="0082106A">
              <w:rPr>
                <w:rFonts w:ascii="Verdana" w:hAnsi="Verdana" w:cstheme="minorHAnsi"/>
                <w:b/>
                <w:bCs/>
                <w:lang w:val="en-US"/>
              </w:rPr>
              <w:t xml:space="preserve"> </w:t>
            </w:r>
            <w:r w:rsidRPr="0082106A">
              <w:rPr>
                <w:rFonts w:ascii="Verdana" w:eastAsia="Times New Roman" w:hAnsi="Verdana" w:cs="Times New Roman"/>
              </w:rPr>
              <w:t xml:space="preserve">report that </w:t>
            </w:r>
            <w:r w:rsidRPr="0082106A">
              <w:rPr>
                <w:rFonts w:ascii="Verdana" w:hAnsi="Verdana" w:cs="Arial"/>
                <w:color w:val="000000"/>
              </w:rPr>
              <w:t>updated the Audit &amp; Risk Committee on reported progress of Audit report recommendations in the revised format following transition to an automated system using the AMaT inspection module.</w:t>
            </w:r>
          </w:p>
          <w:p w14:paraId="77F2A737" w14:textId="1D3A0168" w:rsidR="008B5590" w:rsidRDefault="008B5590" w:rsidP="008B5590">
            <w:pPr>
              <w:pStyle w:val="ListParagraph"/>
              <w:ind w:left="0"/>
              <w:jc w:val="both"/>
              <w:rPr>
                <w:rFonts w:ascii="Verdana" w:hAnsi="Verdana" w:cs="Arial"/>
                <w:color w:val="000000"/>
              </w:rPr>
            </w:pPr>
          </w:p>
          <w:p w14:paraId="5554A582" w14:textId="7C0EB54D" w:rsidR="008B5590" w:rsidRDefault="008B5590" w:rsidP="008B5590">
            <w:pPr>
              <w:pStyle w:val="ListParagraph"/>
              <w:ind w:left="0"/>
              <w:jc w:val="both"/>
              <w:rPr>
                <w:rFonts w:ascii="Verdana" w:hAnsi="Verdana" w:cs="Arial"/>
                <w:color w:val="000000"/>
              </w:rPr>
            </w:pPr>
            <w:r>
              <w:rPr>
                <w:rFonts w:ascii="Verdana" w:hAnsi="Verdana" w:cs="Arial"/>
                <w:color w:val="000000"/>
              </w:rPr>
              <w:t xml:space="preserve">M. Jones advised that Audit Wales provided a follow up on all the reports in the Audit Wales Annual Report. </w:t>
            </w:r>
          </w:p>
          <w:p w14:paraId="5B4E3B4A" w14:textId="433CEBDE" w:rsidR="008B5590" w:rsidRDefault="008B5590" w:rsidP="008B5590">
            <w:pPr>
              <w:pStyle w:val="ListParagraph"/>
              <w:ind w:left="0"/>
              <w:jc w:val="both"/>
              <w:rPr>
                <w:rFonts w:ascii="Verdana" w:hAnsi="Verdana" w:cs="Arial"/>
                <w:color w:val="000000"/>
              </w:rPr>
            </w:pPr>
          </w:p>
          <w:p w14:paraId="280B6987" w14:textId="6F0C94CA" w:rsidR="008B5590" w:rsidRPr="0082106A" w:rsidRDefault="008B5590" w:rsidP="008B5590">
            <w:pPr>
              <w:pStyle w:val="ListParagraph"/>
              <w:ind w:left="0"/>
              <w:jc w:val="both"/>
              <w:rPr>
                <w:rFonts w:ascii="Verdana" w:eastAsia="Times New Roman" w:hAnsi="Verdana" w:cs="Times New Roman"/>
              </w:rPr>
            </w:pPr>
            <w:r>
              <w:rPr>
                <w:rFonts w:ascii="Verdana" w:hAnsi="Verdana" w:cs="Arial"/>
                <w:color w:val="000000"/>
              </w:rPr>
              <w:t xml:space="preserve">S. Utley advised that a risk assessment was carried out on an annual basis and also on some of the more bespoke pieces.  She provided assurance </w:t>
            </w:r>
            <w:r>
              <w:rPr>
                <w:rFonts w:ascii="Verdana" w:hAnsi="Verdana" w:cs="Arial"/>
                <w:color w:val="000000"/>
              </w:rPr>
              <w:lastRenderedPageBreak/>
              <w:t xml:space="preserve">that they were starting to prioritise some of the recommendations and have continued dialogue with the Corporate Governance team at CTM on the recommendations. </w:t>
            </w:r>
          </w:p>
          <w:p w14:paraId="66046B97" w14:textId="77777777" w:rsidR="002F2043" w:rsidRDefault="002F2043" w:rsidP="008B5590">
            <w:pPr>
              <w:jc w:val="both"/>
              <w:rPr>
                <w:rFonts w:ascii="Verdana" w:hAnsi="Verdana" w:cs="Arial"/>
              </w:rPr>
            </w:pPr>
          </w:p>
          <w:p w14:paraId="3D860B72" w14:textId="7F1C379A" w:rsidR="00331F62" w:rsidRPr="00C80C7F" w:rsidRDefault="008B5590" w:rsidP="008B5590">
            <w:pPr>
              <w:jc w:val="both"/>
              <w:rPr>
                <w:rFonts w:ascii="Verdana" w:hAnsi="Verdana"/>
              </w:rPr>
            </w:pPr>
            <w:r w:rsidRPr="0082106A">
              <w:rPr>
                <w:rFonts w:ascii="Verdana" w:hAnsi="Verdana" w:cs="Arial"/>
              </w:rPr>
              <w:t>T</w:t>
            </w:r>
            <w:r w:rsidR="002F2043">
              <w:rPr>
                <w:rFonts w:ascii="Verdana" w:hAnsi="Verdana" w:cs="Arial"/>
              </w:rPr>
              <w:t xml:space="preserve">he </w:t>
            </w:r>
            <w:r w:rsidRPr="0082106A">
              <w:rPr>
                <w:rFonts w:ascii="Verdana" w:hAnsi="Verdana" w:cs="Arial"/>
              </w:rPr>
              <w:t xml:space="preserve">Committee </w:t>
            </w:r>
            <w:r w:rsidRPr="0082106A">
              <w:rPr>
                <w:rFonts w:ascii="Verdana" w:hAnsi="Verdana" w:cs="Arial"/>
                <w:b/>
              </w:rPr>
              <w:t>NOTED</w:t>
            </w:r>
            <w:r w:rsidRPr="0082106A">
              <w:rPr>
                <w:rFonts w:ascii="Verdana" w:hAnsi="Verdana" w:cs="Arial"/>
              </w:rPr>
              <w:t xml:space="preserve"> the report and </w:t>
            </w:r>
            <w:r w:rsidRPr="0082106A">
              <w:rPr>
                <w:rFonts w:ascii="Verdana" w:hAnsi="Verdana" w:cs="Arial"/>
                <w:b/>
                <w:caps/>
              </w:rPr>
              <w:t>agreeD</w:t>
            </w:r>
            <w:r w:rsidRPr="0082106A">
              <w:rPr>
                <w:rFonts w:ascii="Verdana" w:hAnsi="Verdana" w:cs="Arial"/>
              </w:rPr>
              <w:t xml:space="preserve"> the assurances provided particularly in relation to closed recommendations</w:t>
            </w:r>
            <w:r w:rsidR="00331F62">
              <w:rPr>
                <w:rFonts w:ascii="Verdana" w:hAnsi="Verdana"/>
              </w:rPr>
              <w:t xml:space="preserve"> </w:t>
            </w:r>
          </w:p>
        </w:tc>
      </w:tr>
      <w:tr w:rsidR="0038117F" w:rsidRPr="00325B00" w14:paraId="6B20D020" w14:textId="77777777" w:rsidTr="00A95A26">
        <w:tc>
          <w:tcPr>
            <w:tcW w:w="1747" w:type="dxa"/>
          </w:tcPr>
          <w:p w14:paraId="130964C9" w14:textId="77777777" w:rsidR="00867086" w:rsidRPr="00325B00" w:rsidRDefault="00867086" w:rsidP="0028334A">
            <w:pPr>
              <w:tabs>
                <w:tab w:val="left" w:pos="1395"/>
              </w:tabs>
              <w:rPr>
                <w:rFonts w:ascii="Verdana" w:hAnsi="Verdana" w:cstheme="minorHAnsi"/>
                <w:b/>
                <w:sz w:val="24"/>
                <w:szCs w:val="24"/>
              </w:rPr>
            </w:pPr>
          </w:p>
          <w:p w14:paraId="254A17B2" w14:textId="4DE16DAF" w:rsidR="0038117F" w:rsidRPr="00325B00" w:rsidRDefault="00884BEC" w:rsidP="0028334A">
            <w:pPr>
              <w:tabs>
                <w:tab w:val="left" w:pos="1395"/>
              </w:tabs>
              <w:rPr>
                <w:rFonts w:ascii="Verdana" w:hAnsi="Verdana" w:cstheme="minorHAnsi"/>
                <w:b/>
                <w:sz w:val="24"/>
                <w:szCs w:val="24"/>
              </w:rPr>
            </w:pPr>
            <w:r>
              <w:rPr>
                <w:rFonts w:ascii="Verdana" w:hAnsi="Verdana" w:cstheme="minorHAnsi"/>
                <w:b/>
                <w:sz w:val="24"/>
                <w:szCs w:val="24"/>
              </w:rPr>
              <w:t>3.</w:t>
            </w:r>
          </w:p>
        </w:tc>
        <w:tc>
          <w:tcPr>
            <w:tcW w:w="8459" w:type="dxa"/>
            <w:gridSpan w:val="2"/>
          </w:tcPr>
          <w:p w14:paraId="55943F33" w14:textId="77777777" w:rsidR="00867086" w:rsidRPr="00325B00" w:rsidRDefault="00867086" w:rsidP="0038117F">
            <w:pPr>
              <w:jc w:val="both"/>
              <w:rPr>
                <w:rFonts w:ascii="Verdana" w:hAnsi="Verdana" w:cstheme="minorHAnsi"/>
                <w:b/>
                <w:bCs/>
                <w:sz w:val="24"/>
                <w:szCs w:val="24"/>
                <w:lang w:val="en-US"/>
              </w:rPr>
            </w:pPr>
          </w:p>
          <w:p w14:paraId="267BBF43" w14:textId="6B2E36F0" w:rsidR="0038117F" w:rsidRDefault="00884BEC" w:rsidP="0038117F">
            <w:pPr>
              <w:jc w:val="both"/>
              <w:rPr>
                <w:rFonts w:ascii="Verdana" w:hAnsi="Verdana" w:cstheme="minorHAnsi"/>
                <w:b/>
                <w:bCs/>
                <w:sz w:val="24"/>
                <w:szCs w:val="24"/>
                <w:lang w:val="en-US"/>
              </w:rPr>
            </w:pPr>
            <w:r>
              <w:rPr>
                <w:rFonts w:ascii="Verdana" w:hAnsi="Verdana" w:cstheme="minorHAnsi"/>
                <w:b/>
                <w:bCs/>
                <w:sz w:val="24"/>
                <w:szCs w:val="24"/>
                <w:lang w:val="en-US"/>
              </w:rPr>
              <w:t>ANY OTHER BUSINESS</w:t>
            </w:r>
          </w:p>
          <w:p w14:paraId="02FB4454" w14:textId="77777777" w:rsidR="00325B00" w:rsidRPr="00325B00" w:rsidRDefault="00325B00" w:rsidP="0038117F">
            <w:pPr>
              <w:jc w:val="both"/>
              <w:rPr>
                <w:rFonts w:ascii="Verdana" w:hAnsi="Verdana" w:cstheme="minorHAnsi"/>
                <w:b/>
                <w:bCs/>
                <w:sz w:val="24"/>
                <w:szCs w:val="24"/>
                <w:lang w:val="en-US"/>
              </w:rPr>
            </w:pPr>
          </w:p>
          <w:p w14:paraId="601C2A9A" w14:textId="77777777" w:rsidR="00FE29F3" w:rsidRDefault="008872B9" w:rsidP="008872B9">
            <w:pPr>
              <w:jc w:val="both"/>
              <w:rPr>
                <w:rFonts w:ascii="Verdana" w:hAnsi="Verdana" w:cstheme="minorHAnsi"/>
                <w:bCs/>
                <w:sz w:val="24"/>
                <w:szCs w:val="24"/>
                <w:lang w:val="en-US"/>
              </w:rPr>
            </w:pPr>
            <w:r>
              <w:rPr>
                <w:rFonts w:ascii="Verdana" w:hAnsi="Verdana" w:cstheme="minorHAnsi"/>
                <w:bCs/>
                <w:sz w:val="24"/>
                <w:szCs w:val="24"/>
                <w:lang w:val="en-US"/>
              </w:rPr>
              <w:t xml:space="preserve">There were no urgent matters raised. </w:t>
            </w:r>
          </w:p>
          <w:p w14:paraId="74653EA2" w14:textId="263526BF" w:rsidR="008872B9" w:rsidRPr="008872B9" w:rsidRDefault="008872B9" w:rsidP="008872B9">
            <w:pPr>
              <w:jc w:val="both"/>
              <w:rPr>
                <w:rFonts w:ascii="Verdana" w:hAnsi="Verdana" w:cstheme="minorHAnsi"/>
                <w:bCs/>
                <w:sz w:val="24"/>
                <w:szCs w:val="24"/>
                <w:lang w:val="en-US"/>
              </w:rPr>
            </w:pPr>
          </w:p>
        </w:tc>
      </w:tr>
      <w:tr w:rsidR="0038117F" w:rsidRPr="00325B00" w14:paraId="11A1D6A2" w14:textId="77777777" w:rsidTr="00A95A26">
        <w:tc>
          <w:tcPr>
            <w:tcW w:w="1747" w:type="dxa"/>
          </w:tcPr>
          <w:p w14:paraId="55D1464F" w14:textId="66D9B864" w:rsidR="0038117F" w:rsidRPr="00325B00" w:rsidRDefault="00884BEC" w:rsidP="0028334A">
            <w:pPr>
              <w:tabs>
                <w:tab w:val="left" w:pos="1395"/>
              </w:tabs>
              <w:rPr>
                <w:rFonts w:ascii="Verdana" w:hAnsi="Verdana" w:cstheme="minorHAnsi"/>
                <w:b/>
                <w:sz w:val="24"/>
                <w:szCs w:val="24"/>
              </w:rPr>
            </w:pPr>
            <w:r>
              <w:rPr>
                <w:rFonts w:ascii="Verdana" w:hAnsi="Verdana" w:cstheme="minorHAnsi"/>
                <w:b/>
                <w:sz w:val="24"/>
                <w:szCs w:val="24"/>
              </w:rPr>
              <w:t>4.</w:t>
            </w:r>
          </w:p>
        </w:tc>
        <w:tc>
          <w:tcPr>
            <w:tcW w:w="8459" w:type="dxa"/>
            <w:gridSpan w:val="2"/>
          </w:tcPr>
          <w:p w14:paraId="384030ED" w14:textId="48DBA3D2" w:rsidR="00FE29F3" w:rsidRPr="00325B00" w:rsidRDefault="00884BEC" w:rsidP="0038117F">
            <w:pPr>
              <w:jc w:val="both"/>
              <w:rPr>
                <w:rFonts w:ascii="Verdana" w:hAnsi="Verdana" w:cstheme="minorHAnsi"/>
                <w:b/>
                <w:bCs/>
                <w:sz w:val="24"/>
                <w:szCs w:val="24"/>
                <w:lang w:val="en-US"/>
              </w:rPr>
            </w:pPr>
            <w:r>
              <w:rPr>
                <w:rFonts w:ascii="Verdana" w:hAnsi="Verdana" w:cstheme="minorHAnsi"/>
                <w:b/>
                <w:bCs/>
                <w:sz w:val="24"/>
                <w:szCs w:val="24"/>
                <w:lang w:val="en-US"/>
              </w:rPr>
              <w:t>DATE AND</w:t>
            </w:r>
            <w:r w:rsidR="00FB0511">
              <w:rPr>
                <w:rFonts w:ascii="Verdana" w:hAnsi="Verdana" w:cstheme="minorHAnsi"/>
                <w:b/>
                <w:bCs/>
                <w:sz w:val="24"/>
                <w:szCs w:val="24"/>
                <w:lang w:val="en-US"/>
              </w:rPr>
              <w:t xml:space="preserve"> TIME OF NEXT MEETING THURSDAY </w:t>
            </w:r>
            <w:r w:rsidR="00954C3A">
              <w:rPr>
                <w:rFonts w:ascii="Verdana" w:hAnsi="Verdana" w:cstheme="minorHAnsi"/>
                <w:b/>
                <w:bCs/>
                <w:sz w:val="24"/>
                <w:szCs w:val="24"/>
                <w:lang w:val="en-US"/>
              </w:rPr>
              <w:t>17</w:t>
            </w:r>
            <w:r w:rsidR="00FB0511">
              <w:rPr>
                <w:rFonts w:ascii="Verdana" w:hAnsi="Verdana" w:cstheme="minorHAnsi"/>
                <w:b/>
                <w:bCs/>
                <w:sz w:val="24"/>
                <w:szCs w:val="24"/>
                <w:lang w:val="en-US"/>
              </w:rPr>
              <w:t xml:space="preserve"> FEBRUARY 2024 </w:t>
            </w:r>
          </w:p>
        </w:tc>
      </w:tr>
    </w:tbl>
    <w:p w14:paraId="41724613" w14:textId="77777777" w:rsidR="000A6FC9" w:rsidRPr="00325B00" w:rsidRDefault="000A6FC9" w:rsidP="00A95A26">
      <w:pPr>
        <w:tabs>
          <w:tab w:val="left" w:pos="3825"/>
        </w:tabs>
        <w:rPr>
          <w:rFonts w:ascii="Verdana" w:hAnsi="Verdana" w:cstheme="minorHAnsi"/>
          <w:sz w:val="24"/>
          <w:szCs w:val="24"/>
        </w:rPr>
      </w:pPr>
    </w:p>
    <w:sectPr w:rsidR="000A6FC9" w:rsidRPr="00325B00" w:rsidSect="00FB0511">
      <w:headerReference w:type="default" r:id="rId10"/>
      <w:footerReference w:type="default" r:id="rId11"/>
      <w:pgSz w:w="11906" w:h="16838"/>
      <w:pgMar w:top="1440" w:right="1440" w:bottom="1440" w:left="1440" w:header="68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AF094C" w14:textId="77777777" w:rsidR="0061405A" w:rsidRDefault="0061405A" w:rsidP="0061405A">
      <w:pPr>
        <w:spacing w:after="0" w:line="240" w:lineRule="auto"/>
      </w:pPr>
      <w:r>
        <w:separator/>
      </w:r>
    </w:p>
  </w:endnote>
  <w:endnote w:type="continuationSeparator" w:id="0">
    <w:p w14:paraId="20EA71FC" w14:textId="77777777" w:rsidR="0061405A" w:rsidRDefault="0061405A"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8FF1" w14:textId="77777777" w:rsidR="00FE29F3" w:rsidRDefault="00FE29F3"/>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FE29F3" w:rsidRPr="00E36D42" w14:paraId="617DE5BF" w14:textId="77777777" w:rsidTr="00C50E2D">
      <w:trPr>
        <w:cantSplit/>
        <w:trHeight w:val="1134"/>
        <w:jc w:val="center"/>
      </w:trPr>
      <w:tc>
        <w:tcPr>
          <w:tcW w:w="4112" w:type="dxa"/>
          <w:vAlign w:val="center"/>
        </w:tcPr>
        <w:p w14:paraId="1E7C029A" w14:textId="54F46969" w:rsidR="008872B9" w:rsidRDefault="001F0441" w:rsidP="00FB0511">
          <w:pPr>
            <w:pStyle w:val="Footer"/>
            <w:ind w:left="22" w:firstLine="157"/>
            <w:jc w:val="center"/>
            <w:rPr>
              <w:rFonts w:ascii="Verdana" w:hAnsi="Verdana"/>
              <w:sz w:val="20"/>
            </w:rPr>
          </w:pPr>
          <w:r>
            <w:rPr>
              <w:rFonts w:ascii="Verdana" w:hAnsi="Verdana"/>
              <w:sz w:val="20"/>
            </w:rPr>
            <w:t>C</w:t>
          </w:r>
          <w:r w:rsidR="00FE29F3" w:rsidRPr="00E36D42">
            <w:rPr>
              <w:rFonts w:ascii="Verdana" w:hAnsi="Verdana"/>
              <w:sz w:val="20"/>
            </w:rPr>
            <w:t xml:space="preserve">onfirmed Minutes of the CTMUHB </w:t>
          </w:r>
          <w:r w:rsidR="00FB0511">
            <w:rPr>
              <w:rFonts w:ascii="Verdana" w:hAnsi="Verdana"/>
              <w:sz w:val="20"/>
            </w:rPr>
            <w:t>Audit &amp; Risk</w:t>
          </w:r>
          <w:r w:rsidR="008872B9">
            <w:rPr>
              <w:rFonts w:ascii="Verdana" w:hAnsi="Verdana"/>
              <w:sz w:val="20"/>
            </w:rPr>
            <w:t xml:space="preserve"> In</w:t>
          </w:r>
          <w:r w:rsidR="00FB0511">
            <w:rPr>
              <w:rFonts w:ascii="Verdana" w:hAnsi="Verdana"/>
              <w:sz w:val="20"/>
            </w:rPr>
            <w:t xml:space="preserve"> Committee Meeting </w:t>
          </w:r>
        </w:p>
        <w:p w14:paraId="1A74CF1E" w14:textId="387D109F" w:rsidR="00FE29F3" w:rsidRPr="00E36D42" w:rsidRDefault="000137A6" w:rsidP="008872B9">
          <w:pPr>
            <w:pStyle w:val="Footer"/>
            <w:ind w:left="22" w:firstLine="157"/>
            <w:rPr>
              <w:rFonts w:ascii="Verdana" w:hAnsi="Verdana"/>
              <w:sz w:val="20"/>
            </w:rPr>
          </w:pPr>
          <w:r>
            <w:rPr>
              <w:rFonts w:ascii="Verdana" w:hAnsi="Verdana"/>
              <w:sz w:val="20"/>
            </w:rPr>
            <w:t>22 February 2024</w:t>
          </w:r>
        </w:p>
      </w:tc>
      <w:tc>
        <w:tcPr>
          <w:tcW w:w="2829" w:type="dxa"/>
          <w:vAlign w:val="center"/>
        </w:tcPr>
        <w:p w14:paraId="0E3A7F14" w14:textId="78D6CAEA" w:rsidR="00FE29F3" w:rsidRPr="00E36D42" w:rsidRDefault="00FE29F3"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1F0441">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1F0441">
            <w:rPr>
              <w:rFonts w:ascii="Verdana" w:hAnsi="Verdana"/>
              <w:bCs/>
              <w:noProof/>
              <w:sz w:val="20"/>
            </w:rPr>
            <w:t>3</w:t>
          </w:r>
          <w:r w:rsidRPr="00E36D42">
            <w:rPr>
              <w:rFonts w:ascii="Verdana" w:hAnsi="Verdana"/>
              <w:bCs/>
              <w:sz w:val="20"/>
            </w:rPr>
            <w:fldChar w:fldCharType="end"/>
          </w:r>
        </w:p>
      </w:tc>
      <w:tc>
        <w:tcPr>
          <w:tcW w:w="3833" w:type="dxa"/>
          <w:vAlign w:val="center"/>
        </w:tcPr>
        <w:p w14:paraId="31F5FF6F" w14:textId="77777777" w:rsidR="00FE29F3" w:rsidRDefault="00FB0511" w:rsidP="00C50E2D">
          <w:pPr>
            <w:pStyle w:val="Footer"/>
            <w:jc w:val="center"/>
            <w:rPr>
              <w:rFonts w:ascii="Verdana" w:hAnsi="Verdana"/>
              <w:sz w:val="20"/>
            </w:rPr>
          </w:pPr>
          <w:r>
            <w:rPr>
              <w:rFonts w:ascii="Verdana" w:hAnsi="Verdana"/>
              <w:sz w:val="20"/>
            </w:rPr>
            <w:t>Audit &amp; Risk Committee</w:t>
          </w:r>
        </w:p>
        <w:p w14:paraId="7529D92F" w14:textId="5DB8434C" w:rsidR="00FB0511" w:rsidRPr="00E36D42" w:rsidRDefault="000137A6" w:rsidP="00C50E2D">
          <w:pPr>
            <w:pStyle w:val="Footer"/>
            <w:jc w:val="center"/>
            <w:rPr>
              <w:rFonts w:ascii="Verdana" w:hAnsi="Verdana"/>
              <w:sz w:val="20"/>
            </w:rPr>
          </w:pPr>
          <w:r>
            <w:rPr>
              <w:rFonts w:ascii="Verdana" w:hAnsi="Verdana"/>
              <w:sz w:val="20"/>
            </w:rPr>
            <w:t>18 April 2024</w:t>
          </w:r>
        </w:p>
      </w:tc>
    </w:tr>
  </w:tbl>
  <w:p w14:paraId="35E3AC06" w14:textId="77777777" w:rsidR="00FE29F3" w:rsidRDefault="00FE29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D7680C" w14:textId="77777777" w:rsidR="0061405A" w:rsidRDefault="0061405A" w:rsidP="0061405A">
      <w:pPr>
        <w:spacing w:after="0" w:line="240" w:lineRule="auto"/>
      </w:pPr>
      <w:r>
        <w:separator/>
      </w:r>
    </w:p>
  </w:footnote>
  <w:footnote w:type="continuationSeparator" w:id="0">
    <w:p w14:paraId="20C4C04E" w14:textId="77777777" w:rsidR="0061405A" w:rsidRDefault="0061405A"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A182" w14:textId="77777777" w:rsidR="0061405A" w:rsidRDefault="0061405A" w:rsidP="0061405A">
    <w:pPr>
      <w:pStyle w:val="Header"/>
      <w:jc w:val="center"/>
    </w:pPr>
    <w:r>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DC3D14"/>
    <w:multiLevelType w:val="hybridMultilevel"/>
    <w:tmpl w:val="790058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60E2FC4"/>
    <w:multiLevelType w:val="hybridMultilevel"/>
    <w:tmpl w:val="55CA8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A01117B"/>
    <w:multiLevelType w:val="hybridMultilevel"/>
    <w:tmpl w:val="8EE08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64581B"/>
    <w:multiLevelType w:val="hybridMultilevel"/>
    <w:tmpl w:val="31B4398A"/>
    <w:lvl w:ilvl="0" w:tplc="126650F6">
      <w:start w:val="1"/>
      <w:numFmt w:val="decimal"/>
      <w:lvlText w:val="%1.1"/>
      <w:lvlJc w:val="left"/>
      <w:pPr>
        <w:ind w:left="1800" w:hanging="360"/>
      </w:pPr>
      <w:rPr>
        <w:rFonts w:hint="default"/>
        <w:b w:val="0"/>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137A6"/>
    <w:rsid w:val="000A6FC9"/>
    <w:rsid w:val="000B5F57"/>
    <w:rsid w:val="000B6BCA"/>
    <w:rsid w:val="000F3CA0"/>
    <w:rsid w:val="000F73D7"/>
    <w:rsid w:val="00134D3E"/>
    <w:rsid w:val="0015307F"/>
    <w:rsid w:val="001F0441"/>
    <w:rsid w:val="00212546"/>
    <w:rsid w:val="00223397"/>
    <w:rsid w:val="00253625"/>
    <w:rsid w:val="002F2043"/>
    <w:rsid w:val="00325B00"/>
    <w:rsid w:val="00331F62"/>
    <w:rsid w:val="0038117F"/>
    <w:rsid w:val="003D7C13"/>
    <w:rsid w:val="004A68DC"/>
    <w:rsid w:val="004E6366"/>
    <w:rsid w:val="00552B9C"/>
    <w:rsid w:val="00584F56"/>
    <w:rsid w:val="0061405A"/>
    <w:rsid w:val="006207C4"/>
    <w:rsid w:val="006D5037"/>
    <w:rsid w:val="00726151"/>
    <w:rsid w:val="00813349"/>
    <w:rsid w:val="00867086"/>
    <w:rsid w:val="00875FAA"/>
    <w:rsid w:val="00884BEC"/>
    <w:rsid w:val="008872B9"/>
    <w:rsid w:val="008B5590"/>
    <w:rsid w:val="00954C3A"/>
    <w:rsid w:val="00A95A26"/>
    <w:rsid w:val="00AE414C"/>
    <w:rsid w:val="00B53E94"/>
    <w:rsid w:val="00B7209E"/>
    <w:rsid w:val="00C132CE"/>
    <w:rsid w:val="00C138E0"/>
    <w:rsid w:val="00C271BC"/>
    <w:rsid w:val="00C50E2D"/>
    <w:rsid w:val="00C80C7F"/>
    <w:rsid w:val="00D306F1"/>
    <w:rsid w:val="00D848B3"/>
    <w:rsid w:val="00DA409B"/>
    <w:rsid w:val="00E56D29"/>
    <w:rsid w:val="00FB0511"/>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8A15420"/>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223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76133623-8F23-48D6-B1C8-22A34482FC57}"/>
      </w:docPartPr>
      <w:docPartBody>
        <w:p w:rsidR="002952AE" w:rsidRDefault="00415CEA">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2952AE"/>
    <w:rsid w:val="00415C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C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FA5E5596-792C-4CCF-A687-218AFAD690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E0E0B8-AEE2-493A-8F56-9E5876A41CA6}">
  <ds:schemaRefs>
    <ds:schemaRef ds:uri="http://schemas.microsoft.com/sharepoint/v3/contenttype/forms"/>
  </ds:schemaRefs>
</ds:datastoreItem>
</file>

<file path=customXml/itemProps3.xml><?xml version="1.0" encoding="utf-8"?>
<ds:datastoreItem xmlns:ds="http://schemas.openxmlformats.org/officeDocument/2006/customXml" ds:itemID="{AE45D9C7-CBCE-4150-9E5F-B767318FE49D}">
  <ds:schemaRefs>
    <ds:schemaRef ds:uri="http://www.w3.org/XML/1998/namespace"/>
    <ds:schemaRef ds:uri="http://schemas.openxmlformats.org/package/2006/metadata/core-properties"/>
    <ds:schemaRef ds:uri="http://purl.org/dc/dcmitype/"/>
    <ds:schemaRef ds:uri="http://purl.org/dc/elements/1.1/"/>
    <ds:schemaRef ds:uri="http://purl.org/dc/terms/"/>
    <ds:schemaRef ds:uri="d9b80f2d-b13b-4531-88c3-c8bb59f195f8"/>
    <ds:schemaRef ds:uri="http://schemas.microsoft.com/office/2006/documentManagement/types"/>
    <ds:schemaRef ds:uri="http://schemas.microsoft.com/office/2006/metadata/properties"/>
    <ds:schemaRef ds:uri="http://schemas.microsoft.com/office/infopath/2007/PartnerControls"/>
    <ds:schemaRef ds:uri="27c8d178-2b32-4e3c-b577-92b838d8e422"/>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584</Words>
  <Characters>3332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2</cp:revision>
  <dcterms:created xsi:type="dcterms:W3CDTF">2024-05-21T08:05:00Z</dcterms:created>
  <dcterms:modified xsi:type="dcterms:W3CDTF">2024-05-21T08:05:00Z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