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84C19F" w14:textId="77777777" w:rsidR="004F1A34" w:rsidRDefault="004F1A34" w:rsidP="004F1A34"/>
    <w:tbl>
      <w:tblPr>
        <w:tblStyle w:val="TableGrid"/>
        <w:tblW w:w="10532" w:type="dxa"/>
        <w:tblInd w:w="-572" w:type="dxa"/>
        <w:tblLook w:val="04A0" w:firstRow="1" w:lastRow="0" w:firstColumn="1" w:lastColumn="0" w:noHBand="0" w:noVBand="1"/>
      </w:tblPr>
      <w:tblGrid>
        <w:gridCol w:w="5552"/>
        <w:gridCol w:w="2490"/>
        <w:gridCol w:w="2490"/>
      </w:tblGrid>
      <w:tr w:rsidR="004F1A34" w14:paraId="5E0AFA28" w14:textId="77777777" w:rsidTr="00CD634B">
        <w:trPr>
          <w:trHeight w:val="254"/>
        </w:trPr>
        <w:tc>
          <w:tcPr>
            <w:tcW w:w="5552" w:type="dxa"/>
            <w:tcBorders>
              <w:top w:val="nil"/>
              <w:left w:val="nil"/>
              <w:bottom w:val="nil"/>
            </w:tcBorders>
          </w:tcPr>
          <w:p w14:paraId="3104D40B" w14:textId="77777777" w:rsidR="004F1A34" w:rsidRDefault="004F1A34" w:rsidP="00CD634B"/>
        </w:tc>
        <w:tc>
          <w:tcPr>
            <w:tcW w:w="2490" w:type="dxa"/>
            <w:shd w:val="clear" w:color="auto" w:fill="1F3864" w:themeFill="accent5" w:themeFillShade="80"/>
          </w:tcPr>
          <w:p w14:paraId="21477753" w14:textId="77777777" w:rsidR="004F1A34" w:rsidRPr="003C214E" w:rsidRDefault="004F1A34" w:rsidP="00CD634B">
            <w:pPr>
              <w:rPr>
                <w:rFonts w:ascii="Verdana" w:hAnsi="Verdana"/>
                <w:b/>
              </w:rPr>
            </w:pPr>
            <w:r w:rsidRPr="003C214E">
              <w:rPr>
                <w:rFonts w:ascii="Verdana" w:hAnsi="Verdana"/>
                <w:b/>
              </w:rPr>
              <w:t>Agenda Item</w:t>
            </w:r>
          </w:p>
        </w:tc>
        <w:tc>
          <w:tcPr>
            <w:tcW w:w="2490" w:type="dxa"/>
          </w:tcPr>
          <w:p w14:paraId="4DB97003" w14:textId="77777777" w:rsidR="004F1A34" w:rsidRPr="009A4B08" w:rsidRDefault="007E045B" w:rsidP="006D3CA5">
            <w:pPr>
              <w:jc w:val="center"/>
              <w:rPr>
                <w:rFonts w:ascii="Verdana" w:hAnsi="Verdana"/>
              </w:rPr>
            </w:pPr>
            <w:r>
              <w:rPr>
                <w:rFonts w:ascii="Verdana" w:hAnsi="Verdana"/>
              </w:rPr>
              <w:t>2.1.1</w:t>
            </w:r>
          </w:p>
        </w:tc>
      </w:tr>
    </w:tbl>
    <w:p w14:paraId="662BACEA" w14:textId="77777777" w:rsidR="004F1A34" w:rsidRDefault="004F1A34" w:rsidP="004F1A34"/>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4F1A34" w:rsidRPr="003C214E" w14:paraId="682084BE" w14:textId="77777777" w:rsidTr="00CD634B">
        <w:tc>
          <w:tcPr>
            <w:tcW w:w="10490" w:type="dxa"/>
            <w:shd w:val="clear" w:color="auto" w:fill="1F3864" w:themeFill="accent5" w:themeFillShade="80"/>
          </w:tcPr>
          <w:p w14:paraId="34958BCA" w14:textId="12A8AED8" w:rsidR="004F1A34" w:rsidRPr="003C214E" w:rsidRDefault="009667EC" w:rsidP="00CD634B">
            <w:pPr>
              <w:jc w:val="center"/>
              <w:rPr>
                <w:rFonts w:ascii="Verdana" w:hAnsi="Verdana"/>
                <w:b/>
                <w:sz w:val="24"/>
              </w:rPr>
            </w:pPr>
            <w:r>
              <w:rPr>
                <w:rFonts w:ascii="Verdana" w:hAnsi="Verdana"/>
                <w:b/>
                <w:sz w:val="24"/>
              </w:rPr>
              <w:t>Confirmed</w:t>
            </w:r>
            <w:bookmarkStart w:id="0" w:name="_GoBack"/>
            <w:bookmarkEnd w:id="0"/>
            <w:r w:rsidR="004F1A34" w:rsidRPr="003C214E">
              <w:rPr>
                <w:rFonts w:ascii="Verdana" w:hAnsi="Verdana"/>
                <w:b/>
                <w:sz w:val="24"/>
              </w:rPr>
              <w:t xml:space="preserve"> </w:t>
            </w:r>
            <w:r w:rsidR="004F1A34">
              <w:rPr>
                <w:rFonts w:ascii="Verdana" w:hAnsi="Verdana"/>
                <w:b/>
                <w:sz w:val="24"/>
              </w:rPr>
              <w:t xml:space="preserve">Minutes of the Audit &amp; Risk Committee </w:t>
            </w:r>
          </w:p>
        </w:tc>
      </w:tr>
    </w:tbl>
    <w:p w14:paraId="42916E5A" w14:textId="77777777" w:rsidR="004F1A34" w:rsidRDefault="004F1A34" w:rsidP="004F1A34">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4F1A34" w:rsidRPr="009A4B08" w14:paraId="30A060C7" w14:textId="77777777" w:rsidTr="00CD634B">
        <w:tc>
          <w:tcPr>
            <w:tcW w:w="2977" w:type="dxa"/>
            <w:shd w:val="clear" w:color="auto" w:fill="BF8F00" w:themeFill="accent4" w:themeFillShade="BF"/>
          </w:tcPr>
          <w:p w14:paraId="604339CD" w14:textId="77777777" w:rsidR="004F1A34" w:rsidRPr="003C214E" w:rsidRDefault="004F1A34" w:rsidP="00CD634B">
            <w:pPr>
              <w:rPr>
                <w:rFonts w:ascii="Verdana" w:hAnsi="Verdana"/>
                <w:b/>
              </w:rPr>
            </w:pPr>
            <w:r w:rsidRPr="003C214E">
              <w:rPr>
                <w:rFonts w:ascii="Verdana" w:hAnsi="Verdana"/>
                <w:b/>
              </w:rPr>
              <w:t>Date and Time of Meeting</w:t>
            </w:r>
          </w:p>
        </w:tc>
        <w:tc>
          <w:tcPr>
            <w:tcW w:w="7513" w:type="dxa"/>
          </w:tcPr>
          <w:p w14:paraId="0E0D55C7" w14:textId="77777777" w:rsidR="004F1A34" w:rsidRPr="00C8443F" w:rsidRDefault="004F1A34" w:rsidP="00CD634B">
            <w:pPr>
              <w:rPr>
                <w:rFonts w:ascii="Verdana" w:hAnsi="Verdana"/>
              </w:rPr>
            </w:pPr>
            <w:r w:rsidRPr="00C8443F">
              <w:rPr>
                <w:rFonts w:ascii="Verdana" w:hAnsi="Verdana"/>
              </w:rPr>
              <w:t>Thursday 15 A</w:t>
            </w:r>
            <w:r w:rsidR="007E045B">
              <w:rPr>
                <w:rFonts w:ascii="Verdana" w:hAnsi="Verdana"/>
              </w:rPr>
              <w:t>ugust 2024 at 10:30 am</w:t>
            </w:r>
          </w:p>
        </w:tc>
      </w:tr>
      <w:tr w:rsidR="004F1A34" w:rsidRPr="009A4B08" w14:paraId="021F153B" w14:textId="77777777" w:rsidTr="00CD634B">
        <w:tc>
          <w:tcPr>
            <w:tcW w:w="2977" w:type="dxa"/>
            <w:shd w:val="clear" w:color="auto" w:fill="BF8F00" w:themeFill="accent4" w:themeFillShade="BF"/>
          </w:tcPr>
          <w:p w14:paraId="13AD6F96" w14:textId="77777777" w:rsidR="004F1A34" w:rsidRPr="003C214E" w:rsidRDefault="004F1A34" w:rsidP="00CD634B">
            <w:pPr>
              <w:rPr>
                <w:rFonts w:ascii="Verdana" w:hAnsi="Verdana"/>
                <w:b/>
              </w:rPr>
            </w:pPr>
            <w:r w:rsidRPr="003C214E">
              <w:rPr>
                <w:rFonts w:ascii="Verdana" w:hAnsi="Verdana"/>
                <w:b/>
              </w:rPr>
              <w:t xml:space="preserve">Venue </w:t>
            </w:r>
          </w:p>
        </w:tc>
        <w:tc>
          <w:tcPr>
            <w:tcW w:w="7513" w:type="dxa"/>
          </w:tcPr>
          <w:p w14:paraId="7F9E974B" w14:textId="77777777" w:rsidR="004F1A34" w:rsidRPr="00C8443F" w:rsidRDefault="004F1A34" w:rsidP="00CD634B">
            <w:pPr>
              <w:rPr>
                <w:rFonts w:ascii="Verdana" w:hAnsi="Verdana"/>
              </w:rPr>
            </w:pPr>
            <w:r w:rsidRPr="00C8443F">
              <w:rPr>
                <w:rFonts w:ascii="Verdana" w:hAnsi="Verdana"/>
              </w:rPr>
              <w:t>Virtual via Microsoft Teams</w:t>
            </w:r>
          </w:p>
        </w:tc>
      </w:tr>
    </w:tbl>
    <w:p w14:paraId="7D7E2B02" w14:textId="77777777" w:rsidR="004F1A34" w:rsidRPr="009A4B08" w:rsidRDefault="004F1A34" w:rsidP="004F1A34">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4F1A34" w:rsidRPr="009A4B08" w14:paraId="7ED114AF" w14:textId="77777777" w:rsidTr="00CD634B">
        <w:tc>
          <w:tcPr>
            <w:tcW w:w="2977" w:type="dxa"/>
            <w:vMerge w:val="restart"/>
            <w:shd w:val="clear" w:color="auto" w:fill="BF8F00" w:themeFill="accent4" w:themeFillShade="BF"/>
          </w:tcPr>
          <w:p w14:paraId="6C44DCDE" w14:textId="77777777" w:rsidR="004F1A34" w:rsidRPr="003C214E" w:rsidRDefault="004F1A34" w:rsidP="00CD634B">
            <w:pPr>
              <w:rPr>
                <w:rFonts w:ascii="Verdana" w:hAnsi="Verdana"/>
                <w:b/>
              </w:rPr>
            </w:pPr>
            <w:r w:rsidRPr="003C214E">
              <w:rPr>
                <w:rFonts w:ascii="Verdana" w:hAnsi="Verdana"/>
                <w:b/>
              </w:rPr>
              <w:t>Members Present</w:t>
            </w:r>
          </w:p>
        </w:tc>
        <w:tc>
          <w:tcPr>
            <w:tcW w:w="3756" w:type="dxa"/>
          </w:tcPr>
          <w:p w14:paraId="28DA2C35" w14:textId="77777777" w:rsidR="004F1A34" w:rsidRPr="007E045B" w:rsidRDefault="007E045B" w:rsidP="00CD634B">
            <w:pPr>
              <w:rPr>
                <w:rFonts w:ascii="Verdana" w:hAnsi="Verdana"/>
              </w:rPr>
            </w:pPr>
            <w:r>
              <w:rPr>
                <w:rFonts w:ascii="Verdana" w:hAnsi="Verdana"/>
              </w:rPr>
              <w:t>Patsy Roseblade</w:t>
            </w:r>
          </w:p>
        </w:tc>
        <w:tc>
          <w:tcPr>
            <w:tcW w:w="3757" w:type="dxa"/>
          </w:tcPr>
          <w:p w14:paraId="54DEB4F6" w14:textId="77777777" w:rsidR="004F1A34" w:rsidRPr="00296E5B" w:rsidRDefault="007F0D87" w:rsidP="00CD634B">
            <w:pPr>
              <w:rPr>
                <w:rFonts w:ascii="Verdana" w:hAnsi="Verdana"/>
              </w:rPr>
            </w:pPr>
            <w:r>
              <w:rPr>
                <w:rFonts w:ascii="Verdana" w:hAnsi="Verdana"/>
              </w:rPr>
              <w:t>Independent Member (Chair)</w:t>
            </w:r>
          </w:p>
        </w:tc>
      </w:tr>
      <w:tr w:rsidR="004F1A34" w:rsidRPr="009A4B08" w14:paraId="71BB10C1" w14:textId="77777777" w:rsidTr="00CD634B">
        <w:tc>
          <w:tcPr>
            <w:tcW w:w="2977" w:type="dxa"/>
            <w:vMerge/>
            <w:shd w:val="clear" w:color="auto" w:fill="BF8F00" w:themeFill="accent4" w:themeFillShade="BF"/>
          </w:tcPr>
          <w:p w14:paraId="36137D2E" w14:textId="77777777" w:rsidR="004F1A34" w:rsidRPr="003C214E" w:rsidRDefault="004F1A34" w:rsidP="00CD634B">
            <w:pPr>
              <w:rPr>
                <w:rFonts w:ascii="Verdana" w:hAnsi="Verdana"/>
                <w:b/>
              </w:rPr>
            </w:pPr>
          </w:p>
        </w:tc>
        <w:tc>
          <w:tcPr>
            <w:tcW w:w="3756" w:type="dxa"/>
          </w:tcPr>
          <w:p w14:paraId="24B60E14" w14:textId="77777777" w:rsidR="004F1A34" w:rsidRPr="007E045B" w:rsidRDefault="007E045B" w:rsidP="00CD634B">
            <w:pPr>
              <w:rPr>
                <w:rFonts w:ascii="Verdana" w:hAnsi="Verdana"/>
              </w:rPr>
            </w:pPr>
            <w:r>
              <w:rPr>
                <w:rFonts w:ascii="Verdana" w:hAnsi="Verdana"/>
              </w:rPr>
              <w:t>Kath Palmer</w:t>
            </w:r>
          </w:p>
        </w:tc>
        <w:tc>
          <w:tcPr>
            <w:tcW w:w="3757" w:type="dxa"/>
          </w:tcPr>
          <w:p w14:paraId="7746C9DD" w14:textId="77777777" w:rsidR="004F1A34" w:rsidRPr="007F0D87" w:rsidRDefault="007F0D87" w:rsidP="00CD634B">
            <w:pPr>
              <w:rPr>
                <w:rFonts w:ascii="Verdana" w:hAnsi="Verdana"/>
              </w:rPr>
            </w:pPr>
            <w:r>
              <w:rPr>
                <w:rFonts w:ascii="Verdana" w:hAnsi="Verdana"/>
              </w:rPr>
              <w:t>Health Board Vice Chair/Independent Member</w:t>
            </w:r>
          </w:p>
        </w:tc>
      </w:tr>
      <w:tr w:rsidR="004F1A34" w:rsidRPr="009A4B08" w14:paraId="2403FA98" w14:textId="77777777" w:rsidTr="00CD634B">
        <w:tc>
          <w:tcPr>
            <w:tcW w:w="2977" w:type="dxa"/>
            <w:vMerge/>
            <w:shd w:val="clear" w:color="auto" w:fill="BF8F00" w:themeFill="accent4" w:themeFillShade="BF"/>
          </w:tcPr>
          <w:p w14:paraId="307EA47D" w14:textId="77777777" w:rsidR="004F1A34" w:rsidRPr="003C214E" w:rsidRDefault="004F1A34" w:rsidP="00CD634B">
            <w:pPr>
              <w:rPr>
                <w:rFonts w:ascii="Verdana" w:hAnsi="Verdana"/>
                <w:b/>
              </w:rPr>
            </w:pPr>
          </w:p>
        </w:tc>
        <w:tc>
          <w:tcPr>
            <w:tcW w:w="3756" w:type="dxa"/>
          </w:tcPr>
          <w:p w14:paraId="05792A4D" w14:textId="77777777" w:rsidR="004F1A34" w:rsidRPr="007E045B" w:rsidRDefault="007E045B" w:rsidP="00CD634B">
            <w:pPr>
              <w:rPr>
                <w:rFonts w:ascii="Verdana" w:hAnsi="Verdana"/>
              </w:rPr>
            </w:pPr>
            <w:r>
              <w:rPr>
                <w:rFonts w:ascii="Verdana" w:hAnsi="Verdana"/>
              </w:rPr>
              <w:t xml:space="preserve">Ian Wells </w:t>
            </w:r>
          </w:p>
        </w:tc>
        <w:tc>
          <w:tcPr>
            <w:tcW w:w="3757" w:type="dxa"/>
          </w:tcPr>
          <w:p w14:paraId="14588C1D" w14:textId="77777777" w:rsidR="004F1A34" w:rsidRPr="007F0D87" w:rsidRDefault="007F0D87" w:rsidP="00CD634B">
            <w:pPr>
              <w:rPr>
                <w:rFonts w:ascii="Verdana" w:hAnsi="Verdana"/>
              </w:rPr>
            </w:pPr>
            <w:r>
              <w:rPr>
                <w:rFonts w:ascii="Verdana" w:hAnsi="Verdana"/>
              </w:rPr>
              <w:t>Independent Member</w:t>
            </w:r>
          </w:p>
        </w:tc>
      </w:tr>
      <w:tr w:rsidR="004F1A34" w:rsidRPr="009A4B08" w14:paraId="78177C0A" w14:textId="77777777" w:rsidTr="00CD634B">
        <w:tc>
          <w:tcPr>
            <w:tcW w:w="2977" w:type="dxa"/>
            <w:vMerge w:val="restart"/>
            <w:shd w:val="clear" w:color="auto" w:fill="BF8F00" w:themeFill="accent4" w:themeFillShade="BF"/>
          </w:tcPr>
          <w:p w14:paraId="2B76C495" w14:textId="77777777" w:rsidR="004F1A34" w:rsidRPr="003C214E" w:rsidRDefault="004F1A34" w:rsidP="00CD634B">
            <w:pPr>
              <w:rPr>
                <w:rFonts w:ascii="Verdana" w:hAnsi="Verdana"/>
                <w:b/>
              </w:rPr>
            </w:pPr>
            <w:r w:rsidRPr="003C214E">
              <w:rPr>
                <w:rFonts w:ascii="Verdana" w:hAnsi="Verdana"/>
                <w:b/>
              </w:rPr>
              <w:t>In Attendance</w:t>
            </w:r>
          </w:p>
        </w:tc>
        <w:tc>
          <w:tcPr>
            <w:tcW w:w="3756" w:type="dxa"/>
          </w:tcPr>
          <w:p w14:paraId="066046D9" w14:textId="77777777" w:rsidR="004F1A34" w:rsidRDefault="007E045B" w:rsidP="00CD634B">
            <w:pPr>
              <w:rPr>
                <w:rFonts w:ascii="Verdana" w:hAnsi="Verdana"/>
              </w:rPr>
            </w:pPr>
            <w:r>
              <w:rPr>
                <w:rFonts w:ascii="Verdana" w:hAnsi="Verdana"/>
              </w:rPr>
              <w:t>Sally May</w:t>
            </w:r>
          </w:p>
          <w:p w14:paraId="368AA795" w14:textId="77777777" w:rsidR="00090398" w:rsidRPr="007E045B" w:rsidRDefault="00090398" w:rsidP="00CD634B">
            <w:pPr>
              <w:rPr>
                <w:rFonts w:ascii="Verdana" w:hAnsi="Verdana"/>
              </w:rPr>
            </w:pPr>
          </w:p>
        </w:tc>
        <w:tc>
          <w:tcPr>
            <w:tcW w:w="3757" w:type="dxa"/>
          </w:tcPr>
          <w:p w14:paraId="004BD42D" w14:textId="77777777" w:rsidR="004F1A34" w:rsidRPr="00296E5B" w:rsidRDefault="007F0D87" w:rsidP="00CD634B">
            <w:pPr>
              <w:rPr>
                <w:rFonts w:ascii="Verdana" w:hAnsi="Verdana"/>
              </w:rPr>
            </w:pPr>
            <w:r>
              <w:rPr>
                <w:rFonts w:ascii="Verdana" w:hAnsi="Verdana"/>
              </w:rPr>
              <w:t xml:space="preserve">Executive Director of Finance &amp; Procurement </w:t>
            </w:r>
          </w:p>
        </w:tc>
      </w:tr>
      <w:tr w:rsidR="00E207A2" w:rsidRPr="009A4B08" w14:paraId="50FF0D7C" w14:textId="77777777" w:rsidTr="00CD634B">
        <w:tc>
          <w:tcPr>
            <w:tcW w:w="2977" w:type="dxa"/>
            <w:vMerge/>
            <w:shd w:val="clear" w:color="auto" w:fill="BF8F00" w:themeFill="accent4" w:themeFillShade="BF"/>
          </w:tcPr>
          <w:p w14:paraId="37FE8698" w14:textId="77777777" w:rsidR="00E207A2" w:rsidRPr="003C214E" w:rsidRDefault="00E207A2" w:rsidP="00CD634B">
            <w:pPr>
              <w:rPr>
                <w:rFonts w:ascii="Verdana" w:hAnsi="Verdana"/>
                <w:b/>
              </w:rPr>
            </w:pPr>
          </w:p>
        </w:tc>
        <w:tc>
          <w:tcPr>
            <w:tcW w:w="3756" w:type="dxa"/>
          </w:tcPr>
          <w:p w14:paraId="3A7E39EE" w14:textId="77777777" w:rsidR="00E207A2" w:rsidRDefault="00E207A2" w:rsidP="00CD634B">
            <w:pPr>
              <w:rPr>
                <w:rFonts w:ascii="Verdana" w:hAnsi="Verdana"/>
              </w:rPr>
            </w:pPr>
            <w:r>
              <w:rPr>
                <w:rFonts w:ascii="Verdana" w:hAnsi="Verdana"/>
              </w:rPr>
              <w:t xml:space="preserve">Gethin Hughes </w:t>
            </w:r>
          </w:p>
        </w:tc>
        <w:tc>
          <w:tcPr>
            <w:tcW w:w="3757" w:type="dxa"/>
          </w:tcPr>
          <w:p w14:paraId="17812898" w14:textId="77777777" w:rsidR="00E207A2" w:rsidRDefault="00E207A2" w:rsidP="00CD634B">
            <w:pPr>
              <w:rPr>
                <w:rFonts w:ascii="Verdana" w:hAnsi="Verdana"/>
              </w:rPr>
            </w:pPr>
            <w:r>
              <w:rPr>
                <w:rFonts w:ascii="Verdana" w:hAnsi="Verdana"/>
              </w:rPr>
              <w:t>Chief Operating Officer (in-part)</w:t>
            </w:r>
          </w:p>
        </w:tc>
      </w:tr>
      <w:tr w:rsidR="004F1A34" w:rsidRPr="009A4B08" w14:paraId="74544527" w14:textId="77777777" w:rsidTr="00CD634B">
        <w:tc>
          <w:tcPr>
            <w:tcW w:w="2977" w:type="dxa"/>
            <w:vMerge/>
            <w:shd w:val="clear" w:color="auto" w:fill="BF8F00" w:themeFill="accent4" w:themeFillShade="BF"/>
          </w:tcPr>
          <w:p w14:paraId="63B525B6" w14:textId="77777777" w:rsidR="004F1A34" w:rsidRPr="003C214E" w:rsidRDefault="004F1A34" w:rsidP="00CD634B">
            <w:pPr>
              <w:rPr>
                <w:rFonts w:ascii="Verdana" w:hAnsi="Verdana"/>
                <w:b/>
              </w:rPr>
            </w:pPr>
          </w:p>
        </w:tc>
        <w:tc>
          <w:tcPr>
            <w:tcW w:w="3756" w:type="dxa"/>
          </w:tcPr>
          <w:p w14:paraId="3774A4E3" w14:textId="77777777" w:rsidR="004F1A34" w:rsidRPr="007E045B" w:rsidRDefault="007F0D87" w:rsidP="00CD634B">
            <w:pPr>
              <w:rPr>
                <w:rFonts w:ascii="Verdana" w:hAnsi="Verdana"/>
              </w:rPr>
            </w:pPr>
            <w:r>
              <w:rPr>
                <w:rFonts w:ascii="Verdana" w:hAnsi="Verdana"/>
              </w:rPr>
              <w:t>Paul Dalton</w:t>
            </w:r>
          </w:p>
        </w:tc>
        <w:tc>
          <w:tcPr>
            <w:tcW w:w="3757" w:type="dxa"/>
          </w:tcPr>
          <w:p w14:paraId="10E67647" w14:textId="77777777" w:rsidR="004F1A34" w:rsidRPr="007F0D87" w:rsidRDefault="007F0D87" w:rsidP="00CD634B">
            <w:pPr>
              <w:rPr>
                <w:rFonts w:ascii="Verdana" w:hAnsi="Verdana" w:cstheme="minorHAnsi"/>
              </w:rPr>
            </w:pPr>
            <w:r w:rsidRPr="000B7D1A">
              <w:rPr>
                <w:rFonts w:ascii="Verdana" w:hAnsi="Verdana" w:cstheme="minorHAnsi"/>
              </w:rPr>
              <w:t>NWSSP</w:t>
            </w:r>
            <w:r>
              <w:rPr>
                <w:rFonts w:ascii="Verdana" w:hAnsi="Verdana" w:cstheme="minorHAnsi"/>
              </w:rPr>
              <w:t xml:space="preserve"> </w:t>
            </w:r>
            <w:r w:rsidRPr="000B7D1A">
              <w:rPr>
                <w:rFonts w:ascii="Verdana" w:hAnsi="Verdana" w:cstheme="minorHAnsi"/>
              </w:rPr>
              <w:t xml:space="preserve">- Internal Audit &amp; Assurance </w:t>
            </w:r>
          </w:p>
        </w:tc>
      </w:tr>
      <w:tr w:rsidR="004F1A34" w:rsidRPr="009A4B08" w14:paraId="1761BD0B" w14:textId="77777777" w:rsidTr="00CD634B">
        <w:tc>
          <w:tcPr>
            <w:tcW w:w="2977" w:type="dxa"/>
            <w:vMerge/>
            <w:shd w:val="clear" w:color="auto" w:fill="BF8F00" w:themeFill="accent4" w:themeFillShade="BF"/>
          </w:tcPr>
          <w:p w14:paraId="5FEDCE52" w14:textId="77777777" w:rsidR="004F1A34" w:rsidRPr="003C214E" w:rsidRDefault="004F1A34" w:rsidP="00CD634B">
            <w:pPr>
              <w:rPr>
                <w:rFonts w:ascii="Verdana" w:hAnsi="Verdana"/>
                <w:b/>
              </w:rPr>
            </w:pPr>
          </w:p>
        </w:tc>
        <w:tc>
          <w:tcPr>
            <w:tcW w:w="3756" w:type="dxa"/>
          </w:tcPr>
          <w:p w14:paraId="41110205" w14:textId="77777777" w:rsidR="004F1A34" w:rsidRPr="007F0D87" w:rsidRDefault="007F0D87" w:rsidP="00CD634B">
            <w:pPr>
              <w:rPr>
                <w:rFonts w:ascii="Verdana" w:hAnsi="Verdana"/>
              </w:rPr>
            </w:pPr>
            <w:r>
              <w:rPr>
                <w:rFonts w:ascii="Verdana" w:hAnsi="Verdana"/>
              </w:rPr>
              <w:t>Emma Samways</w:t>
            </w:r>
          </w:p>
        </w:tc>
        <w:tc>
          <w:tcPr>
            <w:tcW w:w="3757" w:type="dxa"/>
          </w:tcPr>
          <w:p w14:paraId="448758AD" w14:textId="77777777" w:rsidR="004F1A34" w:rsidRPr="007F0D87" w:rsidRDefault="007F0D87" w:rsidP="00CD634B">
            <w:pPr>
              <w:rPr>
                <w:rFonts w:ascii="Verdana" w:hAnsi="Verdana"/>
              </w:rPr>
            </w:pPr>
            <w:r w:rsidRPr="000B7D1A">
              <w:rPr>
                <w:rFonts w:ascii="Verdana" w:hAnsi="Verdana" w:cstheme="minorHAnsi"/>
              </w:rPr>
              <w:t>NWSSP</w:t>
            </w:r>
            <w:r>
              <w:rPr>
                <w:rFonts w:ascii="Verdana" w:hAnsi="Verdana" w:cstheme="minorHAnsi"/>
              </w:rPr>
              <w:t xml:space="preserve"> </w:t>
            </w:r>
            <w:r w:rsidRPr="000B7D1A">
              <w:rPr>
                <w:rFonts w:ascii="Verdana" w:hAnsi="Verdana" w:cstheme="minorHAnsi"/>
              </w:rPr>
              <w:t>- Internal Audit &amp; Assurance</w:t>
            </w:r>
          </w:p>
        </w:tc>
      </w:tr>
      <w:tr w:rsidR="004F1A34" w:rsidRPr="009A4B08" w14:paraId="27074A45" w14:textId="77777777" w:rsidTr="00CD634B">
        <w:tc>
          <w:tcPr>
            <w:tcW w:w="2977" w:type="dxa"/>
            <w:vMerge/>
            <w:shd w:val="clear" w:color="auto" w:fill="BF8F00" w:themeFill="accent4" w:themeFillShade="BF"/>
          </w:tcPr>
          <w:p w14:paraId="1B9DFA75" w14:textId="77777777" w:rsidR="004F1A34" w:rsidRPr="003C214E" w:rsidRDefault="004F1A34" w:rsidP="00CD634B">
            <w:pPr>
              <w:rPr>
                <w:rFonts w:ascii="Verdana" w:hAnsi="Verdana"/>
                <w:b/>
              </w:rPr>
            </w:pPr>
          </w:p>
        </w:tc>
        <w:tc>
          <w:tcPr>
            <w:tcW w:w="3756" w:type="dxa"/>
          </w:tcPr>
          <w:p w14:paraId="169E1B78" w14:textId="77777777" w:rsidR="004F1A34" w:rsidRPr="007F0D87" w:rsidRDefault="007F0D87" w:rsidP="00CD634B">
            <w:pPr>
              <w:rPr>
                <w:rFonts w:ascii="Verdana" w:hAnsi="Verdana"/>
              </w:rPr>
            </w:pPr>
            <w:r>
              <w:rPr>
                <w:rFonts w:ascii="Verdana" w:hAnsi="Verdana"/>
              </w:rPr>
              <w:t>Huw Richards</w:t>
            </w:r>
          </w:p>
        </w:tc>
        <w:tc>
          <w:tcPr>
            <w:tcW w:w="3757" w:type="dxa"/>
          </w:tcPr>
          <w:p w14:paraId="4A909094" w14:textId="77777777" w:rsidR="004F1A34" w:rsidRPr="007F0D87" w:rsidRDefault="007F0D87" w:rsidP="00CD634B">
            <w:pPr>
              <w:rPr>
                <w:rFonts w:ascii="Verdana" w:hAnsi="Verdana"/>
              </w:rPr>
            </w:pPr>
            <w:r w:rsidRPr="000B7D1A">
              <w:rPr>
                <w:rFonts w:ascii="Verdana" w:hAnsi="Verdana" w:cstheme="minorHAnsi"/>
              </w:rPr>
              <w:t>NWSSP</w:t>
            </w:r>
            <w:r>
              <w:rPr>
                <w:rFonts w:ascii="Verdana" w:hAnsi="Verdana" w:cstheme="minorHAnsi"/>
              </w:rPr>
              <w:t xml:space="preserve"> </w:t>
            </w:r>
            <w:r w:rsidRPr="000B7D1A">
              <w:rPr>
                <w:rFonts w:ascii="Verdana" w:hAnsi="Verdana" w:cstheme="minorHAnsi"/>
              </w:rPr>
              <w:t>- Internal Audit &amp; Assurance</w:t>
            </w:r>
          </w:p>
        </w:tc>
      </w:tr>
      <w:tr w:rsidR="004F1A34" w:rsidRPr="009A4B08" w14:paraId="1E9C7190" w14:textId="77777777" w:rsidTr="00CD634B">
        <w:tc>
          <w:tcPr>
            <w:tcW w:w="2977" w:type="dxa"/>
            <w:vMerge/>
            <w:shd w:val="clear" w:color="auto" w:fill="BF8F00" w:themeFill="accent4" w:themeFillShade="BF"/>
          </w:tcPr>
          <w:p w14:paraId="5DB8FE00" w14:textId="77777777" w:rsidR="004F1A34" w:rsidRPr="003C214E" w:rsidRDefault="004F1A34" w:rsidP="00CD634B">
            <w:pPr>
              <w:rPr>
                <w:rFonts w:ascii="Verdana" w:hAnsi="Verdana"/>
                <w:b/>
              </w:rPr>
            </w:pPr>
          </w:p>
        </w:tc>
        <w:tc>
          <w:tcPr>
            <w:tcW w:w="3756" w:type="dxa"/>
          </w:tcPr>
          <w:p w14:paraId="1CF5240A" w14:textId="77777777" w:rsidR="004F1A34" w:rsidRPr="007F0D87" w:rsidRDefault="007F0D87" w:rsidP="00CD634B">
            <w:pPr>
              <w:rPr>
                <w:rFonts w:ascii="Verdana" w:hAnsi="Verdana"/>
              </w:rPr>
            </w:pPr>
            <w:r>
              <w:rPr>
                <w:rFonts w:ascii="Verdana" w:hAnsi="Verdana"/>
              </w:rPr>
              <w:t>Darren Griffiths</w:t>
            </w:r>
          </w:p>
        </w:tc>
        <w:tc>
          <w:tcPr>
            <w:tcW w:w="3757" w:type="dxa"/>
          </w:tcPr>
          <w:p w14:paraId="0374458A" w14:textId="77777777" w:rsidR="004F1A34" w:rsidRPr="007F0D87" w:rsidRDefault="007F0D87" w:rsidP="00CD634B">
            <w:pPr>
              <w:rPr>
                <w:rFonts w:ascii="Verdana" w:hAnsi="Verdana"/>
              </w:rPr>
            </w:pPr>
            <w:r>
              <w:rPr>
                <w:rFonts w:ascii="Verdana" w:hAnsi="Verdana"/>
              </w:rPr>
              <w:t xml:space="preserve">Audit Wales </w:t>
            </w:r>
          </w:p>
        </w:tc>
      </w:tr>
      <w:tr w:rsidR="004F1A34" w:rsidRPr="009A4B08" w14:paraId="74E1BCC2" w14:textId="77777777" w:rsidTr="00CD634B">
        <w:tc>
          <w:tcPr>
            <w:tcW w:w="2977" w:type="dxa"/>
            <w:vMerge/>
            <w:shd w:val="clear" w:color="auto" w:fill="BF8F00" w:themeFill="accent4" w:themeFillShade="BF"/>
          </w:tcPr>
          <w:p w14:paraId="72BD5E27" w14:textId="77777777" w:rsidR="004F1A34" w:rsidRPr="003C214E" w:rsidRDefault="004F1A34" w:rsidP="00CD634B">
            <w:pPr>
              <w:rPr>
                <w:rFonts w:ascii="Verdana" w:hAnsi="Verdana"/>
                <w:b/>
              </w:rPr>
            </w:pPr>
          </w:p>
        </w:tc>
        <w:tc>
          <w:tcPr>
            <w:tcW w:w="3756" w:type="dxa"/>
          </w:tcPr>
          <w:p w14:paraId="65D1EAE3" w14:textId="77777777" w:rsidR="004F1A34" w:rsidRPr="007F0D87" w:rsidRDefault="007F0D87" w:rsidP="00CD634B">
            <w:pPr>
              <w:rPr>
                <w:rFonts w:ascii="Verdana" w:hAnsi="Verdana"/>
              </w:rPr>
            </w:pPr>
            <w:r>
              <w:rPr>
                <w:rFonts w:ascii="Verdana" w:hAnsi="Verdana"/>
              </w:rPr>
              <w:t>Steve Stark</w:t>
            </w:r>
          </w:p>
        </w:tc>
        <w:tc>
          <w:tcPr>
            <w:tcW w:w="3757" w:type="dxa"/>
          </w:tcPr>
          <w:p w14:paraId="412CF5E2" w14:textId="77777777" w:rsidR="004F1A34" w:rsidRPr="007F0D87" w:rsidRDefault="007F0D87" w:rsidP="00CD634B">
            <w:pPr>
              <w:rPr>
                <w:rFonts w:ascii="Verdana" w:hAnsi="Verdana"/>
              </w:rPr>
            </w:pPr>
            <w:r>
              <w:rPr>
                <w:rFonts w:ascii="Verdana" w:hAnsi="Verdana"/>
              </w:rPr>
              <w:t xml:space="preserve">Audit Wales </w:t>
            </w:r>
          </w:p>
        </w:tc>
      </w:tr>
      <w:tr w:rsidR="004F1A34" w:rsidRPr="009A4B08" w14:paraId="4CF69429" w14:textId="77777777" w:rsidTr="00CD634B">
        <w:tc>
          <w:tcPr>
            <w:tcW w:w="2977" w:type="dxa"/>
            <w:vMerge/>
            <w:shd w:val="clear" w:color="auto" w:fill="BF8F00" w:themeFill="accent4" w:themeFillShade="BF"/>
          </w:tcPr>
          <w:p w14:paraId="131360A1" w14:textId="77777777" w:rsidR="004F1A34" w:rsidRPr="003C214E" w:rsidRDefault="004F1A34" w:rsidP="00CD634B">
            <w:pPr>
              <w:rPr>
                <w:rFonts w:ascii="Verdana" w:hAnsi="Verdana"/>
                <w:b/>
              </w:rPr>
            </w:pPr>
          </w:p>
        </w:tc>
        <w:tc>
          <w:tcPr>
            <w:tcW w:w="3756" w:type="dxa"/>
          </w:tcPr>
          <w:p w14:paraId="696EC798" w14:textId="77777777" w:rsidR="004F1A34" w:rsidRPr="007F0D87" w:rsidRDefault="007F0D87" w:rsidP="00CD634B">
            <w:pPr>
              <w:rPr>
                <w:rFonts w:ascii="Verdana" w:hAnsi="Verdana"/>
              </w:rPr>
            </w:pPr>
            <w:r>
              <w:rPr>
                <w:rFonts w:ascii="Verdana" w:hAnsi="Verdana"/>
              </w:rPr>
              <w:t xml:space="preserve">Matthew Evans </w:t>
            </w:r>
          </w:p>
        </w:tc>
        <w:tc>
          <w:tcPr>
            <w:tcW w:w="3757" w:type="dxa"/>
          </w:tcPr>
          <w:p w14:paraId="59EBFA85" w14:textId="77777777" w:rsidR="004F1A34" w:rsidRPr="007F0D87" w:rsidRDefault="007F0D87" w:rsidP="00CD634B">
            <w:pPr>
              <w:rPr>
                <w:rFonts w:ascii="Verdana" w:hAnsi="Verdana"/>
              </w:rPr>
            </w:pPr>
            <w:r>
              <w:rPr>
                <w:rFonts w:ascii="Verdana" w:hAnsi="Verdana"/>
              </w:rPr>
              <w:t>Local Counter Fraud Officer (in-part)</w:t>
            </w:r>
          </w:p>
        </w:tc>
      </w:tr>
      <w:tr w:rsidR="004F1A34" w:rsidRPr="009A4B08" w14:paraId="346AF3D6" w14:textId="77777777" w:rsidTr="00CD634B">
        <w:tc>
          <w:tcPr>
            <w:tcW w:w="2977" w:type="dxa"/>
            <w:vMerge/>
            <w:shd w:val="clear" w:color="auto" w:fill="BF8F00" w:themeFill="accent4" w:themeFillShade="BF"/>
          </w:tcPr>
          <w:p w14:paraId="2A9ECC8D" w14:textId="77777777" w:rsidR="004F1A34" w:rsidRPr="003C214E" w:rsidRDefault="004F1A34" w:rsidP="00CD634B">
            <w:pPr>
              <w:rPr>
                <w:rFonts w:ascii="Verdana" w:hAnsi="Verdana"/>
                <w:b/>
              </w:rPr>
            </w:pPr>
          </w:p>
        </w:tc>
        <w:tc>
          <w:tcPr>
            <w:tcW w:w="3756" w:type="dxa"/>
          </w:tcPr>
          <w:p w14:paraId="291A0707" w14:textId="77777777" w:rsidR="004F1A34" w:rsidRPr="007F0D87" w:rsidRDefault="007F0D87" w:rsidP="00CD634B">
            <w:pPr>
              <w:rPr>
                <w:rFonts w:ascii="Verdana" w:hAnsi="Verdana"/>
              </w:rPr>
            </w:pPr>
            <w:r>
              <w:rPr>
                <w:rFonts w:ascii="Verdana" w:hAnsi="Verdana"/>
              </w:rPr>
              <w:t xml:space="preserve">Beverley Jones </w:t>
            </w:r>
          </w:p>
        </w:tc>
        <w:tc>
          <w:tcPr>
            <w:tcW w:w="3757" w:type="dxa"/>
          </w:tcPr>
          <w:p w14:paraId="668C6E28" w14:textId="77777777" w:rsidR="004F1A34" w:rsidRPr="007F0D87" w:rsidRDefault="007F0D87" w:rsidP="00CD634B">
            <w:pPr>
              <w:rPr>
                <w:rFonts w:ascii="Verdana" w:hAnsi="Verdana"/>
              </w:rPr>
            </w:pPr>
            <w:r>
              <w:rPr>
                <w:rFonts w:ascii="Verdana" w:hAnsi="Verdana"/>
              </w:rPr>
              <w:t>Local Counter Fraud Specialist (in-part)</w:t>
            </w:r>
          </w:p>
        </w:tc>
      </w:tr>
      <w:tr w:rsidR="005059BC" w:rsidRPr="009A4B08" w14:paraId="7387F63C" w14:textId="77777777" w:rsidTr="00CD634B">
        <w:tc>
          <w:tcPr>
            <w:tcW w:w="2977" w:type="dxa"/>
            <w:shd w:val="clear" w:color="auto" w:fill="BF8F00" w:themeFill="accent4" w:themeFillShade="BF"/>
          </w:tcPr>
          <w:p w14:paraId="1C62A977" w14:textId="77777777" w:rsidR="005059BC" w:rsidRPr="003C214E" w:rsidRDefault="005059BC" w:rsidP="00CD634B">
            <w:pPr>
              <w:rPr>
                <w:rFonts w:ascii="Verdana" w:hAnsi="Verdana"/>
                <w:b/>
              </w:rPr>
            </w:pPr>
          </w:p>
        </w:tc>
        <w:tc>
          <w:tcPr>
            <w:tcW w:w="3756" w:type="dxa"/>
          </w:tcPr>
          <w:p w14:paraId="100BEA1D" w14:textId="1BCC8179" w:rsidR="005059BC" w:rsidRDefault="005059BC" w:rsidP="00CD634B">
            <w:pPr>
              <w:rPr>
                <w:rFonts w:ascii="Verdana" w:hAnsi="Verdana"/>
              </w:rPr>
            </w:pPr>
            <w:r>
              <w:rPr>
                <w:rFonts w:ascii="Verdana" w:hAnsi="Verdana"/>
              </w:rPr>
              <w:t>Cally Hamblyn</w:t>
            </w:r>
          </w:p>
        </w:tc>
        <w:tc>
          <w:tcPr>
            <w:tcW w:w="3757" w:type="dxa"/>
          </w:tcPr>
          <w:p w14:paraId="342110A2" w14:textId="5E75BD92" w:rsidR="005059BC" w:rsidRDefault="005059BC" w:rsidP="00CD634B">
            <w:pPr>
              <w:rPr>
                <w:rFonts w:ascii="Verdana" w:hAnsi="Verdana"/>
              </w:rPr>
            </w:pPr>
            <w:r>
              <w:rPr>
                <w:rFonts w:ascii="Verdana" w:hAnsi="Verdana"/>
              </w:rPr>
              <w:t>Assistant Director of Governance &amp; Risk</w:t>
            </w:r>
          </w:p>
        </w:tc>
      </w:tr>
      <w:tr w:rsidR="004F1A34" w:rsidRPr="009A4B08" w14:paraId="3A13A7C1" w14:textId="77777777" w:rsidTr="00CD634B">
        <w:tc>
          <w:tcPr>
            <w:tcW w:w="2977" w:type="dxa"/>
            <w:shd w:val="clear" w:color="auto" w:fill="BF8F00" w:themeFill="accent4" w:themeFillShade="BF"/>
          </w:tcPr>
          <w:p w14:paraId="06192386" w14:textId="77777777" w:rsidR="004F1A34" w:rsidRPr="003C214E" w:rsidRDefault="004F1A34" w:rsidP="00CD634B">
            <w:pPr>
              <w:rPr>
                <w:rFonts w:ascii="Verdana" w:hAnsi="Verdana"/>
                <w:b/>
              </w:rPr>
            </w:pPr>
            <w:r w:rsidRPr="003C214E">
              <w:rPr>
                <w:rFonts w:ascii="Verdana" w:hAnsi="Verdana"/>
                <w:b/>
              </w:rPr>
              <w:t>Meeting Observers</w:t>
            </w:r>
          </w:p>
        </w:tc>
        <w:tc>
          <w:tcPr>
            <w:tcW w:w="3756" w:type="dxa"/>
          </w:tcPr>
          <w:p w14:paraId="0D7489CC" w14:textId="77777777" w:rsidR="004F1A34" w:rsidRPr="007F0D87" w:rsidRDefault="007F0D87" w:rsidP="00CD634B">
            <w:pPr>
              <w:rPr>
                <w:rFonts w:ascii="Verdana" w:hAnsi="Verdana"/>
              </w:rPr>
            </w:pPr>
            <w:r>
              <w:rPr>
                <w:rFonts w:ascii="Verdana" w:hAnsi="Verdana"/>
              </w:rPr>
              <w:t xml:space="preserve">Kelly Eddington </w:t>
            </w:r>
          </w:p>
        </w:tc>
        <w:tc>
          <w:tcPr>
            <w:tcW w:w="3757" w:type="dxa"/>
          </w:tcPr>
          <w:p w14:paraId="4AD720D7" w14:textId="77777777" w:rsidR="004F1A34" w:rsidRPr="007F0D87" w:rsidRDefault="007F0D87" w:rsidP="00CD634B">
            <w:pPr>
              <w:rPr>
                <w:rFonts w:ascii="Verdana" w:hAnsi="Verdana" w:cstheme="minorHAnsi"/>
              </w:rPr>
            </w:pPr>
            <w:r w:rsidRPr="000B7D1A">
              <w:rPr>
                <w:rFonts w:ascii="Verdana" w:hAnsi="Verdana" w:cstheme="minorHAnsi"/>
              </w:rPr>
              <w:t>Quality Assurance &amp; Compliance Officer</w:t>
            </w:r>
          </w:p>
        </w:tc>
      </w:tr>
    </w:tbl>
    <w:p w14:paraId="1F17742D" w14:textId="77777777" w:rsidR="004F1A34" w:rsidRDefault="004F1A34" w:rsidP="004F1A34"/>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531"/>
        <w:gridCol w:w="8964"/>
      </w:tblGrid>
      <w:tr w:rsidR="004F1A34" w:rsidRPr="003C214E" w14:paraId="58CE8915" w14:textId="77777777" w:rsidTr="007F0D87">
        <w:tc>
          <w:tcPr>
            <w:tcW w:w="1531" w:type="dxa"/>
          </w:tcPr>
          <w:p w14:paraId="61D0ACC0" w14:textId="77777777" w:rsidR="004F1A34" w:rsidRPr="003C214E" w:rsidRDefault="004F1A34" w:rsidP="00CD634B">
            <w:pPr>
              <w:rPr>
                <w:rFonts w:ascii="Verdana" w:hAnsi="Verdana"/>
                <w:b/>
              </w:rPr>
            </w:pPr>
            <w:r w:rsidRPr="003C214E">
              <w:rPr>
                <w:rFonts w:ascii="Verdana" w:hAnsi="Verdana"/>
                <w:b/>
              </w:rPr>
              <w:t xml:space="preserve">Agenda Item </w:t>
            </w:r>
          </w:p>
        </w:tc>
        <w:tc>
          <w:tcPr>
            <w:tcW w:w="8964" w:type="dxa"/>
          </w:tcPr>
          <w:p w14:paraId="1D8029C1" w14:textId="77777777" w:rsidR="004F1A34" w:rsidRPr="003C214E" w:rsidRDefault="004F1A34" w:rsidP="00CD634B">
            <w:pPr>
              <w:rPr>
                <w:rFonts w:ascii="Verdana" w:hAnsi="Verdana"/>
                <w:b/>
              </w:rPr>
            </w:pPr>
            <w:r w:rsidRPr="003C214E">
              <w:rPr>
                <w:rFonts w:ascii="Verdana" w:hAnsi="Verdana"/>
                <w:b/>
              </w:rPr>
              <w:t>Meeting Business</w:t>
            </w:r>
          </w:p>
        </w:tc>
      </w:tr>
      <w:tr w:rsidR="004F1A34" w:rsidRPr="003C214E" w14:paraId="0C2396B8" w14:textId="77777777" w:rsidTr="007F0D87">
        <w:trPr>
          <w:trHeight w:val="380"/>
        </w:trPr>
        <w:tc>
          <w:tcPr>
            <w:tcW w:w="1531" w:type="dxa"/>
            <w:shd w:val="clear" w:color="auto" w:fill="1F3864" w:themeFill="accent5" w:themeFillShade="80"/>
          </w:tcPr>
          <w:p w14:paraId="066DDEC6"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4007F3DF" w14:textId="77777777" w:rsidR="004F1A34" w:rsidRPr="003C214E" w:rsidRDefault="004F1A34" w:rsidP="00CD634B">
            <w:pPr>
              <w:rPr>
                <w:rFonts w:ascii="Verdana" w:hAnsi="Verdana"/>
                <w:b/>
              </w:rPr>
            </w:pPr>
            <w:r w:rsidRPr="003C214E">
              <w:rPr>
                <w:rFonts w:ascii="Verdana" w:hAnsi="Verdana"/>
                <w:b/>
              </w:rPr>
              <w:t xml:space="preserve">PRELIMINARY MATTERS </w:t>
            </w:r>
          </w:p>
        </w:tc>
      </w:tr>
      <w:tr w:rsidR="004F1A34" w:rsidRPr="003C214E" w14:paraId="1F106B43" w14:textId="77777777" w:rsidTr="007F0D87">
        <w:tc>
          <w:tcPr>
            <w:tcW w:w="1531" w:type="dxa"/>
          </w:tcPr>
          <w:p w14:paraId="4C59C91D" w14:textId="77777777" w:rsidR="004F1A34" w:rsidRDefault="004F1A34" w:rsidP="00CD634B">
            <w:pPr>
              <w:rPr>
                <w:rFonts w:ascii="Verdana" w:hAnsi="Verdana"/>
              </w:rPr>
            </w:pPr>
          </w:p>
          <w:p w14:paraId="2B854730" w14:textId="77777777" w:rsidR="004F1A34" w:rsidRPr="00583578" w:rsidRDefault="004F1A34" w:rsidP="00CD634B">
            <w:pPr>
              <w:rPr>
                <w:rFonts w:ascii="Verdana" w:hAnsi="Verdana"/>
                <w:b/>
              </w:rPr>
            </w:pPr>
            <w:r w:rsidRPr="00583578">
              <w:rPr>
                <w:rFonts w:ascii="Verdana" w:hAnsi="Verdana"/>
                <w:b/>
              </w:rPr>
              <w:t>1.1</w:t>
            </w:r>
          </w:p>
        </w:tc>
        <w:tc>
          <w:tcPr>
            <w:tcW w:w="8964" w:type="dxa"/>
          </w:tcPr>
          <w:p w14:paraId="3308B443" w14:textId="77777777" w:rsidR="004F1A34" w:rsidRDefault="004F1A34" w:rsidP="00CD634B">
            <w:pPr>
              <w:rPr>
                <w:rFonts w:ascii="Verdana" w:hAnsi="Verdana"/>
                <w:b/>
              </w:rPr>
            </w:pPr>
          </w:p>
          <w:p w14:paraId="6FF82E2D" w14:textId="77777777" w:rsidR="004F1A34" w:rsidRPr="003C214E" w:rsidRDefault="004F1A34" w:rsidP="00CD634B">
            <w:pPr>
              <w:rPr>
                <w:rFonts w:ascii="Verdana" w:hAnsi="Verdana"/>
                <w:b/>
              </w:rPr>
            </w:pPr>
            <w:r>
              <w:rPr>
                <w:rFonts w:ascii="Verdana" w:hAnsi="Verdana"/>
                <w:b/>
              </w:rPr>
              <w:t>Welcome and Introductions</w:t>
            </w:r>
          </w:p>
        </w:tc>
      </w:tr>
      <w:tr w:rsidR="004F1A34" w:rsidRPr="003C214E" w14:paraId="26BB29D8" w14:textId="77777777" w:rsidTr="007F0D87">
        <w:tc>
          <w:tcPr>
            <w:tcW w:w="1531" w:type="dxa"/>
          </w:tcPr>
          <w:p w14:paraId="53EFA701" w14:textId="77777777" w:rsidR="004F1A34" w:rsidRPr="00443F68" w:rsidRDefault="004F1A34" w:rsidP="00CD634B">
            <w:pPr>
              <w:rPr>
                <w:rFonts w:ascii="Verdana" w:hAnsi="Verdana"/>
              </w:rPr>
            </w:pPr>
          </w:p>
        </w:tc>
        <w:tc>
          <w:tcPr>
            <w:tcW w:w="8964" w:type="dxa"/>
          </w:tcPr>
          <w:p w14:paraId="2BE6BE03" w14:textId="77777777" w:rsidR="00E207A2" w:rsidRPr="003E1A08" w:rsidRDefault="00E207A2" w:rsidP="00E207A2">
            <w:pPr>
              <w:tabs>
                <w:tab w:val="left" w:pos="1395"/>
              </w:tabs>
              <w:jc w:val="both"/>
              <w:rPr>
                <w:rFonts w:ascii="Verdana" w:hAnsi="Verdana" w:cstheme="minorHAnsi"/>
                <w:bCs/>
                <w:szCs w:val="24"/>
              </w:rPr>
            </w:pPr>
            <w:r w:rsidRPr="003E1A08">
              <w:rPr>
                <w:rFonts w:ascii="Verdana" w:hAnsi="Verdana" w:cstheme="minorHAnsi"/>
                <w:bCs/>
                <w:szCs w:val="24"/>
              </w:rPr>
              <w:t xml:space="preserve">P. Roseblade, Committee Chair welcomed everyone to the meeting, particularly those joining for the first time, those observing and colleagues joining for specific agenda items. The format of the proceedings in its virtual form were also noted.  Members noted that the meeting would be recorded to aid the Committee Secretariat in ensuring the accuracy of scrutiny related discussions and decisions made during the meeting.  Members noted that the recording </w:t>
            </w:r>
            <w:r w:rsidRPr="003E1A08">
              <w:rPr>
                <w:rFonts w:ascii="Verdana" w:hAnsi="Verdana" w:cstheme="minorHAnsi"/>
                <w:bCs/>
                <w:szCs w:val="24"/>
              </w:rPr>
              <w:lastRenderedPageBreak/>
              <w:t xml:space="preserve">would be destroyed once the minutes had been confirmed as accurate. Members confirmed they were happy to proceed.  </w:t>
            </w:r>
          </w:p>
          <w:p w14:paraId="4E143B1A" w14:textId="77777777" w:rsidR="00E207A2" w:rsidRPr="003E1A08" w:rsidRDefault="00E207A2" w:rsidP="00E207A2">
            <w:pPr>
              <w:tabs>
                <w:tab w:val="left" w:pos="1395"/>
              </w:tabs>
              <w:jc w:val="both"/>
              <w:rPr>
                <w:rFonts w:ascii="Verdana" w:hAnsi="Verdana" w:cstheme="minorHAnsi"/>
                <w:bCs/>
                <w:szCs w:val="24"/>
              </w:rPr>
            </w:pPr>
          </w:p>
          <w:p w14:paraId="792C2F41" w14:textId="77777777" w:rsidR="004F1A34" w:rsidRPr="003E1A08" w:rsidRDefault="00E207A2" w:rsidP="00E207A2">
            <w:pPr>
              <w:tabs>
                <w:tab w:val="left" w:pos="1395"/>
              </w:tabs>
              <w:jc w:val="both"/>
              <w:rPr>
                <w:rFonts w:ascii="Verdana" w:hAnsi="Verdana" w:cstheme="minorHAnsi"/>
                <w:bCs/>
                <w:szCs w:val="24"/>
              </w:rPr>
            </w:pPr>
            <w:r w:rsidRPr="003E1A08">
              <w:rPr>
                <w:rFonts w:ascii="Verdana" w:hAnsi="Verdana" w:cstheme="minorHAnsi"/>
                <w:bCs/>
                <w:szCs w:val="24"/>
              </w:rPr>
              <w:t xml:space="preserve">The Committee Chair advised that at the end of the meeting, she would be seeking Members views as to how the meeting went. </w:t>
            </w:r>
          </w:p>
          <w:p w14:paraId="2F1DD683" w14:textId="77777777" w:rsidR="004F1A34" w:rsidRPr="003C214E" w:rsidRDefault="004F1A34" w:rsidP="00CD634B">
            <w:pPr>
              <w:rPr>
                <w:rFonts w:ascii="Verdana" w:hAnsi="Verdana"/>
              </w:rPr>
            </w:pPr>
          </w:p>
        </w:tc>
      </w:tr>
      <w:tr w:rsidR="004F1A34" w:rsidRPr="003C214E" w14:paraId="655D569F" w14:textId="77777777" w:rsidTr="007F0D87">
        <w:tc>
          <w:tcPr>
            <w:tcW w:w="1531" w:type="dxa"/>
          </w:tcPr>
          <w:p w14:paraId="75411D88" w14:textId="77777777" w:rsidR="004F1A34" w:rsidRPr="00583578" w:rsidRDefault="004F1A34" w:rsidP="00CD634B">
            <w:pPr>
              <w:rPr>
                <w:rFonts w:ascii="Verdana" w:hAnsi="Verdana"/>
                <w:b/>
              </w:rPr>
            </w:pPr>
            <w:r w:rsidRPr="00583578">
              <w:rPr>
                <w:rFonts w:ascii="Verdana" w:hAnsi="Verdana"/>
                <w:b/>
              </w:rPr>
              <w:lastRenderedPageBreak/>
              <w:t>1.2</w:t>
            </w:r>
          </w:p>
        </w:tc>
        <w:tc>
          <w:tcPr>
            <w:tcW w:w="8964" w:type="dxa"/>
          </w:tcPr>
          <w:p w14:paraId="5E16D0FB" w14:textId="77777777" w:rsidR="004F1A34" w:rsidRDefault="004F1A34" w:rsidP="00CD634B">
            <w:pPr>
              <w:rPr>
                <w:rFonts w:ascii="Verdana" w:hAnsi="Verdana"/>
                <w:b/>
              </w:rPr>
            </w:pPr>
            <w:r>
              <w:rPr>
                <w:rFonts w:ascii="Verdana" w:hAnsi="Verdana"/>
                <w:b/>
              </w:rPr>
              <w:t>Apologies for Absence</w:t>
            </w:r>
          </w:p>
          <w:p w14:paraId="2C5C20A6" w14:textId="77777777" w:rsidR="004F1A34" w:rsidRPr="003C214E" w:rsidRDefault="004F1A34" w:rsidP="00CD634B">
            <w:pPr>
              <w:rPr>
                <w:rFonts w:ascii="Verdana" w:hAnsi="Verdana"/>
                <w:b/>
              </w:rPr>
            </w:pPr>
          </w:p>
        </w:tc>
      </w:tr>
      <w:tr w:rsidR="004F1A34" w:rsidRPr="003C214E" w14:paraId="3D35C666" w14:textId="77777777" w:rsidTr="007F0D87">
        <w:tc>
          <w:tcPr>
            <w:tcW w:w="1531" w:type="dxa"/>
          </w:tcPr>
          <w:p w14:paraId="48D0F531" w14:textId="77777777" w:rsidR="004F1A34" w:rsidRPr="00443F68" w:rsidRDefault="004F1A34" w:rsidP="00CD634B">
            <w:pPr>
              <w:rPr>
                <w:rFonts w:ascii="Verdana" w:hAnsi="Verdana"/>
              </w:rPr>
            </w:pPr>
          </w:p>
        </w:tc>
        <w:tc>
          <w:tcPr>
            <w:tcW w:w="8964" w:type="dxa"/>
          </w:tcPr>
          <w:p w14:paraId="135B3411" w14:textId="77777777" w:rsidR="004F1A34" w:rsidRPr="007E6B6F" w:rsidRDefault="004F1A34" w:rsidP="00CD634B">
            <w:pPr>
              <w:pStyle w:val="NoSpacing"/>
              <w:rPr>
                <w:rFonts w:ascii="Verdana" w:hAnsi="Verdana"/>
              </w:rPr>
            </w:pPr>
            <w:r w:rsidRPr="007E6B6F">
              <w:rPr>
                <w:rFonts w:ascii="Verdana" w:hAnsi="Verdana"/>
              </w:rPr>
              <w:t>Apologies were received from:</w:t>
            </w:r>
          </w:p>
          <w:p w14:paraId="2CE92CCB" w14:textId="77777777" w:rsidR="004F1A34" w:rsidRPr="007E6B6F" w:rsidRDefault="004F1A34" w:rsidP="004F1A34">
            <w:pPr>
              <w:pStyle w:val="NoSpacing"/>
              <w:numPr>
                <w:ilvl w:val="0"/>
                <w:numId w:val="2"/>
              </w:numPr>
              <w:rPr>
                <w:rFonts w:ascii="Verdana" w:hAnsi="Verdana"/>
              </w:rPr>
            </w:pPr>
            <w:r w:rsidRPr="007E6B6F">
              <w:rPr>
                <w:rFonts w:ascii="Verdana" w:hAnsi="Verdana"/>
              </w:rPr>
              <w:t>Gareth Watts, Director of Corporate Governance (Cally Hamblyn deputising)</w:t>
            </w:r>
          </w:p>
          <w:p w14:paraId="08683F91" w14:textId="77777777" w:rsidR="004F1A34" w:rsidRPr="007E6B6F" w:rsidRDefault="004F1A34" w:rsidP="004F1A34">
            <w:pPr>
              <w:pStyle w:val="NoSpacing"/>
              <w:numPr>
                <w:ilvl w:val="0"/>
                <w:numId w:val="2"/>
              </w:numPr>
              <w:rPr>
                <w:rFonts w:ascii="Verdana" w:hAnsi="Verdana"/>
              </w:rPr>
            </w:pPr>
            <w:r w:rsidRPr="007E6B6F">
              <w:rPr>
                <w:rFonts w:ascii="Verdana" w:hAnsi="Verdana"/>
              </w:rPr>
              <w:t>Nathan C</w:t>
            </w:r>
            <w:r w:rsidR="00E207A2">
              <w:rPr>
                <w:rFonts w:ascii="Verdana" w:hAnsi="Verdana"/>
              </w:rPr>
              <w:t xml:space="preserve">ouch, Audit Wales </w:t>
            </w:r>
          </w:p>
          <w:p w14:paraId="225B4CA8" w14:textId="77777777" w:rsidR="004F1A34" w:rsidRDefault="004F1A34" w:rsidP="004F1A34">
            <w:pPr>
              <w:pStyle w:val="NoSpacing"/>
              <w:numPr>
                <w:ilvl w:val="0"/>
                <w:numId w:val="2"/>
              </w:numPr>
              <w:rPr>
                <w:rFonts w:ascii="Verdana" w:hAnsi="Verdana"/>
              </w:rPr>
            </w:pPr>
            <w:r w:rsidRPr="007E6B6F">
              <w:rPr>
                <w:rFonts w:ascii="Verdana" w:hAnsi="Verdana"/>
              </w:rPr>
              <w:t>M</w:t>
            </w:r>
            <w:r w:rsidR="00E207A2">
              <w:rPr>
                <w:rFonts w:ascii="Verdana" w:hAnsi="Verdana"/>
              </w:rPr>
              <w:t xml:space="preserve">ark Jones Audit Wales </w:t>
            </w:r>
          </w:p>
          <w:p w14:paraId="23989E9A" w14:textId="77777777" w:rsidR="007E045B" w:rsidRDefault="007E045B" w:rsidP="004F1A34">
            <w:pPr>
              <w:pStyle w:val="NoSpacing"/>
              <w:numPr>
                <w:ilvl w:val="0"/>
                <w:numId w:val="2"/>
              </w:numPr>
              <w:rPr>
                <w:rFonts w:ascii="Verdana" w:hAnsi="Verdana"/>
              </w:rPr>
            </w:pPr>
            <w:r>
              <w:rPr>
                <w:rFonts w:ascii="Verdana" w:hAnsi="Verdana"/>
              </w:rPr>
              <w:t>Geraint Hopkins, Independent Member</w:t>
            </w:r>
          </w:p>
          <w:p w14:paraId="31093E0E" w14:textId="5D717F6E" w:rsidR="00586222" w:rsidRPr="007E6B6F" w:rsidRDefault="00586222" w:rsidP="004F1A34">
            <w:pPr>
              <w:pStyle w:val="NoSpacing"/>
              <w:numPr>
                <w:ilvl w:val="0"/>
                <w:numId w:val="2"/>
              </w:numPr>
              <w:rPr>
                <w:rFonts w:ascii="Verdana" w:hAnsi="Verdana"/>
              </w:rPr>
            </w:pPr>
            <w:r>
              <w:rPr>
                <w:rFonts w:ascii="Verdana" w:hAnsi="Verdana"/>
              </w:rPr>
              <w:t>Owen J</w:t>
            </w:r>
            <w:r w:rsidR="007F0D87">
              <w:rPr>
                <w:rFonts w:ascii="Verdana" w:hAnsi="Verdana"/>
              </w:rPr>
              <w:t>ames</w:t>
            </w:r>
            <w:r w:rsidR="005059BC">
              <w:rPr>
                <w:rFonts w:ascii="Verdana" w:hAnsi="Verdana"/>
              </w:rPr>
              <w:t>,</w:t>
            </w:r>
            <w:r w:rsidR="00DA35E7">
              <w:rPr>
                <w:rFonts w:ascii="Verdana" w:hAnsi="Verdana"/>
              </w:rPr>
              <w:t xml:space="preserve"> </w:t>
            </w:r>
            <w:r w:rsidR="007F0D87">
              <w:rPr>
                <w:rFonts w:ascii="Verdana" w:hAnsi="Verdana"/>
              </w:rPr>
              <w:t xml:space="preserve">Head of Corporate Finance </w:t>
            </w:r>
          </w:p>
          <w:p w14:paraId="4A9E7D32" w14:textId="77777777" w:rsidR="004F1A34" w:rsidRPr="003C214E" w:rsidRDefault="004F1A34" w:rsidP="00CD634B">
            <w:pPr>
              <w:rPr>
                <w:rFonts w:ascii="Verdana" w:hAnsi="Verdana"/>
              </w:rPr>
            </w:pPr>
          </w:p>
        </w:tc>
      </w:tr>
      <w:tr w:rsidR="004F1A34" w:rsidRPr="003C214E" w14:paraId="144C5739" w14:textId="77777777" w:rsidTr="007F0D87">
        <w:tc>
          <w:tcPr>
            <w:tcW w:w="1531" w:type="dxa"/>
          </w:tcPr>
          <w:p w14:paraId="53090BB9" w14:textId="77777777" w:rsidR="004F1A34" w:rsidRPr="00583578" w:rsidRDefault="004F1A34" w:rsidP="00CD634B">
            <w:pPr>
              <w:rPr>
                <w:rFonts w:ascii="Verdana" w:hAnsi="Verdana"/>
                <w:b/>
              </w:rPr>
            </w:pPr>
            <w:r w:rsidRPr="00583578">
              <w:rPr>
                <w:rFonts w:ascii="Verdana" w:hAnsi="Verdana"/>
                <w:b/>
              </w:rPr>
              <w:t>1.3</w:t>
            </w:r>
          </w:p>
        </w:tc>
        <w:tc>
          <w:tcPr>
            <w:tcW w:w="8964" w:type="dxa"/>
          </w:tcPr>
          <w:p w14:paraId="1D139BCA" w14:textId="77777777" w:rsidR="004F1A34" w:rsidRPr="003C214E" w:rsidRDefault="004F1A34" w:rsidP="00CD634B">
            <w:pPr>
              <w:rPr>
                <w:rFonts w:ascii="Verdana" w:hAnsi="Verdana"/>
                <w:b/>
              </w:rPr>
            </w:pPr>
            <w:r>
              <w:rPr>
                <w:rFonts w:ascii="Verdana" w:hAnsi="Verdana"/>
                <w:b/>
              </w:rPr>
              <w:t>Declarations of Interest</w:t>
            </w:r>
          </w:p>
        </w:tc>
      </w:tr>
      <w:tr w:rsidR="004F1A34" w:rsidRPr="003C214E" w14:paraId="5A2B9F7F" w14:textId="77777777" w:rsidTr="007F0D87">
        <w:tc>
          <w:tcPr>
            <w:tcW w:w="1531" w:type="dxa"/>
          </w:tcPr>
          <w:p w14:paraId="4FBADA15" w14:textId="77777777" w:rsidR="004F1A34" w:rsidRPr="003C214E" w:rsidRDefault="004F1A34" w:rsidP="00CD634B">
            <w:pPr>
              <w:rPr>
                <w:rFonts w:ascii="Verdana" w:hAnsi="Verdana"/>
              </w:rPr>
            </w:pPr>
          </w:p>
        </w:tc>
        <w:tc>
          <w:tcPr>
            <w:tcW w:w="8964" w:type="dxa"/>
          </w:tcPr>
          <w:p w14:paraId="4E4D3032" w14:textId="77777777" w:rsidR="004F1A34" w:rsidRDefault="004F1A34" w:rsidP="00CD634B">
            <w:pPr>
              <w:rPr>
                <w:rFonts w:ascii="Verdana" w:hAnsi="Verdana"/>
              </w:rPr>
            </w:pPr>
          </w:p>
          <w:p w14:paraId="023EBC78" w14:textId="6D6D79A9" w:rsidR="004F1A34" w:rsidRDefault="004F1A34" w:rsidP="00CD634B">
            <w:pPr>
              <w:rPr>
                <w:rFonts w:ascii="Verdana" w:hAnsi="Verdana"/>
              </w:rPr>
            </w:pPr>
            <w:r>
              <w:rPr>
                <w:rFonts w:ascii="Verdana" w:hAnsi="Verdana"/>
              </w:rPr>
              <w:t xml:space="preserve">No declarations </w:t>
            </w:r>
            <w:r w:rsidR="005059BC">
              <w:rPr>
                <w:rFonts w:ascii="Verdana" w:hAnsi="Verdana"/>
              </w:rPr>
              <w:t>were identified.</w:t>
            </w:r>
          </w:p>
          <w:p w14:paraId="3BD0F3F4" w14:textId="77777777" w:rsidR="004F1A34" w:rsidRPr="003C214E" w:rsidRDefault="004F1A34" w:rsidP="00CD634B">
            <w:pPr>
              <w:rPr>
                <w:rFonts w:ascii="Verdana" w:hAnsi="Verdana"/>
              </w:rPr>
            </w:pPr>
          </w:p>
        </w:tc>
      </w:tr>
      <w:tr w:rsidR="004F1A34" w:rsidRPr="003C214E" w14:paraId="6EF696C5" w14:textId="77777777" w:rsidTr="007F0D87">
        <w:tc>
          <w:tcPr>
            <w:tcW w:w="1531" w:type="dxa"/>
            <w:shd w:val="clear" w:color="auto" w:fill="1F3864" w:themeFill="accent5" w:themeFillShade="80"/>
          </w:tcPr>
          <w:p w14:paraId="5692C365"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575EE7FC" w14:textId="77777777" w:rsidR="004F1A34" w:rsidRPr="003C214E" w:rsidRDefault="004F1A34" w:rsidP="00CD634B">
            <w:pPr>
              <w:rPr>
                <w:rFonts w:ascii="Verdana" w:hAnsi="Verdana"/>
                <w:b/>
              </w:rPr>
            </w:pPr>
            <w:r>
              <w:rPr>
                <w:rFonts w:ascii="Verdana" w:hAnsi="Verdana"/>
                <w:b/>
              </w:rPr>
              <w:t xml:space="preserve">CONSENT AGENDA BUSINESS </w:t>
            </w:r>
          </w:p>
        </w:tc>
      </w:tr>
      <w:tr w:rsidR="004F1A34" w:rsidRPr="003C214E" w14:paraId="4387D727" w14:textId="77777777" w:rsidTr="007F0D87">
        <w:tc>
          <w:tcPr>
            <w:tcW w:w="1531" w:type="dxa"/>
          </w:tcPr>
          <w:p w14:paraId="0502F6CF" w14:textId="77777777" w:rsidR="004F1A34" w:rsidRDefault="004F1A34" w:rsidP="00CD634B">
            <w:pPr>
              <w:rPr>
                <w:rFonts w:ascii="Verdana" w:hAnsi="Verdana"/>
              </w:rPr>
            </w:pPr>
            <w:r>
              <w:rPr>
                <w:rFonts w:ascii="Verdana" w:hAnsi="Verdana"/>
              </w:rPr>
              <w:t>2.1</w:t>
            </w:r>
          </w:p>
          <w:p w14:paraId="5DC324C3" w14:textId="77777777" w:rsidR="004F1A34" w:rsidRDefault="004F1A34" w:rsidP="00CD634B">
            <w:pPr>
              <w:rPr>
                <w:rFonts w:ascii="Verdana" w:hAnsi="Verdana"/>
              </w:rPr>
            </w:pPr>
          </w:p>
        </w:tc>
        <w:tc>
          <w:tcPr>
            <w:tcW w:w="8964" w:type="dxa"/>
          </w:tcPr>
          <w:p w14:paraId="22662435" w14:textId="77777777" w:rsidR="004F1A34" w:rsidRPr="00DD35F2" w:rsidRDefault="004F1A34" w:rsidP="00CD634B">
            <w:pPr>
              <w:rPr>
                <w:rFonts w:ascii="Verdana" w:hAnsi="Verdana"/>
                <w:b/>
              </w:rPr>
            </w:pPr>
            <w:r w:rsidRPr="00DD35F2">
              <w:rPr>
                <w:rFonts w:ascii="Verdana" w:hAnsi="Verdana"/>
                <w:b/>
              </w:rPr>
              <w:t xml:space="preserve">Items for Approval </w:t>
            </w:r>
          </w:p>
        </w:tc>
      </w:tr>
      <w:tr w:rsidR="004F1A34" w:rsidRPr="003C214E" w14:paraId="7C292AE3" w14:textId="77777777" w:rsidTr="007F0D87">
        <w:tc>
          <w:tcPr>
            <w:tcW w:w="1531" w:type="dxa"/>
          </w:tcPr>
          <w:p w14:paraId="4D55BB19" w14:textId="77777777" w:rsidR="004F1A34" w:rsidRPr="00583578" w:rsidRDefault="00E207A2" w:rsidP="00CD634B">
            <w:pPr>
              <w:rPr>
                <w:rFonts w:ascii="Verdana" w:hAnsi="Verdana"/>
                <w:b/>
              </w:rPr>
            </w:pPr>
            <w:r w:rsidRPr="00583578">
              <w:rPr>
                <w:rFonts w:ascii="Verdana" w:hAnsi="Verdana"/>
                <w:b/>
              </w:rPr>
              <w:t>2.1.1</w:t>
            </w:r>
          </w:p>
          <w:p w14:paraId="6CF7964E" w14:textId="77777777" w:rsidR="004F1A34" w:rsidRDefault="004F1A34" w:rsidP="00CD634B">
            <w:pPr>
              <w:rPr>
                <w:rFonts w:ascii="Verdana" w:hAnsi="Verdana"/>
              </w:rPr>
            </w:pPr>
          </w:p>
          <w:p w14:paraId="714E2193" w14:textId="77777777" w:rsidR="004F1A34" w:rsidRDefault="004F1A34" w:rsidP="00CD634B">
            <w:pPr>
              <w:rPr>
                <w:rFonts w:ascii="Verdana" w:hAnsi="Verdana"/>
              </w:rPr>
            </w:pPr>
            <w:r>
              <w:rPr>
                <w:rFonts w:ascii="Verdana" w:hAnsi="Verdana"/>
              </w:rPr>
              <w:t>Resolution</w:t>
            </w:r>
          </w:p>
        </w:tc>
        <w:tc>
          <w:tcPr>
            <w:tcW w:w="8964" w:type="dxa"/>
          </w:tcPr>
          <w:p w14:paraId="5D6AEC54" w14:textId="77777777" w:rsidR="004F1A34" w:rsidRPr="00DD35F2" w:rsidRDefault="004F1A34" w:rsidP="00CD634B">
            <w:pPr>
              <w:rPr>
                <w:rFonts w:ascii="Verdana" w:hAnsi="Verdana"/>
                <w:b/>
              </w:rPr>
            </w:pPr>
            <w:r w:rsidRPr="00DD35F2">
              <w:rPr>
                <w:rFonts w:ascii="Verdana" w:hAnsi="Verdana"/>
                <w:b/>
              </w:rPr>
              <w:t>Unconfirmed Minutes of the meeting held on 20 June 2024</w:t>
            </w:r>
          </w:p>
          <w:p w14:paraId="69F929F4" w14:textId="77777777" w:rsidR="004F1A34" w:rsidRDefault="004F1A34" w:rsidP="00CD634B">
            <w:pPr>
              <w:rPr>
                <w:rFonts w:ascii="Verdana" w:hAnsi="Verdana"/>
              </w:rPr>
            </w:pPr>
          </w:p>
          <w:p w14:paraId="16CB74DF" w14:textId="77777777" w:rsidR="004F1A34" w:rsidRDefault="00E207A2" w:rsidP="00CD634B">
            <w:pPr>
              <w:rPr>
                <w:rFonts w:ascii="Verdana" w:hAnsi="Verdana"/>
              </w:rPr>
            </w:pPr>
            <w:r>
              <w:rPr>
                <w:rFonts w:ascii="Verdana" w:hAnsi="Verdana"/>
              </w:rPr>
              <w:t xml:space="preserve">The minutes were </w:t>
            </w:r>
            <w:r>
              <w:rPr>
                <w:rFonts w:ascii="Verdana" w:hAnsi="Verdana"/>
                <w:b/>
              </w:rPr>
              <w:t>APPROVED</w:t>
            </w:r>
            <w:r w:rsidR="004F1A34">
              <w:rPr>
                <w:rFonts w:ascii="Verdana" w:hAnsi="Verdana"/>
              </w:rPr>
              <w:t xml:space="preserve"> as an accurate record. </w:t>
            </w:r>
          </w:p>
          <w:p w14:paraId="164F52D3" w14:textId="77777777" w:rsidR="00E207A2" w:rsidRDefault="00E207A2" w:rsidP="00CD634B">
            <w:pPr>
              <w:rPr>
                <w:rFonts w:ascii="Verdana" w:hAnsi="Verdana"/>
              </w:rPr>
            </w:pPr>
          </w:p>
        </w:tc>
      </w:tr>
      <w:tr w:rsidR="004F1A34" w:rsidRPr="003C214E" w14:paraId="4143AF5E" w14:textId="77777777" w:rsidTr="007F0D87">
        <w:tc>
          <w:tcPr>
            <w:tcW w:w="1531" w:type="dxa"/>
          </w:tcPr>
          <w:p w14:paraId="525F362F" w14:textId="77777777" w:rsidR="004F1A34" w:rsidRPr="00583578" w:rsidRDefault="004F1A34" w:rsidP="00CD634B">
            <w:pPr>
              <w:rPr>
                <w:rFonts w:ascii="Verdana" w:hAnsi="Verdana"/>
                <w:b/>
              </w:rPr>
            </w:pPr>
            <w:r w:rsidRPr="00583578">
              <w:rPr>
                <w:rFonts w:ascii="Verdana" w:hAnsi="Verdana"/>
                <w:b/>
              </w:rPr>
              <w:t>2.1.2</w:t>
            </w:r>
          </w:p>
          <w:p w14:paraId="29AE7C52" w14:textId="77777777" w:rsidR="004F1A34" w:rsidRDefault="004F1A34" w:rsidP="00CD634B">
            <w:pPr>
              <w:rPr>
                <w:rFonts w:ascii="Verdana" w:hAnsi="Verdana"/>
              </w:rPr>
            </w:pPr>
          </w:p>
          <w:p w14:paraId="25E42810" w14:textId="77777777" w:rsidR="004F1A34" w:rsidRDefault="004F1A34" w:rsidP="00CD634B">
            <w:pPr>
              <w:rPr>
                <w:rFonts w:ascii="Verdana" w:hAnsi="Verdana"/>
              </w:rPr>
            </w:pPr>
          </w:p>
          <w:p w14:paraId="3CE1B239" w14:textId="77777777" w:rsidR="004F1A34" w:rsidRDefault="004F1A34" w:rsidP="00CD634B">
            <w:pPr>
              <w:rPr>
                <w:rFonts w:ascii="Verdana" w:hAnsi="Verdana"/>
              </w:rPr>
            </w:pPr>
            <w:r>
              <w:rPr>
                <w:rFonts w:ascii="Verdana" w:hAnsi="Verdana"/>
              </w:rPr>
              <w:t>Resolution</w:t>
            </w:r>
          </w:p>
        </w:tc>
        <w:tc>
          <w:tcPr>
            <w:tcW w:w="8964" w:type="dxa"/>
          </w:tcPr>
          <w:p w14:paraId="397F0854" w14:textId="77777777" w:rsidR="004F1A34" w:rsidRDefault="00E207A2" w:rsidP="00CD634B">
            <w:pPr>
              <w:rPr>
                <w:rFonts w:ascii="Verdana" w:hAnsi="Verdana"/>
                <w:b/>
              </w:rPr>
            </w:pPr>
            <w:r>
              <w:rPr>
                <w:rFonts w:ascii="Verdana" w:hAnsi="Verdana"/>
                <w:b/>
              </w:rPr>
              <w:t xml:space="preserve">Unconfirmed Minutes of the In </w:t>
            </w:r>
            <w:r w:rsidR="004F1A34" w:rsidRPr="004F1A34">
              <w:rPr>
                <w:rFonts w:ascii="Verdana" w:hAnsi="Verdana"/>
                <w:b/>
              </w:rPr>
              <w:t xml:space="preserve">Committee meeting held on 20 June 2024 </w:t>
            </w:r>
          </w:p>
          <w:p w14:paraId="596F4D44" w14:textId="77777777" w:rsidR="004F1A34" w:rsidRDefault="004F1A34" w:rsidP="00CD634B">
            <w:pPr>
              <w:rPr>
                <w:rFonts w:ascii="Verdana" w:hAnsi="Verdana"/>
                <w:b/>
              </w:rPr>
            </w:pPr>
          </w:p>
          <w:p w14:paraId="1DF3FFE0" w14:textId="77777777" w:rsidR="004F1A34" w:rsidRDefault="00E207A2" w:rsidP="00CD634B">
            <w:pPr>
              <w:rPr>
                <w:rFonts w:ascii="Verdana" w:hAnsi="Verdana"/>
              </w:rPr>
            </w:pPr>
            <w:r>
              <w:rPr>
                <w:rFonts w:ascii="Verdana" w:hAnsi="Verdana"/>
              </w:rPr>
              <w:t xml:space="preserve">The In </w:t>
            </w:r>
            <w:r w:rsidR="004F1A34">
              <w:rPr>
                <w:rFonts w:ascii="Verdana" w:hAnsi="Verdana"/>
              </w:rPr>
              <w:t xml:space="preserve">Committee minutes were </w:t>
            </w:r>
            <w:r w:rsidR="004F1A34" w:rsidRPr="004F1A34">
              <w:rPr>
                <w:rFonts w:ascii="Verdana" w:hAnsi="Verdana"/>
                <w:b/>
              </w:rPr>
              <w:t>APPROVED</w:t>
            </w:r>
            <w:r w:rsidR="004F1A34">
              <w:rPr>
                <w:rFonts w:ascii="Verdana" w:hAnsi="Verdana"/>
              </w:rPr>
              <w:t xml:space="preserve"> as an accurate record. </w:t>
            </w:r>
          </w:p>
          <w:p w14:paraId="34ABE382" w14:textId="77777777" w:rsidR="004F1A34" w:rsidRPr="004F1A34" w:rsidRDefault="004F1A34" w:rsidP="00CD634B">
            <w:pPr>
              <w:rPr>
                <w:rFonts w:ascii="Verdana" w:hAnsi="Verdana"/>
              </w:rPr>
            </w:pPr>
          </w:p>
        </w:tc>
      </w:tr>
      <w:tr w:rsidR="004F1A34" w:rsidRPr="003C214E" w14:paraId="420726E5" w14:textId="77777777" w:rsidTr="007F0D87">
        <w:tc>
          <w:tcPr>
            <w:tcW w:w="1531" w:type="dxa"/>
          </w:tcPr>
          <w:p w14:paraId="5CAB8B61" w14:textId="77777777" w:rsidR="004F1A34" w:rsidRPr="00583578" w:rsidRDefault="00E207A2" w:rsidP="00CD634B">
            <w:pPr>
              <w:rPr>
                <w:rFonts w:ascii="Verdana" w:hAnsi="Verdana"/>
                <w:b/>
              </w:rPr>
            </w:pPr>
            <w:r w:rsidRPr="00583578">
              <w:rPr>
                <w:rFonts w:ascii="Verdana" w:hAnsi="Verdana"/>
                <w:b/>
              </w:rPr>
              <w:t>2.1.3</w:t>
            </w:r>
          </w:p>
          <w:p w14:paraId="3C0EE719" w14:textId="77777777" w:rsidR="00E207A2" w:rsidRDefault="00E207A2" w:rsidP="00CD634B">
            <w:pPr>
              <w:rPr>
                <w:rFonts w:ascii="Verdana" w:hAnsi="Verdana"/>
              </w:rPr>
            </w:pPr>
          </w:p>
          <w:p w14:paraId="22C48246" w14:textId="77777777" w:rsidR="00E207A2" w:rsidRDefault="00E207A2" w:rsidP="00CD634B">
            <w:pPr>
              <w:rPr>
                <w:rFonts w:ascii="Verdana" w:hAnsi="Verdana"/>
              </w:rPr>
            </w:pPr>
          </w:p>
          <w:p w14:paraId="67C68940" w14:textId="77777777" w:rsidR="00E207A2" w:rsidRDefault="00E207A2" w:rsidP="00CD634B">
            <w:pPr>
              <w:rPr>
                <w:rFonts w:ascii="Verdana" w:hAnsi="Verdana"/>
              </w:rPr>
            </w:pPr>
            <w:r>
              <w:rPr>
                <w:rFonts w:ascii="Verdana" w:hAnsi="Verdana"/>
              </w:rPr>
              <w:t xml:space="preserve">Resolution </w:t>
            </w:r>
          </w:p>
        </w:tc>
        <w:tc>
          <w:tcPr>
            <w:tcW w:w="8964" w:type="dxa"/>
          </w:tcPr>
          <w:p w14:paraId="468C4393" w14:textId="77777777" w:rsidR="004F1A34" w:rsidRDefault="004F1A34" w:rsidP="004F1A34">
            <w:pPr>
              <w:rPr>
                <w:rFonts w:ascii="Verdana" w:hAnsi="Verdana"/>
                <w:b/>
              </w:rPr>
            </w:pPr>
            <w:r w:rsidRPr="004F1A34">
              <w:rPr>
                <w:rFonts w:ascii="Verdana" w:hAnsi="Verdana"/>
                <w:b/>
              </w:rPr>
              <w:t>Unconfirmed M</w:t>
            </w:r>
            <w:r>
              <w:rPr>
                <w:rFonts w:ascii="Verdana" w:hAnsi="Verdana"/>
                <w:b/>
              </w:rPr>
              <w:t>inutes of the EXTRA ORDINARY</w:t>
            </w:r>
            <w:r w:rsidRPr="004F1A34">
              <w:rPr>
                <w:rFonts w:ascii="Verdana" w:hAnsi="Verdana"/>
                <w:b/>
              </w:rPr>
              <w:t xml:space="preserve"> </w:t>
            </w:r>
            <w:r w:rsidR="00E207A2">
              <w:rPr>
                <w:rFonts w:ascii="Verdana" w:hAnsi="Verdana"/>
                <w:b/>
              </w:rPr>
              <w:t>M</w:t>
            </w:r>
            <w:r w:rsidRPr="004F1A34">
              <w:rPr>
                <w:rFonts w:ascii="Verdana" w:hAnsi="Verdana"/>
                <w:b/>
              </w:rPr>
              <w:t xml:space="preserve">eeting held on 20 June 2024 </w:t>
            </w:r>
          </w:p>
          <w:p w14:paraId="0E094AC1" w14:textId="77777777" w:rsidR="004F1A34" w:rsidRDefault="004F1A34" w:rsidP="00CD634B">
            <w:pPr>
              <w:rPr>
                <w:rFonts w:ascii="Verdana" w:hAnsi="Verdana"/>
                <w:b/>
              </w:rPr>
            </w:pPr>
          </w:p>
          <w:p w14:paraId="15857441" w14:textId="77777777" w:rsidR="004F1A34" w:rsidRDefault="00E207A2" w:rsidP="004F1A34">
            <w:pPr>
              <w:rPr>
                <w:rFonts w:ascii="Verdana" w:hAnsi="Verdana"/>
              </w:rPr>
            </w:pPr>
            <w:r>
              <w:rPr>
                <w:rFonts w:ascii="Verdana" w:hAnsi="Verdana"/>
              </w:rPr>
              <w:t xml:space="preserve">The </w:t>
            </w:r>
            <w:r w:rsidR="004F1A34">
              <w:rPr>
                <w:rFonts w:ascii="Verdana" w:hAnsi="Verdana"/>
              </w:rPr>
              <w:t xml:space="preserve">minutes were </w:t>
            </w:r>
            <w:r w:rsidR="004F1A34" w:rsidRPr="004F1A34">
              <w:rPr>
                <w:rFonts w:ascii="Verdana" w:hAnsi="Verdana"/>
                <w:b/>
              </w:rPr>
              <w:t>APPROVED</w:t>
            </w:r>
            <w:r w:rsidR="004F1A34">
              <w:rPr>
                <w:rFonts w:ascii="Verdana" w:hAnsi="Verdana"/>
              </w:rPr>
              <w:t xml:space="preserve"> as an accurate record. </w:t>
            </w:r>
          </w:p>
          <w:p w14:paraId="3BC9A68C" w14:textId="77777777" w:rsidR="004F1A34" w:rsidRPr="004F1A34" w:rsidRDefault="004F1A34" w:rsidP="00CD634B">
            <w:pPr>
              <w:rPr>
                <w:rFonts w:ascii="Verdana" w:hAnsi="Verdana"/>
                <w:b/>
              </w:rPr>
            </w:pPr>
          </w:p>
        </w:tc>
      </w:tr>
      <w:tr w:rsidR="004F1A34" w:rsidRPr="003C214E" w14:paraId="0B5BE3AF" w14:textId="77777777" w:rsidTr="007F0D87">
        <w:tc>
          <w:tcPr>
            <w:tcW w:w="1531" w:type="dxa"/>
          </w:tcPr>
          <w:p w14:paraId="276BF775" w14:textId="77777777" w:rsidR="004F1A34" w:rsidRPr="00583578" w:rsidRDefault="00E207A2" w:rsidP="00CD634B">
            <w:pPr>
              <w:rPr>
                <w:rFonts w:ascii="Verdana" w:hAnsi="Verdana"/>
                <w:b/>
              </w:rPr>
            </w:pPr>
            <w:r w:rsidRPr="00583578">
              <w:rPr>
                <w:rFonts w:ascii="Verdana" w:hAnsi="Verdana"/>
                <w:b/>
              </w:rPr>
              <w:t>2.1.4</w:t>
            </w:r>
          </w:p>
          <w:p w14:paraId="74011C4B" w14:textId="77777777" w:rsidR="00E207A2" w:rsidRDefault="00E207A2" w:rsidP="00CD634B">
            <w:pPr>
              <w:rPr>
                <w:rFonts w:ascii="Verdana" w:hAnsi="Verdana"/>
              </w:rPr>
            </w:pPr>
          </w:p>
          <w:p w14:paraId="69A74C73" w14:textId="77777777" w:rsidR="00E207A2" w:rsidRDefault="00E207A2" w:rsidP="00CD634B">
            <w:pPr>
              <w:rPr>
                <w:rFonts w:ascii="Verdana" w:hAnsi="Verdana"/>
              </w:rPr>
            </w:pPr>
            <w:r>
              <w:rPr>
                <w:rFonts w:ascii="Verdana" w:hAnsi="Verdana"/>
              </w:rPr>
              <w:t xml:space="preserve">Resolution </w:t>
            </w:r>
          </w:p>
        </w:tc>
        <w:tc>
          <w:tcPr>
            <w:tcW w:w="8964" w:type="dxa"/>
          </w:tcPr>
          <w:p w14:paraId="522CC47F" w14:textId="77777777" w:rsidR="004F1A34" w:rsidRDefault="004F1A34" w:rsidP="004F1A34">
            <w:pPr>
              <w:rPr>
                <w:rFonts w:ascii="Verdana" w:hAnsi="Verdana"/>
                <w:b/>
              </w:rPr>
            </w:pPr>
            <w:r>
              <w:rPr>
                <w:rFonts w:ascii="Verdana" w:hAnsi="Verdana"/>
                <w:b/>
              </w:rPr>
              <w:t xml:space="preserve">Committee Annual Report </w:t>
            </w:r>
          </w:p>
          <w:p w14:paraId="1A7B2B7C" w14:textId="77777777" w:rsidR="004F1A34" w:rsidRDefault="004F1A34" w:rsidP="004F1A34">
            <w:pPr>
              <w:rPr>
                <w:rFonts w:ascii="Verdana" w:hAnsi="Verdana"/>
                <w:b/>
              </w:rPr>
            </w:pPr>
          </w:p>
          <w:p w14:paraId="023FE461" w14:textId="77777777" w:rsidR="004F1A34" w:rsidRDefault="004F1A34" w:rsidP="004F1A34">
            <w:pPr>
              <w:rPr>
                <w:rFonts w:ascii="Verdana" w:hAnsi="Verdana"/>
              </w:rPr>
            </w:pPr>
            <w:r>
              <w:rPr>
                <w:rFonts w:ascii="Verdana" w:hAnsi="Verdana"/>
              </w:rPr>
              <w:t xml:space="preserve">The Annual Report was </w:t>
            </w:r>
            <w:r w:rsidRPr="004F1A34">
              <w:rPr>
                <w:rFonts w:ascii="Verdana" w:hAnsi="Verdana"/>
                <w:b/>
              </w:rPr>
              <w:t>APPROVED</w:t>
            </w:r>
            <w:r>
              <w:rPr>
                <w:rFonts w:ascii="Verdana" w:hAnsi="Verdana"/>
              </w:rPr>
              <w:t xml:space="preserve"> </w:t>
            </w:r>
          </w:p>
          <w:p w14:paraId="682916C8" w14:textId="77777777" w:rsidR="004F1A34" w:rsidRPr="004F1A34" w:rsidRDefault="004F1A34" w:rsidP="004F1A34">
            <w:pPr>
              <w:rPr>
                <w:rFonts w:ascii="Verdana" w:hAnsi="Verdana"/>
              </w:rPr>
            </w:pPr>
          </w:p>
        </w:tc>
      </w:tr>
      <w:tr w:rsidR="004F1A34" w:rsidRPr="003C214E" w14:paraId="2149B66D" w14:textId="77777777" w:rsidTr="007F0D87">
        <w:tc>
          <w:tcPr>
            <w:tcW w:w="1531" w:type="dxa"/>
          </w:tcPr>
          <w:p w14:paraId="5F3A5FB4" w14:textId="77777777" w:rsidR="004F1A34" w:rsidRDefault="004F1A34" w:rsidP="00CD634B">
            <w:pPr>
              <w:rPr>
                <w:rFonts w:ascii="Verdana" w:hAnsi="Verdana"/>
              </w:rPr>
            </w:pPr>
          </w:p>
        </w:tc>
        <w:tc>
          <w:tcPr>
            <w:tcW w:w="8964" w:type="dxa"/>
          </w:tcPr>
          <w:p w14:paraId="5D765FE5" w14:textId="77777777" w:rsidR="004F1A34" w:rsidRDefault="004F1A34" w:rsidP="004F1A34">
            <w:pPr>
              <w:rPr>
                <w:rFonts w:ascii="Verdana" w:hAnsi="Verdana"/>
                <w:b/>
              </w:rPr>
            </w:pPr>
            <w:r>
              <w:rPr>
                <w:rFonts w:ascii="Verdana" w:hAnsi="Verdana"/>
                <w:b/>
              </w:rPr>
              <w:t xml:space="preserve">ITEMS FOR NOTING </w:t>
            </w:r>
          </w:p>
        </w:tc>
      </w:tr>
      <w:tr w:rsidR="004F1A34" w:rsidRPr="00270E14" w14:paraId="29A480D0" w14:textId="77777777" w:rsidTr="007F0D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31" w:type="dxa"/>
          </w:tcPr>
          <w:p w14:paraId="23E82C18" w14:textId="77777777" w:rsidR="004F1A34" w:rsidRDefault="004F1A34" w:rsidP="00CD634B">
            <w:pPr>
              <w:rPr>
                <w:rFonts w:ascii="Verdana" w:eastAsia="Times New Roman" w:hAnsi="Verdana" w:cs="Times New Roman"/>
                <w:b/>
              </w:rPr>
            </w:pPr>
            <w:r w:rsidRPr="004F1A34">
              <w:rPr>
                <w:rFonts w:ascii="Verdana" w:eastAsia="Times New Roman" w:hAnsi="Verdana" w:cs="Times New Roman"/>
                <w:b/>
              </w:rPr>
              <w:t>2.2.1</w:t>
            </w:r>
          </w:p>
          <w:p w14:paraId="1CF06CE9" w14:textId="77777777" w:rsidR="004F1A34" w:rsidRDefault="004F1A34" w:rsidP="00CD634B">
            <w:pPr>
              <w:rPr>
                <w:rFonts w:ascii="Verdana" w:eastAsia="Times New Roman" w:hAnsi="Verdana" w:cs="Times New Roman"/>
                <w:b/>
              </w:rPr>
            </w:pPr>
          </w:p>
          <w:p w14:paraId="4E8EF877" w14:textId="77777777" w:rsidR="004F1A34" w:rsidRPr="00E207A2" w:rsidRDefault="004F1A34" w:rsidP="00CD634B">
            <w:pPr>
              <w:rPr>
                <w:rFonts w:ascii="Verdana" w:eastAsia="Times New Roman" w:hAnsi="Verdana" w:cs="Times New Roman"/>
              </w:rPr>
            </w:pPr>
            <w:r w:rsidRPr="00E207A2">
              <w:rPr>
                <w:rFonts w:ascii="Verdana" w:eastAsia="Times New Roman" w:hAnsi="Verdana" w:cs="Times New Roman"/>
              </w:rPr>
              <w:t>Resolution</w:t>
            </w:r>
          </w:p>
        </w:tc>
        <w:tc>
          <w:tcPr>
            <w:tcW w:w="8964" w:type="dxa"/>
          </w:tcPr>
          <w:p w14:paraId="5DDED48E" w14:textId="77777777" w:rsidR="004F1A34" w:rsidRPr="004F1A34" w:rsidRDefault="004F1A34" w:rsidP="00CD634B">
            <w:pPr>
              <w:rPr>
                <w:rFonts w:ascii="Verdana" w:eastAsia="Times New Roman" w:hAnsi="Verdana" w:cs="Times New Roman"/>
                <w:b/>
              </w:rPr>
            </w:pPr>
            <w:r w:rsidRPr="004F1A34">
              <w:rPr>
                <w:rFonts w:ascii="Verdana" w:eastAsia="Times New Roman" w:hAnsi="Verdana" w:cs="Times New Roman"/>
                <w:b/>
              </w:rPr>
              <w:t>Audit &amp; Risk Committee Annual Cycle of Business 2024-25</w:t>
            </w:r>
          </w:p>
          <w:p w14:paraId="488D37EF" w14:textId="77777777" w:rsidR="004F1A34" w:rsidRDefault="004F1A34" w:rsidP="004F1A34">
            <w:pPr>
              <w:pStyle w:val="NoSpacing"/>
              <w:rPr>
                <w:rFonts w:ascii="Verdana" w:eastAsia="Times New Roman" w:hAnsi="Verdana"/>
              </w:rPr>
            </w:pPr>
          </w:p>
          <w:p w14:paraId="6CA79853" w14:textId="77777777" w:rsidR="004F1A34" w:rsidRDefault="004F1A34" w:rsidP="004F1A34">
            <w:pPr>
              <w:pStyle w:val="NoSpacing"/>
              <w:rPr>
                <w:rFonts w:ascii="Verdana" w:eastAsia="Times New Roman" w:hAnsi="Verdana"/>
              </w:rPr>
            </w:pPr>
            <w:r>
              <w:rPr>
                <w:rFonts w:ascii="Verdana" w:eastAsia="Times New Roman" w:hAnsi="Verdana"/>
              </w:rPr>
              <w:t xml:space="preserve">The Annual cycle of Business was </w:t>
            </w:r>
            <w:r w:rsidRPr="004F1A34">
              <w:rPr>
                <w:rFonts w:ascii="Verdana" w:eastAsia="Times New Roman" w:hAnsi="Verdana"/>
                <w:b/>
              </w:rPr>
              <w:t>NOTED</w:t>
            </w:r>
            <w:r>
              <w:rPr>
                <w:rFonts w:ascii="Verdana" w:eastAsia="Times New Roman" w:hAnsi="Verdana"/>
              </w:rPr>
              <w:t xml:space="preserve">. </w:t>
            </w:r>
          </w:p>
          <w:p w14:paraId="748B9372" w14:textId="77777777" w:rsidR="004F1A34" w:rsidRPr="004F1A34" w:rsidRDefault="004F1A34" w:rsidP="004F1A34">
            <w:pPr>
              <w:pStyle w:val="NoSpacing"/>
              <w:rPr>
                <w:rFonts w:ascii="Verdana" w:hAnsi="Verdana"/>
              </w:rPr>
            </w:pPr>
          </w:p>
        </w:tc>
      </w:tr>
      <w:tr w:rsidR="004F1A34" w:rsidRPr="003856FF" w14:paraId="6A38CF48" w14:textId="77777777" w:rsidTr="007F0D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31" w:type="dxa"/>
          </w:tcPr>
          <w:p w14:paraId="26EE83E8" w14:textId="77777777" w:rsidR="004F1A34" w:rsidRDefault="004F1A34" w:rsidP="00CD634B">
            <w:pPr>
              <w:rPr>
                <w:rFonts w:ascii="Verdana" w:eastAsia="Times New Roman" w:hAnsi="Verdana" w:cs="Times New Roman"/>
                <w:b/>
              </w:rPr>
            </w:pPr>
            <w:r w:rsidRPr="004F1A34">
              <w:rPr>
                <w:rFonts w:ascii="Verdana" w:eastAsia="Times New Roman" w:hAnsi="Verdana" w:cs="Times New Roman"/>
                <w:b/>
              </w:rPr>
              <w:t>2.2.2</w:t>
            </w:r>
          </w:p>
          <w:p w14:paraId="274714AE" w14:textId="77777777" w:rsidR="004F1A34" w:rsidRDefault="004F1A34" w:rsidP="00CD634B">
            <w:pPr>
              <w:rPr>
                <w:rFonts w:ascii="Verdana" w:eastAsia="Times New Roman" w:hAnsi="Verdana" w:cs="Times New Roman"/>
                <w:b/>
              </w:rPr>
            </w:pPr>
          </w:p>
          <w:p w14:paraId="6CF10FEE" w14:textId="77777777" w:rsidR="004F1A34" w:rsidRPr="00E207A2" w:rsidRDefault="004F1A34" w:rsidP="00CD634B">
            <w:pPr>
              <w:rPr>
                <w:rFonts w:ascii="Verdana" w:eastAsia="Times New Roman" w:hAnsi="Verdana" w:cs="Times New Roman"/>
              </w:rPr>
            </w:pPr>
            <w:r w:rsidRPr="00E207A2">
              <w:rPr>
                <w:rFonts w:ascii="Verdana" w:eastAsia="Times New Roman" w:hAnsi="Verdana" w:cs="Times New Roman"/>
              </w:rPr>
              <w:t>Resolution</w:t>
            </w:r>
          </w:p>
        </w:tc>
        <w:tc>
          <w:tcPr>
            <w:tcW w:w="8964" w:type="dxa"/>
          </w:tcPr>
          <w:p w14:paraId="76FD0A8E"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Audit &amp; Risk Committee Forward Work Programme</w:t>
            </w:r>
          </w:p>
          <w:p w14:paraId="648AD568" w14:textId="77777777" w:rsidR="004F1A34" w:rsidRPr="004F1A34" w:rsidRDefault="004F1A34" w:rsidP="00CD634B">
            <w:pPr>
              <w:pStyle w:val="NoSpacing"/>
              <w:rPr>
                <w:rFonts w:ascii="Verdana" w:eastAsia="Times New Roman" w:hAnsi="Verdana"/>
              </w:rPr>
            </w:pPr>
          </w:p>
          <w:p w14:paraId="3D29DF4F" w14:textId="77777777" w:rsidR="004F1A34" w:rsidRPr="004F1A34" w:rsidRDefault="004F1A34" w:rsidP="00CD634B">
            <w:pPr>
              <w:pStyle w:val="NoSpacing"/>
              <w:rPr>
                <w:rFonts w:ascii="Verdana" w:eastAsia="Times New Roman" w:hAnsi="Verdana"/>
              </w:rPr>
            </w:pPr>
            <w:r>
              <w:rPr>
                <w:rFonts w:ascii="Verdana" w:eastAsia="Times New Roman" w:hAnsi="Verdana"/>
              </w:rPr>
              <w:t xml:space="preserve">The forward work programme was </w:t>
            </w:r>
            <w:r w:rsidRPr="004F1A34">
              <w:rPr>
                <w:rFonts w:ascii="Verdana" w:eastAsia="Times New Roman" w:hAnsi="Verdana"/>
                <w:b/>
              </w:rPr>
              <w:t>NOTED</w:t>
            </w:r>
          </w:p>
          <w:p w14:paraId="0A689C17" w14:textId="77777777" w:rsidR="004F1A34" w:rsidRPr="004F1A34" w:rsidRDefault="004F1A34" w:rsidP="00CD634B">
            <w:pPr>
              <w:rPr>
                <w:rFonts w:ascii="Verdana" w:eastAsia="Times New Roman" w:hAnsi="Verdana" w:cs="Times New Roman"/>
                <w:b/>
              </w:rPr>
            </w:pPr>
          </w:p>
        </w:tc>
      </w:tr>
      <w:tr w:rsidR="004F1A34" w:rsidRPr="001E15D7" w14:paraId="2E88EE42" w14:textId="77777777" w:rsidTr="007F0D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31" w:type="dxa"/>
          </w:tcPr>
          <w:p w14:paraId="2074EE73" w14:textId="77777777" w:rsidR="004F1A34" w:rsidRDefault="004F1A34" w:rsidP="00CD634B">
            <w:pPr>
              <w:rPr>
                <w:rFonts w:ascii="Verdana" w:eastAsia="Times New Roman" w:hAnsi="Verdana" w:cs="Times New Roman"/>
                <w:b/>
              </w:rPr>
            </w:pPr>
            <w:r w:rsidRPr="004F1A34">
              <w:rPr>
                <w:rFonts w:ascii="Verdana" w:eastAsia="Times New Roman" w:hAnsi="Verdana" w:cs="Times New Roman"/>
                <w:b/>
              </w:rPr>
              <w:lastRenderedPageBreak/>
              <w:t>2.2.3</w:t>
            </w:r>
          </w:p>
          <w:p w14:paraId="40EC7DD4" w14:textId="77777777" w:rsidR="004F1A34" w:rsidRDefault="004F1A34" w:rsidP="00CD634B">
            <w:pPr>
              <w:rPr>
                <w:rFonts w:ascii="Verdana" w:eastAsia="Times New Roman" w:hAnsi="Verdana" w:cs="Times New Roman"/>
                <w:b/>
              </w:rPr>
            </w:pPr>
          </w:p>
          <w:p w14:paraId="4BA415DE" w14:textId="77777777" w:rsidR="004F1A34" w:rsidRPr="00E207A2" w:rsidRDefault="004F1A34" w:rsidP="00CD634B">
            <w:pPr>
              <w:rPr>
                <w:rFonts w:ascii="Verdana" w:eastAsia="Times New Roman" w:hAnsi="Verdana" w:cs="Times New Roman"/>
              </w:rPr>
            </w:pPr>
            <w:r w:rsidRPr="00E207A2">
              <w:rPr>
                <w:rFonts w:ascii="Verdana" w:eastAsia="Times New Roman" w:hAnsi="Verdana" w:cs="Times New Roman"/>
              </w:rPr>
              <w:t xml:space="preserve">Resolution </w:t>
            </w:r>
          </w:p>
          <w:p w14:paraId="70E7B60B" w14:textId="77777777" w:rsidR="004F1A34" w:rsidRPr="004F1A34" w:rsidRDefault="004F1A34" w:rsidP="00CD634B">
            <w:pPr>
              <w:rPr>
                <w:rFonts w:ascii="Verdana" w:eastAsia="Times New Roman" w:hAnsi="Verdana" w:cs="Times New Roman"/>
                <w:b/>
              </w:rPr>
            </w:pPr>
          </w:p>
        </w:tc>
        <w:tc>
          <w:tcPr>
            <w:tcW w:w="8964" w:type="dxa"/>
          </w:tcPr>
          <w:p w14:paraId="043FC062" w14:textId="77777777" w:rsidR="004F1A34" w:rsidRPr="004F1A34" w:rsidRDefault="004F1A34" w:rsidP="00CD634B">
            <w:pPr>
              <w:rPr>
                <w:rFonts w:ascii="Verdana" w:eastAsia="Times New Roman" w:hAnsi="Verdana" w:cs="Times New Roman"/>
                <w:b/>
              </w:rPr>
            </w:pPr>
            <w:r w:rsidRPr="004F1A34">
              <w:rPr>
                <w:rFonts w:ascii="Verdana" w:eastAsia="Times New Roman" w:hAnsi="Verdana" w:cs="Times New Roman"/>
                <w:b/>
              </w:rPr>
              <w:t>Declarations of Interest and Gifts and Hospitality Report</w:t>
            </w:r>
          </w:p>
          <w:p w14:paraId="1CC410CC" w14:textId="77777777" w:rsidR="004F1A34" w:rsidRPr="004F1A34" w:rsidRDefault="004F1A34" w:rsidP="00CD634B">
            <w:pPr>
              <w:pStyle w:val="NoSpacing"/>
              <w:rPr>
                <w:rFonts w:ascii="Verdana" w:eastAsia="Times New Roman" w:hAnsi="Verdana"/>
              </w:rPr>
            </w:pPr>
          </w:p>
          <w:p w14:paraId="28C5277F" w14:textId="77777777" w:rsidR="004F1A34" w:rsidRPr="004F1A34" w:rsidRDefault="004F1A34" w:rsidP="004F1A34">
            <w:pPr>
              <w:pStyle w:val="NoSpacing"/>
              <w:rPr>
                <w:rFonts w:ascii="Verdana" w:hAnsi="Verdana"/>
              </w:rPr>
            </w:pPr>
            <w:r>
              <w:rPr>
                <w:rFonts w:ascii="Verdana" w:eastAsia="Times New Roman" w:hAnsi="Verdana"/>
              </w:rPr>
              <w:t xml:space="preserve">The report was </w:t>
            </w:r>
            <w:r w:rsidRPr="004F1A34">
              <w:rPr>
                <w:rFonts w:ascii="Verdana" w:eastAsia="Times New Roman" w:hAnsi="Verdana"/>
                <w:b/>
              </w:rPr>
              <w:t>NOTED</w:t>
            </w:r>
          </w:p>
        </w:tc>
      </w:tr>
      <w:tr w:rsidR="004F1A34" w:rsidRPr="003C214E" w14:paraId="72D35959" w14:textId="77777777" w:rsidTr="004F1A34">
        <w:tc>
          <w:tcPr>
            <w:tcW w:w="1531" w:type="dxa"/>
            <w:shd w:val="clear" w:color="auto" w:fill="1F3864" w:themeFill="accent5" w:themeFillShade="80"/>
          </w:tcPr>
          <w:p w14:paraId="56291984"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01C4B7FF" w14:textId="77777777" w:rsidR="004F1A34" w:rsidRPr="003C214E" w:rsidRDefault="004F1A34" w:rsidP="00CD634B">
            <w:pPr>
              <w:rPr>
                <w:rFonts w:ascii="Verdana" w:hAnsi="Verdana"/>
                <w:b/>
              </w:rPr>
            </w:pPr>
            <w:r>
              <w:rPr>
                <w:rFonts w:ascii="Verdana" w:hAnsi="Verdana"/>
                <w:b/>
              </w:rPr>
              <w:t>MAIN AGENDA</w:t>
            </w:r>
          </w:p>
        </w:tc>
      </w:tr>
      <w:tr w:rsidR="004F1A34" w:rsidRPr="003C214E" w14:paraId="04856E07" w14:textId="77777777" w:rsidTr="004F1A34">
        <w:tc>
          <w:tcPr>
            <w:tcW w:w="1531" w:type="dxa"/>
          </w:tcPr>
          <w:p w14:paraId="31178F84"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3.1</w:t>
            </w:r>
          </w:p>
        </w:tc>
        <w:tc>
          <w:tcPr>
            <w:tcW w:w="8964" w:type="dxa"/>
          </w:tcPr>
          <w:p w14:paraId="6FE97FCF"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 xml:space="preserve">GOVERNANCE </w:t>
            </w:r>
          </w:p>
          <w:p w14:paraId="6BD925A0" w14:textId="77777777" w:rsidR="004F1A34" w:rsidRPr="004F1A34" w:rsidRDefault="004F1A34" w:rsidP="004F1A34">
            <w:pPr>
              <w:pStyle w:val="NoSpacing"/>
              <w:rPr>
                <w:rFonts w:ascii="Verdana" w:hAnsi="Verdana"/>
              </w:rPr>
            </w:pPr>
          </w:p>
        </w:tc>
      </w:tr>
      <w:tr w:rsidR="004F1A34" w:rsidRPr="003C214E" w14:paraId="4FF6FAFF" w14:textId="77777777" w:rsidTr="004F1A34">
        <w:tc>
          <w:tcPr>
            <w:tcW w:w="1531" w:type="dxa"/>
          </w:tcPr>
          <w:p w14:paraId="0DDAC29C" w14:textId="77777777" w:rsidR="004F1A34" w:rsidRDefault="004F1A34" w:rsidP="004F1A34">
            <w:pPr>
              <w:rPr>
                <w:rFonts w:ascii="Verdana" w:eastAsia="Times New Roman" w:hAnsi="Verdana" w:cs="Times New Roman"/>
                <w:b/>
              </w:rPr>
            </w:pPr>
            <w:r w:rsidRPr="004F1A34">
              <w:rPr>
                <w:rFonts w:ascii="Verdana" w:eastAsia="Times New Roman" w:hAnsi="Verdana" w:cs="Times New Roman"/>
                <w:b/>
              </w:rPr>
              <w:t>3.1</w:t>
            </w:r>
          </w:p>
          <w:p w14:paraId="1C6899C4" w14:textId="77777777" w:rsidR="004F1A34" w:rsidRDefault="004F1A34" w:rsidP="004F1A34">
            <w:pPr>
              <w:rPr>
                <w:rFonts w:ascii="Verdana" w:eastAsia="Times New Roman" w:hAnsi="Verdana" w:cs="Times New Roman"/>
                <w:b/>
              </w:rPr>
            </w:pPr>
          </w:p>
          <w:p w14:paraId="73DFA56E" w14:textId="77777777" w:rsidR="004F1A34" w:rsidRDefault="004F1A34" w:rsidP="004F1A34">
            <w:pPr>
              <w:rPr>
                <w:rFonts w:ascii="Verdana" w:eastAsia="Times New Roman" w:hAnsi="Verdana" w:cs="Times New Roman"/>
                <w:b/>
              </w:rPr>
            </w:pPr>
          </w:p>
          <w:p w14:paraId="65DA53C3" w14:textId="77777777" w:rsidR="00F74586" w:rsidRDefault="00F74586" w:rsidP="004F1A34">
            <w:pPr>
              <w:rPr>
                <w:rFonts w:ascii="Verdana" w:eastAsia="Times New Roman" w:hAnsi="Verdana" w:cs="Times New Roman"/>
                <w:b/>
              </w:rPr>
            </w:pPr>
          </w:p>
          <w:p w14:paraId="03CC41C6" w14:textId="77777777" w:rsidR="00F74586" w:rsidRDefault="00F74586" w:rsidP="004F1A34">
            <w:pPr>
              <w:rPr>
                <w:rFonts w:ascii="Verdana" w:eastAsia="Times New Roman" w:hAnsi="Verdana" w:cs="Times New Roman"/>
                <w:b/>
              </w:rPr>
            </w:pPr>
          </w:p>
          <w:p w14:paraId="4E040BEA" w14:textId="77777777" w:rsidR="00F74586" w:rsidRDefault="00F74586" w:rsidP="004F1A34">
            <w:pPr>
              <w:rPr>
                <w:rFonts w:ascii="Verdana" w:eastAsia="Times New Roman" w:hAnsi="Verdana" w:cs="Times New Roman"/>
                <w:b/>
              </w:rPr>
            </w:pPr>
          </w:p>
          <w:p w14:paraId="0C49F8B0" w14:textId="77777777" w:rsidR="00F74586" w:rsidRDefault="00F74586" w:rsidP="004F1A34">
            <w:pPr>
              <w:rPr>
                <w:rFonts w:ascii="Verdana" w:eastAsia="Times New Roman" w:hAnsi="Verdana" w:cs="Times New Roman"/>
                <w:b/>
              </w:rPr>
            </w:pPr>
          </w:p>
          <w:p w14:paraId="0CD621E7" w14:textId="77777777" w:rsidR="00F74586" w:rsidRDefault="00F74586" w:rsidP="004F1A34">
            <w:pPr>
              <w:rPr>
                <w:rFonts w:ascii="Verdana" w:eastAsia="Times New Roman" w:hAnsi="Verdana" w:cs="Times New Roman"/>
                <w:b/>
              </w:rPr>
            </w:pPr>
          </w:p>
          <w:p w14:paraId="0DDF439C" w14:textId="77777777" w:rsidR="00F74586" w:rsidRDefault="00F74586" w:rsidP="004F1A34">
            <w:pPr>
              <w:rPr>
                <w:rFonts w:ascii="Verdana" w:eastAsia="Times New Roman" w:hAnsi="Verdana" w:cs="Times New Roman"/>
                <w:b/>
              </w:rPr>
            </w:pPr>
          </w:p>
          <w:p w14:paraId="49315CFC" w14:textId="77777777" w:rsidR="00F74586" w:rsidRDefault="00F74586" w:rsidP="004F1A34">
            <w:pPr>
              <w:rPr>
                <w:rFonts w:ascii="Verdana" w:eastAsia="Times New Roman" w:hAnsi="Verdana" w:cs="Times New Roman"/>
                <w:b/>
              </w:rPr>
            </w:pPr>
          </w:p>
          <w:p w14:paraId="05C91AEC" w14:textId="77777777" w:rsidR="00F74586" w:rsidRDefault="00F74586" w:rsidP="004F1A34">
            <w:pPr>
              <w:rPr>
                <w:rFonts w:ascii="Verdana" w:eastAsia="Times New Roman" w:hAnsi="Verdana" w:cs="Times New Roman"/>
                <w:b/>
              </w:rPr>
            </w:pPr>
          </w:p>
          <w:p w14:paraId="0F1A8E61" w14:textId="77777777" w:rsidR="00F74586" w:rsidRDefault="00F74586" w:rsidP="004F1A34">
            <w:pPr>
              <w:rPr>
                <w:rFonts w:ascii="Verdana" w:eastAsia="Times New Roman" w:hAnsi="Verdana" w:cs="Times New Roman"/>
                <w:b/>
              </w:rPr>
            </w:pPr>
          </w:p>
          <w:p w14:paraId="08D4CD06" w14:textId="77777777" w:rsidR="00F74586" w:rsidRDefault="00F74586" w:rsidP="004F1A34">
            <w:pPr>
              <w:rPr>
                <w:rFonts w:ascii="Verdana" w:eastAsia="Times New Roman" w:hAnsi="Verdana" w:cs="Times New Roman"/>
                <w:b/>
              </w:rPr>
            </w:pPr>
          </w:p>
          <w:p w14:paraId="66CA11FB" w14:textId="77777777" w:rsidR="00F74586" w:rsidRDefault="00F74586" w:rsidP="004F1A34">
            <w:pPr>
              <w:rPr>
                <w:rFonts w:ascii="Verdana" w:eastAsia="Times New Roman" w:hAnsi="Verdana" w:cs="Times New Roman"/>
                <w:b/>
              </w:rPr>
            </w:pPr>
          </w:p>
          <w:p w14:paraId="7120A9DD" w14:textId="77777777" w:rsidR="00F74586" w:rsidRDefault="00F74586" w:rsidP="004F1A34">
            <w:pPr>
              <w:rPr>
                <w:rFonts w:ascii="Verdana" w:eastAsia="Times New Roman" w:hAnsi="Verdana" w:cs="Times New Roman"/>
                <w:b/>
              </w:rPr>
            </w:pPr>
          </w:p>
          <w:p w14:paraId="0D2181C4" w14:textId="24B66543" w:rsidR="004F1A34" w:rsidRDefault="004F1A34" w:rsidP="004F1A34">
            <w:pPr>
              <w:rPr>
                <w:rFonts w:ascii="Verdana" w:eastAsia="Times New Roman" w:hAnsi="Verdana" w:cs="Times New Roman"/>
                <w:b/>
              </w:rPr>
            </w:pPr>
          </w:p>
          <w:p w14:paraId="0457818D" w14:textId="77777777" w:rsidR="005059BC" w:rsidRDefault="005059BC" w:rsidP="004F1A34">
            <w:pPr>
              <w:rPr>
                <w:rFonts w:ascii="Verdana" w:eastAsia="Times New Roman" w:hAnsi="Verdana" w:cs="Times New Roman"/>
                <w:b/>
              </w:rPr>
            </w:pPr>
          </w:p>
          <w:p w14:paraId="597C070E" w14:textId="77777777" w:rsidR="004F1A34" w:rsidRDefault="004F1A34" w:rsidP="004F1A34">
            <w:pPr>
              <w:rPr>
                <w:rFonts w:ascii="Verdana" w:eastAsia="Times New Roman" w:hAnsi="Verdana" w:cs="Times New Roman"/>
              </w:rPr>
            </w:pPr>
            <w:r w:rsidRPr="00F74586">
              <w:rPr>
                <w:rFonts w:ascii="Verdana" w:eastAsia="Times New Roman" w:hAnsi="Verdana" w:cs="Times New Roman"/>
              </w:rPr>
              <w:t>Resolution</w:t>
            </w:r>
          </w:p>
          <w:p w14:paraId="06278F89" w14:textId="77777777" w:rsidR="007A7531" w:rsidRDefault="007A7531" w:rsidP="004F1A34">
            <w:pPr>
              <w:rPr>
                <w:rFonts w:ascii="Verdana" w:eastAsia="Times New Roman" w:hAnsi="Verdana" w:cs="Times New Roman"/>
              </w:rPr>
            </w:pPr>
          </w:p>
          <w:p w14:paraId="36BA4061" w14:textId="77777777" w:rsidR="007A7531" w:rsidRPr="00F74586" w:rsidRDefault="007A7531" w:rsidP="004F1A34">
            <w:pPr>
              <w:rPr>
                <w:rFonts w:ascii="Verdana" w:eastAsia="Times New Roman" w:hAnsi="Verdana" w:cs="Times New Roman"/>
              </w:rPr>
            </w:pPr>
            <w:r>
              <w:rPr>
                <w:rFonts w:ascii="Verdana" w:eastAsia="Times New Roman" w:hAnsi="Verdana" w:cs="Times New Roman"/>
              </w:rPr>
              <w:t>Action</w:t>
            </w:r>
          </w:p>
        </w:tc>
        <w:tc>
          <w:tcPr>
            <w:tcW w:w="8964" w:type="dxa"/>
          </w:tcPr>
          <w:p w14:paraId="22449944"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Audit &amp; Risk Committee Action Log</w:t>
            </w:r>
          </w:p>
          <w:p w14:paraId="3CB878E1" w14:textId="77777777" w:rsidR="004F1A34" w:rsidRPr="004F1A34" w:rsidRDefault="004F1A34" w:rsidP="004F1A34">
            <w:pPr>
              <w:pStyle w:val="NoSpacing"/>
              <w:jc w:val="both"/>
              <w:rPr>
                <w:rFonts w:ascii="Verdana" w:hAnsi="Verdana"/>
                <w:color w:val="002060"/>
              </w:rPr>
            </w:pPr>
          </w:p>
          <w:p w14:paraId="0C022BE7" w14:textId="77777777" w:rsidR="00586222" w:rsidRDefault="004F1A34" w:rsidP="004F1A34">
            <w:pPr>
              <w:pStyle w:val="NoSpacing"/>
              <w:jc w:val="both"/>
              <w:rPr>
                <w:rFonts w:ascii="Verdana" w:hAnsi="Verdana"/>
              </w:rPr>
            </w:pPr>
            <w:r w:rsidRPr="004F1A34">
              <w:rPr>
                <w:rFonts w:ascii="Verdana" w:hAnsi="Verdana"/>
              </w:rPr>
              <w:t>C. Hamblyn presented the Action Log</w:t>
            </w:r>
            <w:r w:rsidR="007F0D87">
              <w:rPr>
                <w:rFonts w:ascii="Verdana" w:hAnsi="Verdana"/>
              </w:rPr>
              <w:t xml:space="preserve"> and provided an update on the following:</w:t>
            </w:r>
          </w:p>
          <w:p w14:paraId="4A5B006E" w14:textId="77777777" w:rsidR="007F0D87" w:rsidRDefault="007F0D87" w:rsidP="004F1A34">
            <w:pPr>
              <w:pStyle w:val="NoSpacing"/>
              <w:jc w:val="both"/>
              <w:rPr>
                <w:rFonts w:ascii="Verdana" w:hAnsi="Verdana"/>
              </w:rPr>
            </w:pPr>
          </w:p>
          <w:p w14:paraId="202C48B1" w14:textId="77777777" w:rsidR="007F0D87" w:rsidRDefault="00E207A2" w:rsidP="007F0D87">
            <w:pPr>
              <w:pStyle w:val="NoSpacing"/>
              <w:numPr>
                <w:ilvl w:val="0"/>
                <w:numId w:val="9"/>
              </w:numPr>
              <w:jc w:val="both"/>
              <w:rPr>
                <w:rFonts w:ascii="Verdana" w:hAnsi="Verdana"/>
              </w:rPr>
            </w:pPr>
            <w:r>
              <w:rPr>
                <w:rFonts w:ascii="Verdana" w:hAnsi="Verdana"/>
              </w:rPr>
              <w:t>Action 3.1 – JAG Accreditation - this item was</w:t>
            </w:r>
            <w:r w:rsidR="007F0D87">
              <w:rPr>
                <w:rFonts w:ascii="Verdana" w:hAnsi="Verdana"/>
              </w:rPr>
              <w:t xml:space="preserve"> on the agenda for today’s meeting so this could now be closed. </w:t>
            </w:r>
          </w:p>
          <w:p w14:paraId="5DED61C6" w14:textId="7A2D94AA" w:rsidR="00E207A2" w:rsidRDefault="007F0D87" w:rsidP="00E207A2">
            <w:pPr>
              <w:pStyle w:val="NoSpacing"/>
              <w:numPr>
                <w:ilvl w:val="0"/>
                <w:numId w:val="9"/>
              </w:numPr>
              <w:jc w:val="both"/>
              <w:rPr>
                <w:rFonts w:ascii="Verdana" w:hAnsi="Verdana"/>
              </w:rPr>
            </w:pPr>
            <w:r>
              <w:rPr>
                <w:rFonts w:ascii="Verdana" w:hAnsi="Verdana"/>
              </w:rPr>
              <w:t>Action 5.2 –</w:t>
            </w:r>
            <w:r w:rsidR="00DA35E7">
              <w:rPr>
                <w:rFonts w:ascii="Verdana" w:hAnsi="Verdana"/>
              </w:rPr>
              <w:t xml:space="preserve"> </w:t>
            </w:r>
            <w:r w:rsidR="00E207A2">
              <w:rPr>
                <w:rFonts w:ascii="Verdana" w:hAnsi="Verdana"/>
              </w:rPr>
              <w:t>Audit Recommendations Tracker -</w:t>
            </w:r>
            <w:r>
              <w:rPr>
                <w:rFonts w:ascii="Verdana" w:hAnsi="Verdana"/>
              </w:rPr>
              <w:t xml:space="preserve"> in progress and a review was underway </w:t>
            </w:r>
            <w:r w:rsidR="005059BC">
              <w:rPr>
                <w:rFonts w:ascii="Verdana" w:hAnsi="Verdana"/>
              </w:rPr>
              <w:t xml:space="preserve">led by </w:t>
            </w:r>
            <w:r>
              <w:rPr>
                <w:rFonts w:ascii="Verdana" w:hAnsi="Verdana"/>
              </w:rPr>
              <w:t>the Director of Corpo</w:t>
            </w:r>
            <w:r w:rsidR="00E207A2">
              <w:rPr>
                <w:rFonts w:ascii="Verdana" w:hAnsi="Verdana"/>
              </w:rPr>
              <w:t>rate Governance</w:t>
            </w:r>
            <w:r w:rsidR="005059BC">
              <w:rPr>
                <w:rFonts w:ascii="Verdana" w:hAnsi="Verdana"/>
              </w:rPr>
              <w:t>.</w:t>
            </w:r>
          </w:p>
          <w:p w14:paraId="76CCE0F6" w14:textId="77777777" w:rsidR="00E207A2" w:rsidRDefault="007F0D87" w:rsidP="00E207A2">
            <w:pPr>
              <w:pStyle w:val="NoSpacing"/>
              <w:numPr>
                <w:ilvl w:val="0"/>
                <w:numId w:val="9"/>
              </w:numPr>
              <w:jc w:val="both"/>
              <w:rPr>
                <w:rFonts w:ascii="Verdana" w:hAnsi="Verdana"/>
              </w:rPr>
            </w:pPr>
            <w:r w:rsidRPr="00E207A2">
              <w:rPr>
                <w:rFonts w:ascii="Verdana" w:hAnsi="Verdana"/>
              </w:rPr>
              <w:t>Action 5.5 –</w:t>
            </w:r>
            <w:r w:rsidR="00E207A2" w:rsidRPr="00E207A2">
              <w:rPr>
                <w:rFonts w:ascii="Verdana" w:hAnsi="Verdana"/>
              </w:rPr>
              <w:t xml:space="preserve"> </w:t>
            </w:r>
            <w:r w:rsidR="00E207A2" w:rsidRPr="00E207A2">
              <w:rPr>
                <w:rFonts w:ascii="Verdana" w:hAnsi="Verdana"/>
                <w:bCs/>
              </w:rPr>
              <w:t>Internal Audit Review – Technical Resilience</w:t>
            </w:r>
            <w:r w:rsidR="005A4B7E">
              <w:rPr>
                <w:rFonts w:ascii="Verdana" w:hAnsi="Verdana"/>
                <w:b/>
                <w:bCs/>
              </w:rPr>
              <w:t xml:space="preserve"> </w:t>
            </w:r>
            <w:r w:rsidR="00E207A2">
              <w:rPr>
                <w:rFonts w:ascii="Verdana" w:hAnsi="Verdana"/>
              </w:rPr>
              <w:t>- this item was</w:t>
            </w:r>
            <w:r w:rsidRPr="00E207A2">
              <w:rPr>
                <w:rFonts w:ascii="Verdana" w:hAnsi="Verdana"/>
              </w:rPr>
              <w:t xml:space="preserve"> on the agenda for the meeting today so can now be closed. </w:t>
            </w:r>
          </w:p>
          <w:p w14:paraId="2CDF3D1F" w14:textId="77777777" w:rsidR="00E207A2" w:rsidRDefault="00E207A2" w:rsidP="00E207A2">
            <w:pPr>
              <w:pStyle w:val="NoSpacing"/>
              <w:ind w:left="720"/>
              <w:jc w:val="both"/>
              <w:rPr>
                <w:rFonts w:ascii="Verdana" w:hAnsi="Verdana"/>
              </w:rPr>
            </w:pPr>
          </w:p>
          <w:p w14:paraId="0B389C91" w14:textId="77777777" w:rsidR="00E207A2" w:rsidRPr="00E207A2" w:rsidRDefault="00E207A2" w:rsidP="00E207A2">
            <w:pPr>
              <w:pStyle w:val="NoSpacing"/>
              <w:ind w:left="66"/>
              <w:jc w:val="both"/>
              <w:rPr>
                <w:rFonts w:ascii="Verdana" w:hAnsi="Verdana"/>
              </w:rPr>
            </w:pPr>
            <w:r>
              <w:rPr>
                <w:rFonts w:ascii="Verdana" w:hAnsi="Verdana"/>
              </w:rPr>
              <w:t xml:space="preserve">The Chair referred to a previous action with regard to a Committee Referral to the People &amp; Culture Committee relating to Counter Fraud and asked for an update on the outcome.  C. Hamblyn advised that they </w:t>
            </w:r>
            <w:r w:rsidR="00F74586">
              <w:rPr>
                <w:rFonts w:ascii="Verdana" w:hAnsi="Verdana"/>
              </w:rPr>
              <w:t>would review this outside of the meeting and provide an update.</w:t>
            </w:r>
          </w:p>
          <w:p w14:paraId="15DB1309" w14:textId="77777777" w:rsidR="00F74586" w:rsidRDefault="00F74586" w:rsidP="004F1A34">
            <w:pPr>
              <w:pStyle w:val="NoSpacing"/>
              <w:jc w:val="both"/>
              <w:rPr>
                <w:rFonts w:ascii="Verdana" w:hAnsi="Verdana"/>
              </w:rPr>
            </w:pPr>
          </w:p>
          <w:p w14:paraId="10760821" w14:textId="77777777" w:rsidR="004F1A34" w:rsidRDefault="007E045B" w:rsidP="004F1A34">
            <w:pPr>
              <w:pStyle w:val="NoSpacing"/>
              <w:jc w:val="both"/>
              <w:rPr>
                <w:rFonts w:ascii="Verdana" w:hAnsi="Verdana"/>
              </w:rPr>
            </w:pPr>
            <w:r>
              <w:rPr>
                <w:rFonts w:ascii="Verdana" w:hAnsi="Verdana"/>
              </w:rPr>
              <w:t xml:space="preserve">The Committee </w:t>
            </w:r>
            <w:r w:rsidR="004F1A34" w:rsidRPr="004F1A34">
              <w:rPr>
                <w:rFonts w:ascii="Verdana" w:hAnsi="Verdana"/>
                <w:b/>
              </w:rPr>
              <w:t>DISCUSS</w:t>
            </w:r>
            <w:r>
              <w:rPr>
                <w:rFonts w:ascii="Verdana" w:hAnsi="Verdana"/>
                <w:b/>
              </w:rPr>
              <w:t>ED</w:t>
            </w:r>
            <w:r w:rsidR="004F1A34" w:rsidRPr="004F1A34">
              <w:rPr>
                <w:rFonts w:ascii="Verdana" w:hAnsi="Verdana"/>
              </w:rPr>
              <w:t xml:space="preserve"> and </w:t>
            </w:r>
            <w:r w:rsidR="004F1A34" w:rsidRPr="004F1A34">
              <w:rPr>
                <w:rFonts w:ascii="Verdana" w:hAnsi="Verdana"/>
                <w:b/>
              </w:rPr>
              <w:t>NOT</w:t>
            </w:r>
            <w:r w:rsidR="004F1A34" w:rsidRPr="007E045B">
              <w:rPr>
                <w:rFonts w:ascii="Verdana" w:hAnsi="Verdana"/>
                <w:b/>
              </w:rPr>
              <w:t>ED</w:t>
            </w:r>
            <w:r w:rsidR="004F1A34" w:rsidRPr="004F1A34">
              <w:rPr>
                <w:rFonts w:ascii="Verdana" w:hAnsi="Verdana"/>
              </w:rPr>
              <w:t xml:space="preserve"> the action log.</w:t>
            </w:r>
          </w:p>
          <w:p w14:paraId="1B2294E2" w14:textId="77777777" w:rsidR="007A7531" w:rsidRDefault="007A7531" w:rsidP="004F1A34">
            <w:pPr>
              <w:pStyle w:val="NoSpacing"/>
              <w:jc w:val="both"/>
              <w:rPr>
                <w:rFonts w:ascii="Verdana" w:hAnsi="Verdana"/>
              </w:rPr>
            </w:pPr>
          </w:p>
          <w:p w14:paraId="18B6731A" w14:textId="77777777" w:rsidR="007A7531" w:rsidRPr="004F1A34" w:rsidRDefault="007A7531" w:rsidP="004F1A34">
            <w:pPr>
              <w:pStyle w:val="NoSpacing"/>
              <w:jc w:val="both"/>
              <w:rPr>
                <w:rFonts w:ascii="Verdana" w:hAnsi="Verdana"/>
              </w:rPr>
            </w:pPr>
            <w:r>
              <w:rPr>
                <w:rFonts w:ascii="Verdana" w:hAnsi="Verdana"/>
              </w:rPr>
              <w:t xml:space="preserve">To review the outcome of the Committee Referral to People &amp; Culture Committee and provide an update. </w:t>
            </w:r>
          </w:p>
          <w:p w14:paraId="2A6A6D7C" w14:textId="77777777" w:rsidR="004F1A34" w:rsidRPr="004F1A34" w:rsidRDefault="004F1A34" w:rsidP="004F1A34">
            <w:pPr>
              <w:pStyle w:val="NoSpacing"/>
              <w:jc w:val="both"/>
              <w:rPr>
                <w:rFonts w:ascii="Verdana" w:hAnsi="Verdana"/>
                <w:b/>
                <w:color w:val="002060"/>
              </w:rPr>
            </w:pPr>
          </w:p>
        </w:tc>
      </w:tr>
      <w:tr w:rsidR="004F1A34" w:rsidRPr="003C214E" w14:paraId="038EDCF7" w14:textId="77777777" w:rsidTr="004F1A34">
        <w:tc>
          <w:tcPr>
            <w:tcW w:w="1531" w:type="dxa"/>
          </w:tcPr>
          <w:p w14:paraId="5107F761" w14:textId="77777777" w:rsidR="004F1A34" w:rsidRDefault="004F1A34" w:rsidP="004F1A34">
            <w:pPr>
              <w:rPr>
                <w:rFonts w:ascii="Verdana" w:eastAsia="Times New Roman" w:hAnsi="Verdana" w:cs="Times New Roman"/>
                <w:b/>
              </w:rPr>
            </w:pPr>
            <w:r w:rsidRPr="004F1A34">
              <w:rPr>
                <w:rFonts w:ascii="Verdana" w:eastAsia="Times New Roman" w:hAnsi="Verdana" w:cs="Times New Roman"/>
                <w:b/>
              </w:rPr>
              <w:t>3.2</w:t>
            </w:r>
          </w:p>
          <w:p w14:paraId="39AA2FE9" w14:textId="77777777" w:rsidR="004F1A34" w:rsidRDefault="004F1A34" w:rsidP="004F1A34">
            <w:pPr>
              <w:rPr>
                <w:rFonts w:ascii="Verdana" w:eastAsia="Times New Roman" w:hAnsi="Verdana" w:cs="Times New Roman"/>
                <w:b/>
              </w:rPr>
            </w:pPr>
          </w:p>
          <w:p w14:paraId="50FCD828" w14:textId="77777777" w:rsidR="004F1A34" w:rsidRPr="00F74586" w:rsidRDefault="004F1A34" w:rsidP="004F1A34">
            <w:pPr>
              <w:rPr>
                <w:rFonts w:ascii="Verdana" w:eastAsia="Times New Roman" w:hAnsi="Verdana" w:cs="Times New Roman"/>
              </w:rPr>
            </w:pPr>
            <w:r w:rsidRPr="00F74586">
              <w:rPr>
                <w:rFonts w:ascii="Verdana" w:eastAsia="Times New Roman" w:hAnsi="Verdana" w:cs="Times New Roman"/>
              </w:rPr>
              <w:t>Resolution</w:t>
            </w:r>
          </w:p>
        </w:tc>
        <w:tc>
          <w:tcPr>
            <w:tcW w:w="8964" w:type="dxa"/>
          </w:tcPr>
          <w:p w14:paraId="0EFD608F"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 xml:space="preserve">Matters Arising not contained within the Action Log </w:t>
            </w:r>
          </w:p>
          <w:p w14:paraId="296E0240" w14:textId="77777777" w:rsidR="004F1A34" w:rsidRPr="004F1A34" w:rsidRDefault="004F1A34" w:rsidP="004F1A34">
            <w:pPr>
              <w:pStyle w:val="NoSpacing"/>
              <w:jc w:val="both"/>
              <w:rPr>
                <w:rFonts w:ascii="Verdana" w:hAnsi="Verdana"/>
                <w:color w:val="002060"/>
              </w:rPr>
            </w:pPr>
          </w:p>
          <w:p w14:paraId="7C5922D8" w14:textId="77777777" w:rsidR="004F1A34" w:rsidRPr="004F1A34" w:rsidRDefault="004F1A34" w:rsidP="004F1A34">
            <w:pPr>
              <w:pStyle w:val="NoSpacing"/>
              <w:jc w:val="both"/>
              <w:rPr>
                <w:rFonts w:ascii="Verdana" w:hAnsi="Verdana"/>
              </w:rPr>
            </w:pPr>
            <w:r w:rsidRPr="004F1A34">
              <w:rPr>
                <w:rFonts w:ascii="Verdana" w:hAnsi="Verdana"/>
              </w:rPr>
              <w:t xml:space="preserve">There were no matters raised. </w:t>
            </w:r>
          </w:p>
          <w:p w14:paraId="029AB142" w14:textId="77777777" w:rsidR="004F1A34" w:rsidRPr="004F1A34" w:rsidRDefault="004F1A34" w:rsidP="004F1A34">
            <w:pPr>
              <w:pStyle w:val="NoSpacing"/>
              <w:jc w:val="both"/>
              <w:rPr>
                <w:rFonts w:ascii="Verdana" w:hAnsi="Verdana"/>
              </w:rPr>
            </w:pPr>
          </w:p>
        </w:tc>
      </w:tr>
      <w:tr w:rsidR="004F1A34" w:rsidRPr="003C214E" w14:paraId="7FB119E8" w14:textId="77777777" w:rsidTr="004F1A34">
        <w:tc>
          <w:tcPr>
            <w:tcW w:w="1531" w:type="dxa"/>
            <w:shd w:val="clear" w:color="auto" w:fill="1F3864" w:themeFill="accent5" w:themeFillShade="80"/>
          </w:tcPr>
          <w:p w14:paraId="1ABF94C0"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42BA49E1" w14:textId="77777777" w:rsidR="004F1A34" w:rsidRPr="007E6B6F" w:rsidRDefault="004F1A34" w:rsidP="00CD634B">
            <w:pPr>
              <w:rPr>
                <w:rFonts w:ascii="Verdana" w:hAnsi="Verdana"/>
                <w:b/>
              </w:rPr>
            </w:pPr>
            <w:r w:rsidRPr="007E6B6F">
              <w:rPr>
                <w:rFonts w:ascii="Verdana" w:hAnsi="Verdana"/>
                <w:b/>
              </w:rPr>
              <w:t xml:space="preserve">SUSTAINING OUR FUTURE </w:t>
            </w:r>
          </w:p>
        </w:tc>
      </w:tr>
      <w:tr w:rsidR="004F1A34" w:rsidRPr="003C214E" w14:paraId="2534D62E" w14:textId="77777777" w:rsidTr="004F1A34">
        <w:tc>
          <w:tcPr>
            <w:tcW w:w="1531" w:type="dxa"/>
          </w:tcPr>
          <w:p w14:paraId="483BE7A5"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4.1</w:t>
            </w:r>
          </w:p>
          <w:p w14:paraId="3D328347" w14:textId="77777777" w:rsidR="004F1A34" w:rsidRPr="004F1A34" w:rsidRDefault="004F1A34" w:rsidP="004F1A34">
            <w:pPr>
              <w:pStyle w:val="NoSpacing"/>
              <w:rPr>
                <w:rFonts w:ascii="Verdana" w:hAnsi="Verdana"/>
                <w:b/>
              </w:rPr>
            </w:pPr>
          </w:p>
        </w:tc>
        <w:tc>
          <w:tcPr>
            <w:tcW w:w="8964" w:type="dxa"/>
          </w:tcPr>
          <w:p w14:paraId="55E30891" w14:textId="77777777" w:rsidR="004F1A34" w:rsidRPr="004F1A34" w:rsidRDefault="004F1A34" w:rsidP="004F1A34">
            <w:pPr>
              <w:rPr>
                <w:rFonts w:ascii="Verdana" w:eastAsia="Times New Roman" w:hAnsi="Verdana" w:cs="Times New Roman"/>
              </w:rPr>
            </w:pPr>
            <w:r w:rsidRPr="004F1A34">
              <w:rPr>
                <w:rFonts w:ascii="Verdana" w:eastAsia="Times New Roman" w:hAnsi="Verdana" w:cs="Times New Roman"/>
                <w:b/>
              </w:rPr>
              <w:t>Local Counter Fraud Report</w:t>
            </w:r>
          </w:p>
          <w:p w14:paraId="01CC9159" w14:textId="77777777" w:rsidR="004F1A34" w:rsidRDefault="004F1A34" w:rsidP="004F1A34">
            <w:pPr>
              <w:pStyle w:val="NoSpacing"/>
              <w:jc w:val="both"/>
              <w:rPr>
                <w:rFonts w:ascii="Verdana" w:hAnsi="Verdana" w:cs="Arial"/>
              </w:rPr>
            </w:pPr>
            <w:r>
              <w:rPr>
                <w:rFonts w:ascii="Verdana" w:hAnsi="Verdana"/>
              </w:rPr>
              <w:t xml:space="preserve">M. </w:t>
            </w:r>
            <w:r w:rsidRPr="004F1A34">
              <w:rPr>
                <w:rFonts w:ascii="Verdana" w:hAnsi="Verdana"/>
              </w:rPr>
              <w:t>Evans</w:t>
            </w:r>
            <w:r>
              <w:rPr>
                <w:rFonts w:ascii="Verdana" w:hAnsi="Verdana"/>
              </w:rPr>
              <w:t xml:space="preserve"> and B. </w:t>
            </w:r>
            <w:r w:rsidRPr="004F1A34">
              <w:rPr>
                <w:rFonts w:ascii="Verdana" w:hAnsi="Verdana"/>
              </w:rPr>
              <w:t>Jones</w:t>
            </w:r>
            <w:r>
              <w:rPr>
                <w:rFonts w:ascii="Verdana" w:hAnsi="Verdana"/>
              </w:rPr>
              <w:t xml:space="preserve"> </w:t>
            </w:r>
            <w:r w:rsidRPr="004F1A34">
              <w:rPr>
                <w:rFonts w:ascii="Verdana" w:hAnsi="Verdana"/>
              </w:rPr>
              <w:t>present</w:t>
            </w:r>
            <w:r>
              <w:rPr>
                <w:rFonts w:ascii="Verdana" w:hAnsi="Verdana"/>
              </w:rPr>
              <w:t>ed</w:t>
            </w:r>
            <w:r w:rsidR="00F74586">
              <w:rPr>
                <w:rFonts w:ascii="Verdana" w:hAnsi="Verdana"/>
              </w:rPr>
              <w:t xml:space="preserve"> the report </w:t>
            </w:r>
            <w:r w:rsidR="00F74586">
              <w:rPr>
                <w:rFonts w:ascii="Verdana" w:hAnsi="Verdana" w:cs="Arial"/>
              </w:rPr>
              <w:t>that provided</w:t>
            </w:r>
            <w:r w:rsidR="00F74586" w:rsidRPr="00E11815">
              <w:rPr>
                <w:rFonts w:ascii="Verdana" w:hAnsi="Verdana" w:cs="Arial"/>
              </w:rPr>
              <w:t xml:space="preserve"> detail on tasks and actions undertaken with the four strategic counter fraud work areas</w:t>
            </w:r>
            <w:r w:rsidR="00F74586">
              <w:rPr>
                <w:rFonts w:ascii="Verdana" w:hAnsi="Verdana" w:cs="Arial"/>
              </w:rPr>
              <w:t>.</w:t>
            </w:r>
          </w:p>
          <w:p w14:paraId="1FF0C1AD" w14:textId="77777777" w:rsidR="00F74586" w:rsidRDefault="00F74586" w:rsidP="004F1A34">
            <w:pPr>
              <w:pStyle w:val="NoSpacing"/>
              <w:jc w:val="both"/>
              <w:rPr>
                <w:rFonts w:ascii="Verdana" w:hAnsi="Verdana" w:cs="Arial"/>
              </w:rPr>
            </w:pPr>
          </w:p>
          <w:p w14:paraId="7242C21E" w14:textId="51346AB1" w:rsidR="007F0D87" w:rsidRDefault="00F74586" w:rsidP="00F74586">
            <w:pPr>
              <w:pStyle w:val="NoSpacing"/>
              <w:jc w:val="both"/>
              <w:rPr>
                <w:rFonts w:ascii="Verdana" w:hAnsi="Verdana"/>
              </w:rPr>
            </w:pPr>
            <w:r>
              <w:rPr>
                <w:rFonts w:ascii="Verdana" w:hAnsi="Verdana" w:cs="Arial"/>
              </w:rPr>
              <w:t xml:space="preserve">I Wells referred to the case with regard to </w:t>
            </w:r>
            <w:r w:rsidR="00677E7A">
              <w:rPr>
                <w:rFonts w:ascii="Verdana" w:hAnsi="Verdana" w:cs="Arial"/>
              </w:rPr>
              <w:t xml:space="preserve">the Neonatal Ward at Princess of Wales Hospital </w:t>
            </w:r>
            <w:r w:rsidR="007A7531">
              <w:rPr>
                <w:rFonts w:ascii="Verdana" w:hAnsi="Verdana" w:cs="Arial"/>
              </w:rPr>
              <w:t>and queried what</w:t>
            </w:r>
            <w:r>
              <w:rPr>
                <w:rFonts w:ascii="Verdana" w:hAnsi="Verdana" w:cs="Arial"/>
              </w:rPr>
              <w:t xml:space="preserve"> </w:t>
            </w:r>
            <w:r w:rsidR="007A7531">
              <w:rPr>
                <w:rFonts w:ascii="Verdana" w:hAnsi="Verdana" w:cs="Arial"/>
              </w:rPr>
              <w:t xml:space="preserve">mitigations </w:t>
            </w:r>
            <w:r>
              <w:rPr>
                <w:rFonts w:ascii="Verdana" w:hAnsi="Verdana" w:cs="Arial"/>
              </w:rPr>
              <w:t xml:space="preserve">could </w:t>
            </w:r>
            <w:r w:rsidR="007A7531">
              <w:rPr>
                <w:rFonts w:ascii="Verdana" w:hAnsi="Verdana" w:cs="Arial"/>
              </w:rPr>
              <w:t xml:space="preserve">be </w:t>
            </w:r>
            <w:r w:rsidR="00677E7A">
              <w:rPr>
                <w:rFonts w:ascii="Verdana" w:hAnsi="Verdana" w:cs="Arial"/>
              </w:rPr>
              <w:t xml:space="preserve">put in place </w:t>
            </w:r>
            <w:r>
              <w:rPr>
                <w:rFonts w:ascii="Verdana" w:hAnsi="Verdana" w:cs="Arial"/>
              </w:rPr>
              <w:t>to prevent this happeni</w:t>
            </w:r>
            <w:r w:rsidR="007A7531">
              <w:rPr>
                <w:rFonts w:ascii="Verdana" w:hAnsi="Verdana" w:cs="Arial"/>
              </w:rPr>
              <w:t xml:space="preserve">ng at the recruitment </w:t>
            </w:r>
            <w:r w:rsidR="005059BC">
              <w:rPr>
                <w:rFonts w:ascii="Verdana" w:hAnsi="Verdana" w:cs="Arial"/>
              </w:rPr>
              <w:t xml:space="preserve">stage to provide assurance that there were appropriate checks in place to reduce the risk of this happening again. </w:t>
            </w:r>
            <w:r w:rsidR="007F0D87">
              <w:rPr>
                <w:rFonts w:ascii="Verdana" w:hAnsi="Verdana"/>
              </w:rPr>
              <w:t xml:space="preserve"> </w:t>
            </w:r>
          </w:p>
          <w:p w14:paraId="061DF98E" w14:textId="77777777" w:rsidR="007F0D87" w:rsidRDefault="007F0D87" w:rsidP="004F1A34">
            <w:pPr>
              <w:pStyle w:val="NoSpacing"/>
              <w:jc w:val="both"/>
              <w:rPr>
                <w:rFonts w:ascii="Verdana" w:hAnsi="Verdana"/>
              </w:rPr>
            </w:pPr>
          </w:p>
          <w:p w14:paraId="46FB6B6B" w14:textId="4470187E" w:rsidR="00B70942" w:rsidRDefault="00B70942" w:rsidP="004F1A34">
            <w:pPr>
              <w:pStyle w:val="NoSpacing"/>
              <w:jc w:val="both"/>
              <w:rPr>
                <w:rFonts w:ascii="Verdana" w:hAnsi="Verdana"/>
              </w:rPr>
            </w:pPr>
            <w:r>
              <w:rPr>
                <w:rFonts w:ascii="Verdana" w:hAnsi="Verdana"/>
              </w:rPr>
              <w:t>S. May</w:t>
            </w:r>
            <w:r w:rsidR="005059BC">
              <w:rPr>
                <w:rFonts w:ascii="Verdana" w:hAnsi="Verdana"/>
              </w:rPr>
              <w:t xml:space="preserve"> recognised the concern raised and confirmed that the Counter Fraud Team would</w:t>
            </w:r>
            <w:r w:rsidR="003E1A08">
              <w:rPr>
                <w:rFonts w:ascii="Verdana" w:hAnsi="Verdana"/>
              </w:rPr>
              <w:t xml:space="preserve"> be identifying lessons learned</w:t>
            </w:r>
            <w:r w:rsidR="00271C98">
              <w:rPr>
                <w:rFonts w:ascii="Verdana" w:hAnsi="Verdana"/>
              </w:rPr>
              <w:t>.</w:t>
            </w:r>
            <w:r w:rsidR="005059BC">
              <w:rPr>
                <w:rFonts w:ascii="Verdana" w:hAnsi="Verdana"/>
              </w:rPr>
              <w:t xml:space="preserve"> It was suggested that </w:t>
            </w:r>
            <w:r>
              <w:rPr>
                <w:rFonts w:ascii="Verdana" w:hAnsi="Verdana"/>
              </w:rPr>
              <w:t>the People &amp; Culture Committee could look at this</w:t>
            </w:r>
            <w:r w:rsidR="00F53427">
              <w:rPr>
                <w:rFonts w:ascii="Verdana" w:hAnsi="Verdana"/>
              </w:rPr>
              <w:t xml:space="preserve"> issue</w:t>
            </w:r>
            <w:r>
              <w:rPr>
                <w:rFonts w:ascii="Verdana" w:hAnsi="Verdana"/>
              </w:rPr>
              <w:t xml:space="preserve"> in more detail</w:t>
            </w:r>
            <w:r w:rsidR="005059BC">
              <w:rPr>
                <w:rFonts w:ascii="Verdana" w:hAnsi="Verdana"/>
              </w:rPr>
              <w:t xml:space="preserve"> and provide further assurances on the robustness of existing processes</w:t>
            </w:r>
            <w:r>
              <w:rPr>
                <w:rFonts w:ascii="Verdana" w:hAnsi="Verdana"/>
              </w:rPr>
              <w:t xml:space="preserve">.  </w:t>
            </w:r>
          </w:p>
          <w:p w14:paraId="3654AF81" w14:textId="77777777" w:rsidR="00B70942" w:rsidRDefault="00B70942" w:rsidP="004F1A34">
            <w:pPr>
              <w:pStyle w:val="NoSpacing"/>
              <w:jc w:val="both"/>
              <w:rPr>
                <w:rFonts w:ascii="Verdana" w:hAnsi="Verdana"/>
              </w:rPr>
            </w:pPr>
          </w:p>
          <w:p w14:paraId="69DDB437" w14:textId="06DED8EF" w:rsidR="00DE19EB" w:rsidRDefault="00B70942" w:rsidP="00B70942">
            <w:pPr>
              <w:pStyle w:val="NoSpacing"/>
              <w:jc w:val="both"/>
              <w:rPr>
                <w:rFonts w:ascii="Verdana" w:hAnsi="Verdana"/>
              </w:rPr>
            </w:pPr>
            <w:r>
              <w:rPr>
                <w:rFonts w:ascii="Verdana" w:hAnsi="Verdana"/>
              </w:rPr>
              <w:t xml:space="preserve">S. May thanked the team for the huge amount of work undertaken on this case. </w:t>
            </w:r>
          </w:p>
          <w:p w14:paraId="79577F57" w14:textId="106E7DE0" w:rsidR="00B70942" w:rsidRDefault="00B70942" w:rsidP="004F1A34">
            <w:pPr>
              <w:pStyle w:val="NoSpacing"/>
              <w:jc w:val="both"/>
              <w:rPr>
                <w:rFonts w:ascii="Verdana" w:hAnsi="Verdana"/>
              </w:rPr>
            </w:pPr>
            <w:r>
              <w:rPr>
                <w:rFonts w:ascii="Verdana" w:hAnsi="Verdana"/>
              </w:rPr>
              <w:t xml:space="preserve">The Chair requested that the thanks be extended to the team including the </w:t>
            </w:r>
            <w:r w:rsidR="00271C98">
              <w:rPr>
                <w:rFonts w:ascii="Verdana" w:hAnsi="Verdana"/>
              </w:rPr>
              <w:t>m</w:t>
            </w:r>
            <w:r>
              <w:rPr>
                <w:rFonts w:ascii="Verdana" w:hAnsi="Verdana"/>
              </w:rPr>
              <w:t>anager</w:t>
            </w:r>
            <w:r w:rsidR="005D1D07">
              <w:rPr>
                <w:rFonts w:ascii="Verdana" w:hAnsi="Verdana"/>
              </w:rPr>
              <w:t xml:space="preserve"> who was instrumental in identifying the fraudulent activity</w:t>
            </w:r>
            <w:r>
              <w:rPr>
                <w:rFonts w:ascii="Verdana" w:hAnsi="Verdana"/>
              </w:rPr>
              <w:t xml:space="preserve">. </w:t>
            </w:r>
          </w:p>
          <w:p w14:paraId="0EBA501B" w14:textId="77777777" w:rsidR="007A7531" w:rsidRDefault="007A7531" w:rsidP="004F1A34">
            <w:pPr>
              <w:pStyle w:val="NoSpacing"/>
              <w:jc w:val="both"/>
              <w:rPr>
                <w:rFonts w:ascii="Verdana" w:hAnsi="Verdana"/>
              </w:rPr>
            </w:pPr>
          </w:p>
          <w:p w14:paraId="6EB84133" w14:textId="5B68F3EC" w:rsidR="007E01B1" w:rsidRDefault="007E01B1" w:rsidP="007E01B1">
            <w:pPr>
              <w:pStyle w:val="NoSpacing"/>
              <w:jc w:val="both"/>
              <w:rPr>
                <w:rFonts w:ascii="Verdana" w:hAnsi="Verdana"/>
              </w:rPr>
            </w:pPr>
            <w:r>
              <w:rPr>
                <w:rFonts w:ascii="Verdana" w:hAnsi="Verdana"/>
              </w:rPr>
              <w:t xml:space="preserve">The Chair in response to I. Wells point, queried whether random spot checks were undertaken. M. Evans advised that they were reviewing the risks associated with employment controls and would look to undertake sample testing as part of that activity, he confirmed that he would engage with the people services and recruitment in relation to this suggestion. </w:t>
            </w:r>
          </w:p>
          <w:p w14:paraId="3B16673A" w14:textId="77777777" w:rsidR="00421035" w:rsidRDefault="00421035" w:rsidP="00421035">
            <w:pPr>
              <w:pStyle w:val="NoSpacing"/>
              <w:jc w:val="both"/>
              <w:rPr>
                <w:rFonts w:ascii="Verdana" w:hAnsi="Verdana"/>
              </w:rPr>
            </w:pPr>
          </w:p>
          <w:p w14:paraId="6582DE61" w14:textId="6DF60AEC" w:rsidR="00DE19EB" w:rsidRDefault="00421035" w:rsidP="00421035">
            <w:pPr>
              <w:pStyle w:val="NoSpacing"/>
              <w:jc w:val="both"/>
              <w:rPr>
                <w:rFonts w:ascii="Verdana" w:hAnsi="Verdana"/>
              </w:rPr>
            </w:pPr>
            <w:r>
              <w:rPr>
                <w:rFonts w:ascii="Verdana" w:hAnsi="Verdana"/>
              </w:rPr>
              <w:t xml:space="preserve">The Chair commented that this had been a </w:t>
            </w:r>
            <w:r w:rsidR="00034BF0">
              <w:rPr>
                <w:rFonts w:ascii="Verdana" w:hAnsi="Verdana"/>
              </w:rPr>
              <w:t xml:space="preserve">significant </w:t>
            </w:r>
            <w:r>
              <w:rPr>
                <w:rFonts w:ascii="Verdana" w:hAnsi="Verdana"/>
              </w:rPr>
              <w:t>piece of work and there was a need to ensure that communications were maximised to ensure the deterrent potential.  B. Jones advised that there had been a BBC report</w:t>
            </w:r>
            <w:r w:rsidR="00034BF0">
              <w:rPr>
                <w:rFonts w:ascii="Verdana" w:hAnsi="Verdana"/>
              </w:rPr>
              <w:t>er</w:t>
            </w:r>
            <w:r>
              <w:rPr>
                <w:rFonts w:ascii="Verdana" w:hAnsi="Verdana"/>
              </w:rPr>
              <w:t xml:space="preserve"> in the court every day of the </w:t>
            </w:r>
            <w:r w:rsidR="00034BF0">
              <w:rPr>
                <w:rFonts w:ascii="Verdana" w:hAnsi="Verdana"/>
              </w:rPr>
              <w:t>trial leading to significant media</w:t>
            </w:r>
            <w:r>
              <w:rPr>
                <w:rFonts w:ascii="Verdana" w:hAnsi="Verdana"/>
              </w:rPr>
              <w:t xml:space="preserve"> coverage. </w:t>
            </w:r>
          </w:p>
          <w:p w14:paraId="689A25EC" w14:textId="77777777" w:rsidR="00421035" w:rsidRDefault="00421035" w:rsidP="00421035">
            <w:pPr>
              <w:pStyle w:val="NoSpacing"/>
              <w:jc w:val="both"/>
              <w:rPr>
                <w:rFonts w:ascii="Verdana" w:hAnsi="Verdana"/>
              </w:rPr>
            </w:pPr>
          </w:p>
          <w:p w14:paraId="7CADC425" w14:textId="7204241E" w:rsidR="00421035" w:rsidRDefault="00421035" w:rsidP="00421035">
            <w:pPr>
              <w:pStyle w:val="NoSpacing"/>
              <w:jc w:val="both"/>
              <w:rPr>
                <w:rFonts w:ascii="Verdana" w:hAnsi="Verdana"/>
              </w:rPr>
            </w:pPr>
            <w:r>
              <w:rPr>
                <w:rFonts w:ascii="Verdana" w:hAnsi="Verdana"/>
              </w:rPr>
              <w:t>P. Dalton advised that pa</w:t>
            </w:r>
            <w:r w:rsidR="00BE5F5F">
              <w:rPr>
                <w:rFonts w:ascii="Verdana" w:hAnsi="Verdana"/>
              </w:rPr>
              <w:t>rt of the recruitment process was</w:t>
            </w:r>
            <w:r>
              <w:rPr>
                <w:rFonts w:ascii="Verdana" w:hAnsi="Verdana"/>
              </w:rPr>
              <w:t xml:space="preserve"> undertaken by </w:t>
            </w:r>
            <w:r w:rsidR="003837E8">
              <w:rPr>
                <w:rFonts w:ascii="Verdana" w:hAnsi="Verdana"/>
              </w:rPr>
              <w:t xml:space="preserve">NHS Wales </w:t>
            </w:r>
            <w:r>
              <w:rPr>
                <w:rFonts w:ascii="Verdana" w:hAnsi="Verdana"/>
              </w:rPr>
              <w:t>Shared Services</w:t>
            </w:r>
            <w:r w:rsidR="003837E8">
              <w:rPr>
                <w:rFonts w:ascii="Verdana" w:hAnsi="Verdana"/>
              </w:rPr>
              <w:t xml:space="preserve"> Partnership</w:t>
            </w:r>
            <w:r>
              <w:rPr>
                <w:rFonts w:ascii="Verdana" w:hAnsi="Verdana"/>
              </w:rPr>
              <w:t xml:space="preserve"> and suggested that some of the learning for that element of the process should be </w:t>
            </w:r>
            <w:r w:rsidR="00C305B4">
              <w:rPr>
                <w:rFonts w:ascii="Verdana" w:hAnsi="Verdana"/>
              </w:rPr>
              <w:t>led through their recruitment function</w:t>
            </w:r>
            <w:r>
              <w:rPr>
                <w:rFonts w:ascii="Verdana" w:hAnsi="Verdana"/>
              </w:rPr>
              <w:t xml:space="preserve">. </w:t>
            </w:r>
            <w:r w:rsidR="00BE5F5F">
              <w:rPr>
                <w:rFonts w:ascii="Verdana" w:hAnsi="Verdana"/>
              </w:rPr>
              <w:t xml:space="preserve">M. Evans confirmed that the </w:t>
            </w:r>
            <w:r w:rsidR="005516DD">
              <w:rPr>
                <w:rFonts w:ascii="Verdana" w:hAnsi="Verdana"/>
              </w:rPr>
              <w:t>P</w:t>
            </w:r>
            <w:r w:rsidR="00BE5F5F">
              <w:rPr>
                <w:rFonts w:ascii="Verdana" w:hAnsi="Verdana"/>
              </w:rPr>
              <w:t xml:space="preserve">eople </w:t>
            </w:r>
            <w:r w:rsidR="005516DD">
              <w:rPr>
                <w:rFonts w:ascii="Verdana" w:hAnsi="Verdana"/>
              </w:rPr>
              <w:t>S</w:t>
            </w:r>
            <w:r w:rsidR="00BE5F5F">
              <w:rPr>
                <w:rFonts w:ascii="Verdana" w:hAnsi="Verdana"/>
              </w:rPr>
              <w:t>ervices</w:t>
            </w:r>
            <w:r w:rsidR="005516DD">
              <w:rPr>
                <w:rFonts w:ascii="Verdana" w:hAnsi="Verdana"/>
              </w:rPr>
              <w:t xml:space="preserve"> Team</w:t>
            </w:r>
            <w:r w:rsidR="00BE5F5F">
              <w:rPr>
                <w:rFonts w:ascii="Verdana" w:hAnsi="Verdana"/>
              </w:rPr>
              <w:t xml:space="preserve"> ha</w:t>
            </w:r>
            <w:r w:rsidR="005516DD">
              <w:rPr>
                <w:rFonts w:ascii="Verdana" w:hAnsi="Verdana"/>
              </w:rPr>
              <w:t>ve been in</w:t>
            </w:r>
            <w:r w:rsidR="00BE5F5F">
              <w:rPr>
                <w:rFonts w:ascii="Verdana" w:hAnsi="Verdana"/>
              </w:rPr>
              <w:t xml:space="preserve"> </w:t>
            </w:r>
            <w:r w:rsidR="005516DD">
              <w:rPr>
                <w:rFonts w:ascii="Verdana" w:hAnsi="Verdana"/>
              </w:rPr>
              <w:t>communication with the function as appropriate.</w:t>
            </w:r>
            <w:r w:rsidR="00BE5F5F">
              <w:rPr>
                <w:rFonts w:ascii="Verdana" w:hAnsi="Verdana"/>
              </w:rPr>
              <w:t xml:space="preserve"> </w:t>
            </w:r>
          </w:p>
          <w:p w14:paraId="314AB17C" w14:textId="77777777" w:rsidR="00421035" w:rsidRDefault="00421035" w:rsidP="00421035">
            <w:pPr>
              <w:pStyle w:val="NoSpacing"/>
              <w:jc w:val="both"/>
              <w:rPr>
                <w:rFonts w:ascii="Verdana" w:hAnsi="Verdana"/>
              </w:rPr>
            </w:pPr>
          </w:p>
          <w:p w14:paraId="1987A735" w14:textId="2A947B39" w:rsidR="00421035" w:rsidRDefault="00421035" w:rsidP="00421035">
            <w:pPr>
              <w:pStyle w:val="NoSpacing"/>
              <w:jc w:val="both"/>
              <w:rPr>
                <w:rFonts w:ascii="Verdana" w:hAnsi="Verdana"/>
              </w:rPr>
            </w:pPr>
            <w:r>
              <w:rPr>
                <w:rFonts w:ascii="Verdana" w:hAnsi="Verdana"/>
              </w:rPr>
              <w:t xml:space="preserve">K. Palmer </w:t>
            </w:r>
            <w:r w:rsidR="005C0655">
              <w:rPr>
                <w:rFonts w:ascii="Verdana" w:hAnsi="Verdana"/>
              </w:rPr>
              <w:t>drew attention to the previous Committee referral to Peopl</w:t>
            </w:r>
            <w:r w:rsidR="003E1A08">
              <w:rPr>
                <w:rFonts w:ascii="Verdana" w:hAnsi="Verdana"/>
              </w:rPr>
              <w:t>e &amp; Culture Committee regarding</w:t>
            </w:r>
            <w:r w:rsidR="005C0655">
              <w:rPr>
                <w:rFonts w:ascii="Verdana" w:hAnsi="Verdana"/>
              </w:rPr>
              <w:t xml:space="preserve"> the</w:t>
            </w:r>
            <w:r>
              <w:rPr>
                <w:rFonts w:ascii="Verdana" w:hAnsi="Verdana"/>
              </w:rPr>
              <w:t xml:space="preserve"> recruitment of agency staff and requested an update. </w:t>
            </w:r>
            <w:r w:rsidR="00BE5F5F">
              <w:rPr>
                <w:rFonts w:ascii="Verdana" w:hAnsi="Verdana"/>
              </w:rPr>
              <w:t>The Chair advised that this had already been raised under the Action Log</w:t>
            </w:r>
            <w:r w:rsidR="005C0655">
              <w:rPr>
                <w:rFonts w:ascii="Verdana" w:hAnsi="Verdana"/>
              </w:rPr>
              <w:t xml:space="preserve"> item</w:t>
            </w:r>
            <w:r w:rsidR="00BE5F5F">
              <w:rPr>
                <w:rFonts w:ascii="Verdana" w:hAnsi="Verdana"/>
              </w:rPr>
              <w:t xml:space="preserve"> and that</w:t>
            </w:r>
            <w:r w:rsidR="005C0655">
              <w:rPr>
                <w:rFonts w:ascii="Verdana" w:hAnsi="Verdana"/>
              </w:rPr>
              <w:t xml:space="preserve"> a response was awaited.</w:t>
            </w:r>
          </w:p>
          <w:p w14:paraId="042668D6" w14:textId="77777777" w:rsidR="00BE5F5F" w:rsidRDefault="00BE5F5F" w:rsidP="00421035">
            <w:pPr>
              <w:pStyle w:val="NoSpacing"/>
              <w:jc w:val="both"/>
              <w:rPr>
                <w:rFonts w:ascii="Verdana" w:hAnsi="Verdana"/>
              </w:rPr>
            </w:pPr>
          </w:p>
          <w:p w14:paraId="50907F48" w14:textId="58EF220D" w:rsidR="004F1A34" w:rsidRDefault="00BE5F5F" w:rsidP="00BE5F5F">
            <w:pPr>
              <w:pStyle w:val="NoSpacing"/>
              <w:jc w:val="both"/>
              <w:rPr>
                <w:rFonts w:ascii="Verdana" w:hAnsi="Verdana"/>
              </w:rPr>
            </w:pPr>
            <w:r>
              <w:rPr>
                <w:rFonts w:ascii="Verdana" w:hAnsi="Verdana"/>
              </w:rPr>
              <w:t>K. Palmer referred to the open</w:t>
            </w:r>
            <w:r w:rsidR="005C0655">
              <w:rPr>
                <w:rFonts w:ascii="Verdana" w:hAnsi="Verdana"/>
              </w:rPr>
              <w:t xml:space="preserve"> fraud</w:t>
            </w:r>
            <w:r>
              <w:rPr>
                <w:rFonts w:ascii="Verdana" w:hAnsi="Verdana"/>
              </w:rPr>
              <w:t xml:space="preserve"> cases and timescales and in particular the contractor prescription fraud case that was date</w:t>
            </w:r>
            <w:r w:rsidR="005C0655">
              <w:rPr>
                <w:rFonts w:ascii="Verdana" w:hAnsi="Verdana"/>
              </w:rPr>
              <w:t>d</w:t>
            </w:r>
            <w:r>
              <w:rPr>
                <w:rFonts w:ascii="Verdana" w:hAnsi="Verdana"/>
              </w:rPr>
              <w:t xml:space="preserve"> back to October 2023 and requested an update.  M. Evans advised that they were struggling to obtain </w:t>
            </w:r>
            <w:r w:rsidR="005C0655">
              <w:rPr>
                <w:rFonts w:ascii="Verdana" w:hAnsi="Verdana"/>
              </w:rPr>
              <w:t xml:space="preserve">sufficient </w:t>
            </w:r>
            <w:r>
              <w:rPr>
                <w:rFonts w:ascii="Verdana" w:hAnsi="Verdana"/>
              </w:rPr>
              <w:t xml:space="preserve">evidence to move on to a criminal case.  He added that they were just finalising </w:t>
            </w:r>
            <w:r w:rsidR="005C0655">
              <w:rPr>
                <w:rFonts w:ascii="Verdana" w:hAnsi="Verdana"/>
              </w:rPr>
              <w:t xml:space="preserve">the matter and </w:t>
            </w:r>
            <w:r>
              <w:rPr>
                <w:rFonts w:ascii="Verdana" w:hAnsi="Verdana"/>
              </w:rPr>
              <w:t xml:space="preserve">would be discussing further with the Primary Care Team. </w:t>
            </w:r>
          </w:p>
          <w:p w14:paraId="526FC712" w14:textId="77777777" w:rsidR="00BE5F5F" w:rsidRPr="004F1A34" w:rsidRDefault="00BE5F5F" w:rsidP="00BE5F5F">
            <w:pPr>
              <w:pStyle w:val="NoSpacing"/>
              <w:jc w:val="both"/>
              <w:rPr>
                <w:rFonts w:ascii="Verdana" w:hAnsi="Verdana"/>
              </w:rPr>
            </w:pPr>
          </w:p>
        </w:tc>
      </w:tr>
      <w:tr w:rsidR="004F1A34" w:rsidRPr="003C214E" w14:paraId="4C50F692" w14:textId="77777777" w:rsidTr="004F1A34">
        <w:tc>
          <w:tcPr>
            <w:tcW w:w="1531" w:type="dxa"/>
          </w:tcPr>
          <w:p w14:paraId="770977FA" w14:textId="77777777" w:rsidR="004F1A34" w:rsidRDefault="004F1A34" w:rsidP="004F1A34">
            <w:pPr>
              <w:rPr>
                <w:rFonts w:ascii="Verdana" w:eastAsia="Times New Roman" w:hAnsi="Verdana" w:cs="Times New Roman"/>
              </w:rPr>
            </w:pPr>
            <w:r w:rsidRPr="00BE5F5F">
              <w:rPr>
                <w:rFonts w:ascii="Verdana" w:eastAsia="Times New Roman" w:hAnsi="Verdana" w:cs="Times New Roman"/>
              </w:rPr>
              <w:lastRenderedPageBreak/>
              <w:t>Resolution</w:t>
            </w:r>
          </w:p>
          <w:p w14:paraId="414CA6C9" w14:textId="77777777" w:rsidR="00BE5F5F" w:rsidRDefault="00BE5F5F" w:rsidP="004F1A34">
            <w:pPr>
              <w:rPr>
                <w:rFonts w:ascii="Verdana" w:eastAsia="Times New Roman" w:hAnsi="Verdana" w:cs="Times New Roman"/>
              </w:rPr>
            </w:pPr>
          </w:p>
          <w:p w14:paraId="34A73554" w14:textId="77777777" w:rsidR="00BE5F5F" w:rsidRPr="00BE5F5F" w:rsidRDefault="00BE5F5F" w:rsidP="004F1A34">
            <w:pPr>
              <w:rPr>
                <w:rFonts w:ascii="Verdana" w:eastAsia="Times New Roman" w:hAnsi="Verdana" w:cs="Times New Roman"/>
              </w:rPr>
            </w:pPr>
            <w:r>
              <w:rPr>
                <w:rFonts w:ascii="Verdana" w:eastAsia="Times New Roman" w:hAnsi="Verdana" w:cs="Times New Roman"/>
              </w:rPr>
              <w:t xml:space="preserve">Action </w:t>
            </w:r>
          </w:p>
        </w:tc>
        <w:tc>
          <w:tcPr>
            <w:tcW w:w="8964" w:type="dxa"/>
          </w:tcPr>
          <w:p w14:paraId="0DB595DC" w14:textId="77777777" w:rsidR="004F1A34" w:rsidRDefault="004F1A34" w:rsidP="004F1A34">
            <w:pPr>
              <w:rPr>
                <w:rFonts w:ascii="Verdana" w:eastAsia="Times New Roman" w:hAnsi="Verdana" w:cs="Times New Roman"/>
              </w:rPr>
            </w:pPr>
            <w:r>
              <w:rPr>
                <w:rFonts w:ascii="Verdana" w:eastAsia="Times New Roman" w:hAnsi="Verdana" w:cs="Times New Roman"/>
              </w:rPr>
              <w:t xml:space="preserve">The report was </w:t>
            </w:r>
            <w:r w:rsidRPr="004F1A34">
              <w:rPr>
                <w:rFonts w:ascii="Verdana" w:eastAsia="Times New Roman" w:hAnsi="Verdana" w:cs="Times New Roman"/>
                <w:b/>
              </w:rPr>
              <w:t>NOTED</w:t>
            </w:r>
            <w:r>
              <w:rPr>
                <w:rFonts w:ascii="Verdana" w:eastAsia="Times New Roman" w:hAnsi="Verdana" w:cs="Times New Roman"/>
              </w:rPr>
              <w:t xml:space="preserve">. </w:t>
            </w:r>
          </w:p>
          <w:p w14:paraId="0A42D132" w14:textId="77777777" w:rsidR="00BE5F5F" w:rsidRDefault="00BE5F5F" w:rsidP="004F1A34">
            <w:pPr>
              <w:rPr>
                <w:rFonts w:ascii="Verdana" w:eastAsia="Times New Roman" w:hAnsi="Verdana" w:cs="Times New Roman"/>
              </w:rPr>
            </w:pPr>
          </w:p>
          <w:p w14:paraId="40602E73" w14:textId="77777777" w:rsidR="00BE5F5F" w:rsidRDefault="00BE5F5F" w:rsidP="004F1A34">
            <w:pPr>
              <w:rPr>
                <w:rFonts w:ascii="Verdana" w:eastAsia="Times New Roman" w:hAnsi="Verdana" w:cs="Times New Roman"/>
              </w:rPr>
            </w:pPr>
            <w:r>
              <w:rPr>
                <w:rFonts w:ascii="Verdana" w:eastAsia="Times New Roman" w:hAnsi="Verdana" w:cs="Times New Roman"/>
              </w:rPr>
              <w:t>To discuss carrying out random spot checks with the people and recruitment services team.</w:t>
            </w:r>
          </w:p>
          <w:p w14:paraId="44E2CFF6" w14:textId="77777777" w:rsidR="004F1A34" w:rsidRPr="004F1A34" w:rsidRDefault="004F1A34" w:rsidP="004F1A34">
            <w:pPr>
              <w:rPr>
                <w:rFonts w:ascii="Verdana" w:eastAsia="Times New Roman" w:hAnsi="Verdana" w:cs="Times New Roman"/>
              </w:rPr>
            </w:pPr>
          </w:p>
        </w:tc>
      </w:tr>
      <w:tr w:rsidR="004F1A34" w:rsidRPr="003C214E" w14:paraId="1E61F300" w14:textId="77777777" w:rsidTr="004F1A34">
        <w:tc>
          <w:tcPr>
            <w:tcW w:w="1531" w:type="dxa"/>
          </w:tcPr>
          <w:p w14:paraId="59100F96"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4.2</w:t>
            </w:r>
          </w:p>
        </w:tc>
        <w:tc>
          <w:tcPr>
            <w:tcW w:w="8964" w:type="dxa"/>
          </w:tcPr>
          <w:p w14:paraId="5832D172" w14:textId="77777777" w:rsidR="004F1A34" w:rsidRPr="004F1A34" w:rsidRDefault="004F1A34" w:rsidP="004F1A34">
            <w:pPr>
              <w:rPr>
                <w:rFonts w:ascii="Verdana" w:eastAsia="Times New Roman" w:hAnsi="Verdana" w:cs="Times New Roman"/>
              </w:rPr>
            </w:pPr>
            <w:r w:rsidRPr="004F1A34">
              <w:rPr>
                <w:rFonts w:ascii="Verdana" w:eastAsia="Times New Roman" w:hAnsi="Verdana" w:cs="Times New Roman"/>
                <w:b/>
              </w:rPr>
              <w:t>Procurements and Scheme of Delegation Report</w:t>
            </w:r>
          </w:p>
          <w:p w14:paraId="3099E818" w14:textId="77777777" w:rsidR="00BE5F5F" w:rsidRDefault="004F1A34" w:rsidP="00BE5F5F">
            <w:pPr>
              <w:pStyle w:val="Footer"/>
              <w:tabs>
                <w:tab w:val="left" w:pos="630"/>
                <w:tab w:val="left" w:pos="810"/>
                <w:tab w:val="left" w:pos="1080"/>
                <w:tab w:val="right" w:pos="9000"/>
              </w:tabs>
              <w:jc w:val="both"/>
              <w:rPr>
                <w:rFonts w:ascii="Verdana" w:hAnsi="Verdana"/>
                <w:bCs/>
                <w:lang w:eastAsia="en-GB"/>
              </w:rPr>
            </w:pPr>
            <w:r>
              <w:rPr>
                <w:rFonts w:ascii="Verdana" w:hAnsi="Verdana"/>
              </w:rPr>
              <w:t xml:space="preserve">S. </w:t>
            </w:r>
            <w:r w:rsidR="007E045B">
              <w:rPr>
                <w:rFonts w:ascii="Verdana" w:hAnsi="Verdana"/>
              </w:rPr>
              <w:t xml:space="preserve">May </w:t>
            </w:r>
            <w:r w:rsidRPr="004F1A34">
              <w:rPr>
                <w:rFonts w:ascii="Verdana" w:hAnsi="Verdana"/>
              </w:rPr>
              <w:t>present</w:t>
            </w:r>
            <w:r>
              <w:rPr>
                <w:rFonts w:ascii="Verdana" w:hAnsi="Verdana"/>
              </w:rPr>
              <w:t>ed the report</w:t>
            </w:r>
            <w:r w:rsidR="00BE5F5F">
              <w:rPr>
                <w:rFonts w:ascii="Verdana" w:hAnsi="Verdana"/>
              </w:rPr>
              <w:t xml:space="preserve"> </w:t>
            </w:r>
            <w:r w:rsidR="00BE5F5F" w:rsidRPr="00B00487">
              <w:rPr>
                <w:rFonts w:ascii="Verdana" w:hAnsi="Verdana" w:cstheme="minorHAnsi"/>
                <w:lang w:val="en-US"/>
              </w:rPr>
              <w:t xml:space="preserve">and highlighted </w:t>
            </w:r>
            <w:r w:rsidR="00BE5F5F" w:rsidRPr="00B00487">
              <w:rPr>
                <w:rFonts w:ascii="Verdana" w:hAnsi="Verdana"/>
                <w:bCs/>
                <w:lang w:eastAsia="en-GB"/>
              </w:rPr>
              <w:t>the position on procurement matters for the period</w:t>
            </w:r>
            <w:r w:rsidR="00BE5F5F">
              <w:rPr>
                <w:rFonts w:ascii="Verdana" w:hAnsi="Verdana"/>
                <w:bCs/>
                <w:lang w:eastAsia="en-GB"/>
              </w:rPr>
              <w:t xml:space="preserve"> 1</w:t>
            </w:r>
            <w:r w:rsidR="00BE5F5F" w:rsidRPr="00BE5F5F">
              <w:rPr>
                <w:rFonts w:ascii="Verdana" w:hAnsi="Verdana"/>
                <w:bCs/>
                <w:vertAlign w:val="superscript"/>
                <w:lang w:eastAsia="en-GB"/>
              </w:rPr>
              <w:t>st</w:t>
            </w:r>
            <w:r w:rsidR="00BE5F5F">
              <w:rPr>
                <w:rFonts w:ascii="Verdana" w:hAnsi="Verdana"/>
                <w:bCs/>
                <w:lang w:eastAsia="en-GB"/>
              </w:rPr>
              <w:t xml:space="preserve"> </w:t>
            </w:r>
            <w:r w:rsidR="007D77BA">
              <w:rPr>
                <w:rFonts w:ascii="Verdana" w:hAnsi="Verdana"/>
                <w:bCs/>
                <w:lang w:eastAsia="en-GB"/>
              </w:rPr>
              <w:t>– 30</w:t>
            </w:r>
            <w:r w:rsidR="007D77BA" w:rsidRPr="007D77BA">
              <w:rPr>
                <w:rFonts w:ascii="Verdana" w:hAnsi="Verdana"/>
                <w:bCs/>
                <w:vertAlign w:val="superscript"/>
                <w:lang w:eastAsia="en-GB"/>
              </w:rPr>
              <w:t>th</w:t>
            </w:r>
            <w:r w:rsidR="007D77BA">
              <w:rPr>
                <w:rFonts w:ascii="Verdana" w:hAnsi="Verdana"/>
                <w:bCs/>
                <w:lang w:eastAsia="en-GB"/>
              </w:rPr>
              <w:t xml:space="preserve"> June </w:t>
            </w:r>
            <w:r w:rsidR="00BE5F5F">
              <w:rPr>
                <w:rFonts w:ascii="Verdana" w:hAnsi="Verdana"/>
                <w:bCs/>
                <w:lang w:eastAsia="en-GB"/>
              </w:rPr>
              <w:t xml:space="preserve">2024. </w:t>
            </w:r>
          </w:p>
          <w:p w14:paraId="1B69A6DB" w14:textId="77777777" w:rsidR="007D77BA" w:rsidRDefault="007D77BA" w:rsidP="00BE5F5F">
            <w:pPr>
              <w:pStyle w:val="Footer"/>
              <w:tabs>
                <w:tab w:val="left" w:pos="630"/>
                <w:tab w:val="left" w:pos="810"/>
                <w:tab w:val="left" w:pos="1080"/>
                <w:tab w:val="right" w:pos="9000"/>
              </w:tabs>
              <w:jc w:val="both"/>
              <w:rPr>
                <w:rFonts w:ascii="Verdana" w:hAnsi="Verdana"/>
                <w:bCs/>
                <w:lang w:eastAsia="en-GB"/>
              </w:rPr>
            </w:pPr>
          </w:p>
          <w:p w14:paraId="3F32D3A2" w14:textId="37A914E0" w:rsidR="007D77BA" w:rsidRDefault="007D77BA" w:rsidP="00BE5F5F">
            <w:pPr>
              <w:pStyle w:val="Footer"/>
              <w:tabs>
                <w:tab w:val="left" w:pos="630"/>
                <w:tab w:val="left" w:pos="810"/>
                <w:tab w:val="left" w:pos="1080"/>
                <w:tab w:val="right" w:pos="9000"/>
              </w:tabs>
              <w:jc w:val="both"/>
              <w:rPr>
                <w:rFonts w:ascii="Verdana" w:hAnsi="Verdana"/>
                <w:bCs/>
                <w:lang w:eastAsia="en-GB"/>
              </w:rPr>
            </w:pPr>
            <w:r>
              <w:rPr>
                <w:rFonts w:ascii="Verdana" w:hAnsi="Verdana"/>
                <w:bCs/>
                <w:lang w:eastAsia="en-GB"/>
              </w:rPr>
              <w:t>The Chair referred to</w:t>
            </w:r>
            <w:r w:rsidR="001E1BF9">
              <w:rPr>
                <w:rFonts w:ascii="Verdana" w:hAnsi="Verdana"/>
                <w:bCs/>
                <w:lang w:eastAsia="en-GB"/>
              </w:rPr>
              <w:t xml:space="preserve"> the</w:t>
            </w:r>
            <w:r>
              <w:rPr>
                <w:rFonts w:ascii="Verdana" w:hAnsi="Verdana"/>
                <w:bCs/>
                <w:lang w:eastAsia="en-GB"/>
              </w:rPr>
              <w:t xml:space="preserve"> retrospective orders and </w:t>
            </w:r>
            <w:r w:rsidR="00DF02D4">
              <w:rPr>
                <w:rFonts w:ascii="Verdana" w:hAnsi="Verdana"/>
                <w:bCs/>
                <w:lang w:eastAsia="en-GB"/>
              </w:rPr>
              <w:t xml:space="preserve">non-receipting areas section of the report </w:t>
            </w:r>
            <w:r>
              <w:rPr>
                <w:rFonts w:ascii="Verdana" w:hAnsi="Verdana"/>
                <w:bCs/>
                <w:lang w:eastAsia="en-GB"/>
              </w:rPr>
              <w:t xml:space="preserve">and queried </w:t>
            </w:r>
            <w:r w:rsidR="00DF02D4">
              <w:rPr>
                <w:rFonts w:ascii="Verdana" w:hAnsi="Verdana"/>
                <w:bCs/>
                <w:lang w:eastAsia="en-GB"/>
              </w:rPr>
              <w:t xml:space="preserve">why </w:t>
            </w:r>
            <w:r>
              <w:rPr>
                <w:rFonts w:ascii="Verdana" w:hAnsi="Verdana"/>
                <w:bCs/>
                <w:lang w:eastAsia="en-GB"/>
              </w:rPr>
              <w:t>the industrial gases and equipment</w:t>
            </w:r>
            <w:r w:rsidR="00DF02D4">
              <w:rPr>
                <w:rFonts w:ascii="Verdana" w:hAnsi="Verdana"/>
                <w:bCs/>
                <w:lang w:eastAsia="en-GB"/>
              </w:rPr>
              <w:t xml:space="preserve"> orders</w:t>
            </w:r>
            <w:r>
              <w:rPr>
                <w:rFonts w:ascii="Verdana" w:hAnsi="Verdana"/>
                <w:bCs/>
                <w:lang w:eastAsia="en-GB"/>
              </w:rPr>
              <w:t xml:space="preserve"> </w:t>
            </w:r>
            <w:r w:rsidR="00DA35E7">
              <w:rPr>
                <w:rFonts w:ascii="Verdana" w:hAnsi="Verdana"/>
                <w:bCs/>
                <w:lang w:eastAsia="en-GB"/>
              </w:rPr>
              <w:t>were</w:t>
            </w:r>
            <w:r w:rsidR="00DF02D4">
              <w:rPr>
                <w:rFonts w:ascii="Verdana" w:hAnsi="Verdana"/>
                <w:bCs/>
                <w:lang w:eastAsia="en-GB"/>
              </w:rPr>
              <w:t xml:space="preserve"> </w:t>
            </w:r>
            <w:r>
              <w:rPr>
                <w:rFonts w:ascii="Verdana" w:hAnsi="Verdana"/>
                <w:bCs/>
                <w:lang w:eastAsia="en-GB"/>
              </w:rPr>
              <w:t xml:space="preserve"> retrospective.  S. May advised that there was further investigative work ongoing </w:t>
            </w:r>
            <w:r w:rsidR="009C7E61">
              <w:rPr>
                <w:rFonts w:ascii="Verdana" w:hAnsi="Verdana"/>
                <w:bCs/>
                <w:lang w:eastAsia="en-GB"/>
              </w:rPr>
              <w:t xml:space="preserve">on that area </w:t>
            </w:r>
            <w:r>
              <w:rPr>
                <w:rFonts w:ascii="Verdana" w:hAnsi="Verdana"/>
                <w:bCs/>
                <w:lang w:eastAsia="en-GB"/>
              </w:rPr>
              <w:t xml:space="preserve">that within the team.  </w:t>
            </w:r>
          </w:p>
          <w:p w14:paraId="1BEDD0E9" w14:textId="77777777" w:rsidR="007D77BA" w:rsidRDefault="007D77BA" w:rsidP="00BE5F5F">
            <w:pPr>
              <w:pStyle w:val="Footer"/>
              <w:tabs>
                <w:tab w:val="left" w:pos="630"/>
                <w:tab w:val="left" w:pos="810"/>
                <w:tab w:val="left" w:pos="1080"/>
                <w:tab w:val="right" w:pos="9000"/>
              </w:tabs>
              <w:jc w:val="both"/>
              <w:rPr>
                <w:rFonts w:ascii="Verdana" w:hAnsi="Verdana"/>
                <w:bCs/>
                <w:lang w:eastAsia="en-GB"/>
              </w:rPr>
            </w:pPr>
          </w:p>
          <w:p w14:paraId="0D743312" w14:textId="77777777" w:rsidR="009F20C2" w:rsidRDefault="007D77BA" w:rsidP="004F1A34">
            <w:pPr>
              <w:pStyle w:val="NoSpacing"/>
              <w:jc w:val="both"/>
              <w:rPr>
                <w:rFonts w:ascii="Verdana" w:hAnsi="Verdana"/>
              </w:rPr>
            </w:pPr>
            <w:r>
              <w:rPr>
                <w:rFonts w:ascii="Verdana" w:hAnsi="Verdana"/>
              </w:rPr>
              <w:t>The Chair referred to the financial controls procedure and in particular FCP12 and queried what would happen when the VAT was not recoverable.  S. May confirmed that if it was not recoverable then the value would be as you would expect.  She advised that the form</w:t>
            </w:r>
            <w:r w:rsidR="00C60C52">
              <w:rPr>
                <w:rFonts w:ascii="Verdana" w:hAnsi="Verdana"/>
              </w:rPr>
              <w:t>s for requisitioning contain</w:t>
            </w:r>
            <w:r>
              <w:rPr>
                <w:rFonts w:ascii="Verdana" w:hAnsi="Verdana"/>
              </w:rPr>
              <w:t xml:space="preserve"> a section where it confirms if it is exclusive or inclusive of VAT. </w:t>
            </w:r>
          </w:p>
          <w:p w14:paraId="3DD7E466" w14:textId="77777777" w:rsidR="004F1A34" w:rsidRPr="004F1A34" w:rsidRDefault="004F1A34" w:rsidP="007D77BA">
            <w:pPr>
              <w:pStyle w:val="NoSpacing"/>
              <w:jc w:val="both"/>
              <w:rPr>
                <w:rFonts w:ascii="Verdana" w:hAnsi="Verdana"/>
              </w:rPr>
            </w:pPr>
          </w:p>
        </w:tc>
      </w:tr>
      <w:tr w:rsidR="004F1A34" w:rsidRPr="003C214E" w14:paraId="7BA7D447" w14:textId="77777777" w:rsidTr="004F1A34">
        <w:tc>
          <w:tcPr>
            <w:tcW w:w="1531" w:type="dxa"/>
          </w:tcPr>
          <w:p w14:paraId="2EB40797" w14:textId="77777777" w:rsidR="004F1A34" w:rsidRPr="00583578" w:rsidRDefault="004F1A34" w:rsidP="004F1A34">
            <w:pPr>
              <w:rPr>
                <w:rFonts w:ascii="Verdana" w:eastAsia="Times New Roman" w:hAnsi="Verdana" w:cs="Times New Roman"/>
              </w:rPr>
            </w:pPr>
            <w:r w:rsidRPr="00583578">
              <w:rPr>
                <w:rFonts w:ascii="Verdana" w:eastAsia="Times New Roman" w:hAnsi="Verdana" w:cs="Times New Roman"/>
              </w:rPr>
              <w:lastRenderedPageBreak/>
              <w:t>Resolution</w:t>
            </w:r>
          </w:p>
        </w:tc>
        <w:tc>
          <w:tcPr>
            <w:tcW w:w="8964" w:type="dxa"/>
          </w:tcPr>
          <w:p w14:paraId="4B93F55C" w14:textId="77777777" w:rsidR="004F1A34" w:rsidRPr="004F1A34" w:rsidRDefault="004F1A34" w:rsidP="004F1A34">
            <w:pPr>
              <w:pStyle w:val="NoSpacing"/>
              <w:jc w:val="both"/>
              <w:rPr>
                <w:rFonts w:ascii="Verdana" w:hAnsi="Verdana"/>
                <w:bCs/>
                <w:lang w:eastAsia="en-GB"/>
              </w:rPr>
            </w:pPr>
            <w:r w:rsidRPr="004F1A34">
              <w:rPr>
                <w:rFonts w:ascii="Verdana" w:hAnsi="Verdana"/>
                <w:bCs/>
                <w:lang w:eastAsia="en-GB"/>
              </w:rPr>
              <w:t xml:space="preserve">The Committee; </w:t>
            </w:r>
          </w:p>
          <w:p w14:paraId="0638AB88" w14:textId="77777777" w:rsidR="004F1A34" w:rsidRDefault="004F1A34" w:rsidP="004F1A34">
            <w:pPr>
              <w:pStyle w:val="NoSpacing"/>
              <w:jc w:val="both"/>
              <w:rPr>
                <w:rFonts w:ascii="Verdana" w:hAnsi="Verdana"/>
                <w:b/>
                <w:bCs/>
                <w:lang w:eastAsia="en-GB"/>
              </w:rPr>
            </w:pPr>
          </w:p>
          <w:p w14:paraId="47194378" w14:textId="77777777" w:rsidR="004F1A34" w:rsidRPr="004F1A34" w:rsidRDefault="004F1A34" w:rsidP="004F1A34">
            <w:pPr>
              <w:pStyle w:val="NoSpacing"/>
              <w:jc w:val="both"/>
              <w:rPr>
                <w:rFonts w:ascii="Verdana" w:hAnsi="Verdana"/>
              </w:rPr>
            </w:pPr>
            <w:r w:rsidRPr="004F1A34">
              <w:rPr>
                <w:rFonts w:ascii="Verdana" w:hAnsi="Verdana"/>
                <w:b/>
                <w:bCs/>
                <w:lang w:eastAsia="en-GB"/>
              </w:rPr>
              <w:t>APPROVE</w:t>
            </w:r>
            <w:r>
              <w:rPr>
                <w:rFonts w:ascii="Verdana" w:hAnsi="Verdana"/>
                <w:b/>
                <w:bCs/>
                <w:lang w:eastAsia="en-GB"/>
              </w:rPr>
              <w:t>D</w:t>
            </w:r>
            <w:r w:rsidRPr="004F1A34">
              <w:rPr>
                <w:rFonts w:ascii="Verdana" w:hAnsi="Verdana"/>
                <w:b/>
                <w:bCs/>
                <w:lang w:eastAsia="en-GB"/>
              </w:rPr>
              <w:t xml:space="preserve"> </w:t>
            </w:r>
            <w:r w:rsidRPr="004F1A34">
              <w:rPr>
                <w:rFonts w:ascii="Verdana" w:hAnsi="Verdana"/>
                <w:bCs/>
                <w:lang w:eastAsia="en-GB"/>
              </w:rPr>
              <w:t>the updated following FCPs:</w:t>
            </w:r>
          </w:p>
          <w:p w14:paraId="2F3E1BE0" w14:textId="77777777" w:rsidR="004F1A34" w:rsidRPr="004F1A34" w:rsidRDefault="004F1A34" w:rsidP="004F1A34">
            <w:pPr>
              <w:pStyle w:val="ListParagraph"/>
              <w:numPr>
                <w:ilvl w:val="0"/>
                <w:numId w:val="5"/>
              </w:numPr>
              <w:tabs>
                <w:tab w:val="left" w:pos="435"/>
              </w:tabs>
              <w:spacing w:after="200" w:line="276" w:lineRule="auto"/>
              <w:jc w:val="both"/>
              <w:rPr>
                <w:rFonts w:ascii="Verdana" w:hAnsi="Verdana"/>
                <w:bCs/>
                <w:lang w:eastAsia="en-GB"/>
              </w:rPr>
            </w:pPr>
            <w:r w:rsidRPr="004F1A34">
              <w:rPr>
                <w:rFonts w:ascii="Verdana" w:hAnsi="Verdana"/>
                <w:bCs/>
                <w:lang w:eastAsia="en-GB"/>
              </w:rPr>
              <w:t>FP4 Cash &amp; Banking</w:t>
            </w:r>
          </w:p>
          <w:p w14:paraId="7CC02C93" w14:textId="77777777" w:rsidR="004F1A34" w:rsidRPr="004F1A34" w:rsidRDefault="004F1A34" w:rsidP="004F1A34">
            <w:pPr>
              <w:pStyle w:val="ListParagraph"/>
              <w:numPr>
                <w:ilvl w:val="0"/>
                <w:numId w:val="5"/>
              </w:numPr>
              <w:tabs>
                <w:tab w:val="left" w:pos="435"/>
              </w:tabs>
              <w:spacing w:after="200" w:line="276" w:lineRule="auto"/>
              <w:jc w:val="both"/>
              <w:rPr>
                <w:rFonts w:ascii="Verdana" w:hAnsi="Verdana"/>
                <w:bCs/>
                <w:lang w:eastAsia="en-GB"/>
              </w:rPr>
            </w:pPr>
            <w:r w:rsidRPr="004F1A34">
              <w:rPr>
                <w:rFonts w:ascii="Verdana" w:hAnsi="Verdana"/>
                <w:bCs/>
                <w:lang w:eastAsia="en-GB"/>
              </w:rPr>
              <w:t>FP5 Cash Management</w:t>
            </w:r>
          </w:p>
          <w:p w14:paraId="737AF930" w14:textId="77777777" w:rsidR="004F1A34" w:rsidRPr="004F1A34" w:rsidRDefault="004F1A34" w:rsidP="004F1A34">
            <w:pPr>
              <w:pStyle w:val="ListParagraph"/>
              <w:numPr>
                <w:ilvl w:val="0"/>
                <w:numId w:val="5"/>
              </w:numPr>
              <w:tabs>
                <w:tab w:val="left" w:pos="435"/>
              </w:tabs>
              <w:spacing w:after="200" w:line="276" w:lineRule="auto"/>
              <w:jc w:val="both"/>
              <w:rPr>
                <w:rFonts w:ascii="Verdana" w:hAnsi="Verdana"/>
                <w:bCs/>
                <w:lang w:eastAsia="en-GB"/>
              </w:rPr>
            </w:pPr>
            <w:r w:rsidRPr="004F1A34">
              <w:rPr>
                <w:rFonts w:ascii="Verdana" w:hAnsi="Verdana"/>
                <w:bCs/>
                <w:lang w:eastAsia="en-GB"/>
              </w:rPr>
              <w:t>FP7 Income &amp; Debtors</w:t>
            </w:r>
          </w:p>
          <w:p w14:paraId="4FB694F5" w14:textId="77777777" w:rsidR="004F1A34" w:rsidRPr="004F1A34" w:rsidRDefault="004F1A34" w:rsidP="004F1A34">
            <w:pPr>
              <w:pStyle w:val="ListParagraph"/>
              <w:numPr>
                <w:ilvl w:val="0"/>
                <w:numId w:val="5"/>
              </w:numPr>
              <w:tabs>
                <w:tab w:val="left" w:pos="435"/>
              </w:tabs>
              <w:spacing w:after="200" w:line="276" w:lineRule="auto"/>
              <w:jc w:val="both"/>
              <w:rPr>
                <w:rFonts w:ascii="Verdana" w:hAnsi="Verdana"/>
                <w:bCs/>
                <w:lang w:eastAsia="en-GB"/>
              </w:rPr>
            </w:pPr>
            <w:r w:rsidRPr="004F1A34">
              <w:rPr>
                <w:rFonts w:ascii="Verdana" w:hAnsi="Verdana"/>
                <w:bCs/>
                <w:lang w:eastAsia="en-GB"/>
              </w:rPr>
              <w:t>FP13 Requisitioning Goods and Services</w:t>
            </w:r>
          </w:p>
          <w:p w14:paraId="2A7D51D9" w14:textId="77777777" w:rsidR="004F1A34" w:rsidRPr="004F1A34" w:rsidRDefault="004F1A34" w:rsidP="004F1A34">
            <w:pPr>
              <w:pStyle w:val="ListParagraph"/>
              <w:tabs>
                <w:tab w:val="left" w:pos="435"/>
              </w:tabs>
              <w:ind w:left="1440"/>
              <w:jc w:val="both"/>
              <w:rPr>
                <w:rFonts w:ascii="Verdana" w:hAnsi="Verdana"/>
                <w:bCs/>
                <w:lang w:eastAsia="en-GB"/>
              </w:rPr>
            </w:pPr>
          </w:p>
          <w:p w14:paraId="24B9B951" w14:textId="77777777" w:rsidR="004F1A34" w:rsidRPr="004F1A34" w:rsidRDefault="004F1A34" w:rsidP="004F1A34">
            <w:pPr>
              <w:pStyle w:val="ListParagraph"/>
              <w:numPr>
                <w:ilvl w:val="0"/>
                <w:numId w:val="5"/>
              </w:numPr>
              <w:spacing w:after="200" w:line="276" w:lineRule="auto"/>
              <w:ind w:left="740" w:hanging="425"/>
              <w:jc w:val="both"/>
              <w:rPr>
                <w:rFonts w:ascii="Verdana" w:hAnsi="Verdana"/>
                <w:bCs/>
                <w:lang w:eastAsia="en-GB"/>
              </w:rPr>
            </w:pPr>
            <w:r w:rsidRPr="004F1A34">
              <w:rPr>
                <w:rFonts w:ascii="Verdana" w:hAnsi="Verdana"/>
                <w:b/>
                <w:bCs/>
                <w:lang w:eastAsia="en-GB"/>
              </w:rPr>
              <w:t>NOTE</w:t>
            </w:r>
            <w:r>
              <w:rPr>
                <w:rFonts w:ascii="Verdana" w:hAnsi="Verdana"/>
                <w:b/>
                <w:bCs/>
                <w:lang w:eastAsia="en-GB"/>
              </w:rPr>
              <w:t>D</w:t>
            </w:r>
            <w:r w:rsidRPr="004F1A34">
              <w:rPr>
                <w:rFonts w:ascii="Verdana" w:hAnsi="Verdana"/>
                <w:bCs/>
                <w:lang w:eastAsia="en-GB"/>
              </w:rPr>
              <w:t xml:space="preserve"> the position on procurement matters for the period 01.06.2024 to 30.06.2024; </w:t>
            </w:r>
          </w:p>
          <w:p w14:paraId="040716D8" w14:textId="77777777" w:rsidR="004F1A34" w:rsidRPr="004F1A34" w:rsidRDefault="004F1A34" w:rsidP="004F1A34">
            <w:pPr>
              <w:pStyle w:val="ListParagraph"/>
              <w:rPr>
                <w:rFonts w:ascii="Verdana" w:hAnsi="Verdana"/>
                <w:b/>
                <w:bCs/>
                <w:lang w:eastAsia="en-GB"/>
              </w:rPr>
            </w:pPr>
          </w:p>
          <w:p w14:paraId="1F041BB6" w14:textId="77777777" w:rsidR="004F1A34" w:rsidRPr="007D77BA" w:rsidRDefault="004F1A34" w:rsidP="007D77BA">
            <w:pPr>
              <w:pStyle w:val="ListParagraph"/>
              <w:numPr>
                <w:ilvl w:val="0"/>
                <w:numId w:val="5"/>
              </w:numPr>
              <w:spacing w:after="200" w:line="276" w:lineRule="auto"/>
              <w:ind w:left="740" w:hanging="425"/>
              <w:jc w:val="both"/>
              <w:rPr>
                <w:rFonts w:ascii="Verdana" w:hAnsi="Verdana"/>
                <w:bCs/>
                <w:lang w:eastAsia="en-GB"/>
              </w:rPr>
            </w:pPr>
            <w:r w:rsidRPr="004F1A34">
              <w:rPr>
                <w:rFonts w:ascii="Verdana" w:hAnsi="Verdana"/>
                <w:b/>
                <w:bCs/>
                <w:lang w:eastAsia="en-GB"/>
              </w:rPr>
              <w:t>NOTE</w:t>
            </w:r>
            <w:r>
              <w:rPr>
                <w:rFonts w:ascii="Verdana" w:hAnsi="Verdana"/>
                <w:b/>
                <w:bCs/>
                <w:lang w:eastAsia="en-GB"/>
              </w:rPr>
              <w:t>D</w:t>
            </w:r>
            <w:r w:rsidRPr="004F1A34">
              <w:rPr>
                <w:rFonts w:ascii="Verdana" w:hAnsi="Verdana"/>
                <w:b/>
                <w:bCs/>
                <w:lang w:eastAsia="en-GB"/>
              </w:rPr>
              <w:t xml:space="preserve"> </w:t>
            </w:r>
            <w:r w:rsidRPr="004F1A34">
              <w:rPr>
                <w:rFonts w:ascii="Verdana" w:hAnsi="Verdana"/>
                <w:bCs/>
                <w:lang w:eastAsia="en-GB"/>
              </w:rPr>
              <w:t>the update regarding Purchase to Pay and achievement of PSPP target for the first quarter of 2024/25</w:t>
            </w:r>
            <w:r w:rsidR="007D77BA">
              <w:rPr>
                <w:rFonts w:ascii="Verdana" w:hAnsi="Verdana"/>
                <w:bCs/>
                <w:lang w:eastAsia="en-GB"/>
              </w:rPr>
              <w:t>.</w:t>
            </w:r>
          </w:p>
        </w:tc>
      </w:tr>
      <w:tr w:rsidR="004F1A34" w:rsidRPr="003C214E" w14:paraId="5A2FB582" w14:textId="77777777" w:rsidTr="004F1A34">
        <w:tc>
          <w:tcPr>
            <w:tcW w:w="1531" w:type="dxa"/>
          </w:tcPr>
          <w:p w14:paraId="7087ACB7"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4.3</w:t>
            </w:r>
          </w:p>
        </w:tc>
        <w:tc>
          <w:tcPr>
            <w:tcW w:w="8964" w:type="dxa"/>
          </w:tcPr>
          <w:p w14:paraId="1FF9CB50" w14:textId="77777777" w:rsidR="00C60C52" w:rsidRDefault="004F1A34" w:rsidP="00C60C52">
            <w:pPr>
              <w:rPr>
                <w:rFonts w:ascii="Verdana" w:hAnsi="Verdana"/>
                <w:b/>
              </w:rPr>
            </w:pPr>
            <w:r w:rsidRPr="004F1A34">
              <w:rPr>
                <w:rFonts w:ascii="Verdana" w:hAnsi="Verdana"/>
                <w:b/>
              </w:rPr>
              <w:t>Los</w:t>
            </w:r>
            <w:r w:rsidR="005539E7">
              <w:rPr>
                <w:rFonts w:ascii="Verdana" w:hAnsi="Verdana"/>
                <w:b/>
              </w:rPr>
              <w:t>ses and Special Payments Report</w:t>
            </w:r>
          </w:p>
          <w:p w14:paraId="4CF98604" w14:textId="0BF59F54" w:rsidR="00C60C52" w:rsidRDefault="005539E7" w:rsidP="00C60C52">
            <w:pPr>
              <w:jc w:val="both"/>
              <w:rPr>
                <w:rFonts w:ascii="Verdana" w:eastAsia="Times New Roman" w:hAnsi="Verdana" w:cs="Tahoma"/>
                <w:bCs/>
              </w:rPr>
            </w:pPr>
            <w:r w:rsidRPr="00C60C52">
              <w:rPr>
                <w:rFonts w:ascii="Verdana" w:hAnsi="Verdana"/>
              </w:rPr>
              <w:t xml:space="preserve">S. May </w:t>
            </w:r>
            <w:r w:rsidR="004F1A34" w:rsidRPr="00C60C52">
              <w:rPr>
                <w:rFonts w:ascii="Verdana" w:hAnsi="Verdana"/>
              </w:rPr>
              <w:t>present</w:t>
            </w:r>
            <w:r w:rsidRPr="00C60C52">
              <w:rPr>
                <w:rFonts w:ascii="Verdana" w:hAnsi="Verdana"/>
              </w:rPr>
              <w:t>ed the report</w:t>
            </w:r>
            <w:r w:rsidR="00C60C52" w:rsidRPr="00C60C52">
              <w:rPr>
                <w:rFonts w:ascii="Verdana" w:hAnsi="Verdana"/>
              </w:rPr>
              <w:t xml:space="preserve"> that provided the </w:t>
            </w:r>
            <w:r w:rsidR="00C60C52" w:rsidRPr="00C60C52">
              <w:rPr>
                <w:rFonts w:ascii="Verdana" w:eastAsia="Times New Roman" w:hAnsi="Verdana" w:cs="Tahoma"/>
                <w:bCs/>
              </w:rPr>
              <w:t xml:space="preserve">Committee with an update on the losses and special payments made by the University Health Board (UHB) for the 3 month period from 1 April 2024 to 30 June 2024, as required by </w:t>
            </w:r>
            <w:r w:rsidR="004F6834">
              <w:rPr>
                <w:rFonts w:ascii="Verdana" w:eastAsia="Times New Roman" w:hAnsi="Verdana" w:cs="Tahoma"/>
                <w:bCs/>
              </w:rPr>
              <w:t xml:space="preserve">the </w:t>
            </w:r>
            <w:r w:rsidR="00C60C52" w:rsidRPr="00C60C52">
              <w:rPr>
                <w:rFonts w:ascii="Verdana" w:eastAsia="Times New Roman" w:hAnsi="Verdana" w:cs="Tahoma"/>
                <w:bCs/>
              </w:rPr>
              <w:t>Standing Financial Instruction</w:t>
            </w:r>
            <w:r w:rsidR="004F6834">
              <w:rPr>
                <w:rFonts w:ascii="Verdana" w:eastAsia="Times New Roman" w:hAnsi="Verdana" w:cs="Tahoma"/>
                <w:bCs/>
              </w:rPr>
              <w:t>s</w:t>
            </w:r>
            <w:r w:rsidR="00C60C52" w:rsidRPr="00C60C52">
              <w:rPr>
                <w:rFonts w:ascii="Verdana" w:eastAsia="Times New Roman" w:hAnsi="Verdana" w:cs="Tahoma"/>
                <w:bCs/>
              </w:rPr>
              <w:t>.</w:t>
            </w:r>
          </w:p>
          <w:p w14:paraId="1B972C02" w14:textId="77777777" w:rsidR="00C60C52" w:rsidRDefault="00C60C52" w:rsidP="00C60C52">
            <w:pPr>
              <w:jc w:val="both"/>
              <w:rPr>
                <w:rFonts w:ascii="Verdana" w:eastAsia="Times New Roman" w:hAnsi="Verdana" w:cs="Tahoma"/>
                <w:bCs/>
              </w:rPr>
            </w:pPr>
          </w:p>
          <w:p w14:paraId="1180196D" w14:textId="79DFBB69" w:rsidR="00C60C52" w:rsidRPr="00C60C52" w:rsidRDefault="00C60C52" w:rsidP="00C60C52">
            <w:pPr>
              <w:jc w:val="both"/>
              <w:rPr>
                <w:rFonts w:ascii="Verdana" w:hAnsi="Verdana"/>
                <w:b/>
              </w:rPr>
            </w:pPr>
            <w:r>
              <w:rPr>
                <w:rFonts w:ascii="Verdana" w:eastAsia="Times New Roman" w:hAnsi="Verdana" w:cs="Tahoma"/>
                <w:bCs/>
              </w:rPr>
              <w:t xml:space="preserve">S. May suggested to the Committee that for future meetings they would present a summarised report with all other </w:t>
            </w:r>
            <w:r w:rsidR="00271C98">
              <w:rPr>
                <w:rFonts w:ascii="Verdana" w:eastAsia="Times New Roman" w:hAnsi="Verdana" w:cs="Tahoma"/>
                <w:bCs/>
              </w:rPr>
              <w:t xml:space="preserve">supporting </w:t>
            </w:r>
            <w:r>
              <w:rPr>
                <w:rFonts w:ascii="Verdana" w:eastAsia="Times New Roman" w:hAnsi="Verdana" w:cs="Tahoma"/>
                <w:bCs/>
              </w:rPr>
              <w:t>documentation uploaded on Admin</w:t>
            </w:r>
            <w:r w:rsidR="003E1A08">
              <w:rPr>
                <w:rFonts w:ascii="Verdana" w:eastAsia="Times New Roman" w:hAnsi="Verdana" w:cs="Tahoma"/>
                <w:bCs/>
              </w:rPr>
              <w:t xml:space="preserve"> </w:t>
            </w:r>
            <w:r>
              <w:rPr>
                <w:rFonts w:ascii="Verdana" w:eastAsia="Times New Roman" w:hAnsi="Verdana" w:cs="Tahoma"/>
                <w:bCs/>
              </w:rPr>
              <w:t xml:space="preserve">Control for the Committee to review. </w:t>
            </w:r>
          </w:p>
          <w:p w14:paraId="7A5C361F" w14:textId="77777777" w:rsidR="004F1A34" w:rsidRDefault="004F1A34" w:rsidP="005539E7">
            <w:pPr>
              <w:rPr>
                <w:rFonts w:ascii="Verdana" w:hAnsi="Verdana"/>
              </w:rPr>
            </w:pPr>
          </w:p>
          <w:p w14:paraId="6776F8B2" w14:textId="1D3F9A62" w:rsidR="004F1A34" w:rsidRPr="004F1A34" w:rsidRDefault="00C60C52" w:rsidP="004F6834">
            <w:pPr>
              <w:jc w:val="both"/>
              <w:rPr>
                <w:rFonts w:ascii="Verdana" w:hAnsi="Verdana"/>
              </w:rPr>
            </w:pPr>
            <w:r>
              <w:rPr>
                <w:rFonts w:ascii="Verdana" w:hAnsi="Verdana"/>
              </w:rPr>
              <w:t>K. Palmer referred to</w:t>
            </w:r>
            <w:r w:rsidR="004F6834">
              <w:rPr>
                <w:rFonts w:ascii="Verdana" w:hAnsi="Verdana"/>
              </w:rPr>
              <w:t xml:space="preserve"> late submission of deferred learning from events reports outlined in section 3 of the report and sought assurances as to the measures being taken to improve submission times so that penalties were not incurred.</w:t>
            </w:r>
            <w:r>
              <w:rPr>
                <w:rFonts w:ascii="Verdana" w:hAnsi="Verdana"/>
              </w:rPr>
              <w:t xml:space="preserve">   S. May </w:t>
            </w:r>
            <w:r w:rsidR="004F6834">
              <w:rPr>
                <w:rFonts w:ascii="Verdana" w:hAnsi="Verdana"/>
              </w:rPr>
              <w:t xml:space="preserve">and C Hamblyn provided further context to the complexity of cases that are sometimes presented a challenge with timescales, however, assured the Committee that these discussions and scrutiny are undertaken at the Quality &amp; Safety Committee and the weekly ‘Executive Director led Patient Safety Meeting”.  </w:t>
            </w:r>
          </w:p>
        </w:tc>
      </w:tr>
      <w:tr w:rsidR="005539E7" w:rsidRPr="003C214E" w14:paraId="7F948309" w14:textId="77777777" w:rsidTr="004F1A34">
        <w:tc>
          <w:tcPr>
            <w:tcW w:w="1531" w:type="dxa"/>
          </w:tcPr>
          <w:p w14:paraId="73531BD5" w14:textId="77777777" w:rsidR="005539E7" w:rsidRPr="00583578" w:rsidRDefault="005539E7" w:rsidP="004F1A34">
            <w:pPr>
              <w:rPr>
                <w:rFonts w:ascii="Verdana" w:eastAsia="Times New Roman" w:hAnsi="Verdana" w:cs="Times New Roman"/>
              </w:rPr>
            </w:pPr>
            <w:r w:rsidRPr="00583578">
              <w:rPr>
                <w:rFonts w:ascii="Verdana" w:eastAsia="Times New Roman" w:hAnsi="Verdana" w:cs="Times New Roman"/>
              </w:rPr>
              <w:t>Resolution</w:t>
            </w:r>
          </w:p>
        </w:tc>
        <w:tc>
          <w:tcPr>
            <w:tcW w:w="8964" w:type="dxa"/>
          </w:tcPr>
          <w:p w14:paraId="565FB1E3" w14:textId="77777777" w:rsidR="005539E7" w:rsidRPr="005539E7" w:rsidRDefault="005539E7" w:rsidP="005539E7">
            <w:pPr>
              <w:tabs>
                <w:tab w:val="center" w:pos="4153"/>
                <w:tab w:val="right" w:pos="9000"/>
              </w:tabs>
              <w:contextualSpacing/>
              <w:rPr>
                <w:rFonts w:ascii="Verdana" w:eastAsia="Times New Roman" w:hAnsi="Verdana" w:cs="Arial"/>
                <w:b/>
              </w:rPr>
            </w:pPr>
            <w:r w:rsidRPr="005539E7">
              <w:rPr>
                <w:rFonts w:ascii="Verdana" w:eastAsia="Times New Roman" w:hAnsi="Verdana" w:cs="Arial"/>
              </w:rPr>
              <w:t xml:space="preserve">The </w:t>
            </w:r>
            <w:r>
              <w:rPr>
                <w:rFonts w:ascii="Verdana" w:eastAsia="Times New Roman" w:hAnsi="Verdana" w:cs="Arial"/>
              </w:rPr>
              <w:t>Committee;</w:t>
            </w:r>
            <w:r w:rsidRPr="005539E7">
              <w:rPr>
                <w:rFonts w:ascii="Verdana" w:eastAsia="Times New Roman" w:hAnsi="Verdana" w:cs="Arial"/>
                <w:b/>
              </w:rPr>
              <w:t xml:space="preserve"> </w:t>
            </w:r>
          </w:p>
          <w:p w14:paraId="303846E1" w14:textId="77777777" w:rsidR="005539E7" w:rsidRDefault="005539E7" w:rsidP="005539E7">
            <w:pPr>
              <w:tabs>
                <w:tab w:val="center" w:pos="4153"/>
                <w:tab w:val="right" w:pos="9000"/>
              </w:tabs>
              <w:contextualSpacing/>
              <w:rPr>
                <w:rFonts w:ascii="Verdana" w:eastAsia="Times New Roman" w:hAnsi="Verdana" w:cs="Arial"/>
                <w:b/>
              </w:rPr>
            </w:pPr>
          </w:p>
          <w:p w14:paraId="7A03F16A" w14:textId="77777777" w:rsidR="007E045B" w:rsidRDefault="005539E7" w:rsidP="007E045B">
            <w:pPr>
              <w:pStyle w:val="ListParagraph"/>
              <w:numPr>
                <w:ilvl w:val="0"/>
                <w:numId w:val="8"/>
              </w:numPr>
              <w:tabs>
                <w:tab w:val="center" w:pos="4153"/>
                <w:tab w:val="right" w:pos="9000"/>
              </w:tabs>
              <w:rPr>
                <w:rFonts w:ascii="Verdana" w:eastAsia="Times New Roman" w:hAnsi="Verdana" w:cs="Arial"/>
              </w:rPr>
            </w:pPr>
            <w:r w:rsidRPr="005539E7">
              <w:rPr>
                <w:rFonts w:ascii="Verdana" w:eastAsia="Times New Roman" w:hAnsi="Verdana" w:cs="Arial"/>
                <w:b/>
              </w:rPr>
              <w:t xml:space="preserve">NOTED </w:t>
            </w:r>
            <w:r w:rsidRPr="005539E7">
              <w:rPr>
                <w:rFonts w:ascii="Verdana" w:eastAsia="Times New Roman" w:hAnsi="Verdana" w:cs="Arial"/>
              </w:rPr>
              <w:t xml:space="preserve">the losses and special payments made for the period 1 </w:t>
            </w:r>
            <w:r w:rsidRPr="005539E7">
              <w:rPr>
                <w:rFonts w:ascii="Verdana" w:eastAsia="Times New Roman" w:hAnsi="Verdana" w:cs="Arial"/>
              </w:rPr>
              <w:br/>
              <w:t>April 2024 to 30 June 2024.</w:t>
            </w:r>
          </w:p>
          <w:p w14:paraId="04515AE2" w14:textId="77777777" w:rsidR="005539E7" w:rsidRPr="007E045B" w:rsidRDefault="005539E7" w:rsidP="007E045B">
            <w:pPr>
              <w:pStyle w:val="ListParagraph"/>
              <w:numPr>
                <w:ilvl w:val="0"/>
                <w:numId w:val="8"/>
              </w:numPr>
              <w:tabs>
                <w:tab w:val="center" w:pos="4153"/>
                <w:tab w:val="right" w:pos="9000"/>
              </w:tabs>
              <w:rPr>
                <w:rFonts w:ascii="Verdana" w:eastAsia="Times New Roman" w:hAnsi="Verdana" w:cs="Arial"/>
              </w:rPr>
            </w:pPr>
            <w:r w:rsidRPr="007E045B">
              <w:rPr>
                <w:rFonts w:ascii="Verdana" w:hAnsi="Verdana" w:cs="Arial"/>
                <w:b/>
              </w:rPr>
              <w:t xml:space="preserve">NOTED </w:t>
            </w:r>
            <w:r w:rsidRPr="007E045B">
              <w:rPr>
                <w:rFonts w:ascii="Verdana" w:hAnsi="Verdana" w:cs="Arial"/>
              </w:rPr>
              <w:t>the penalties that have been imposed for submission of late information to the Welsh Risk Pool.</w:t>
            </w:r>
          </w:p>
          <w:p w14:paraId="40184ED1" w14:textId="77777777" w:rsidR="005539E7" w:rsidRPr="004F1A34" w:rsidRDefault="005539E7" w:rsidP="005539E7">
            <w:pPr>
              <w:rPr>
                <w:rFonts w:ascii="Verdana" w:hAnsi="Verdana"/>
                <w:b/>
              </w:rPr>
            </w:pPr>
          </w:p>
        </w:tc>
      </w:tr>
      <w:tr w:rsidR="004F1A34" w:rsidRPr="003C214E" w14:paraId="40B932F6" w14:textId="77777777" w:rsidTr="004F1A34">
        <w:tc>
          <w:tcPr>
            <w:tcW w:w="1531" w:type="dxa"/>
          </w:tcPr>
          <w:p w14:paraId="7F73EBAC"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4.4</w:t>
            </w:r>
          </w:p>
        </w:tc>
        <w:tc>
          <w:tcPr>
            <w:tcW w:w="8964" w:type="dxa"/>
          </w:tcPr>
          <w:p w14:paraId="1D252BFC" w14:textId="77777777" w:rsidR="004F1A34" w:rsidRPr="004F1A34" w:rsidRDefault="004F1A34" w:rsidP="004F1A34">
            <w:pPr>
              <w:pStyle w:val="NoSpacing"/>
              <w:jc w:val="both"/>
              <w:rPr>
                <w:rFonts w:ascii="Verdana" w:hAnsi="Verdana"/>
                <w:b/>
              </w:rPr>
            </w:pPr>
            <w:r w:rsidRPr="004F1A34">
              <w:rPr>
                <w:rFonts w:ascii="Verdana" w:hAnsi="Verdana"/>
                <w:b/>
              </w:rPr>
              <w:t>Breaches to the Standing Orders</w:t>
            </w:r>
          </w:p>
          <w:p w14:paraId="361517D2" w14:textId="2C126D48" w:rsidR="004F1A34" w:rsidRDefault="005539E7" w:rsidP="004F1A34">
            <w:pPr>
              <w:pStyle w:val="NoSpacing"/>
              <w:rPr>
                <w:rFonts w:ascii="Verdana" w:eastAsia="Times New Roman" w:hAnsi="Verdana"/>
              </w:rPr>
            </w:pPr>
            <w:r>
              <w:rPr>
                <w:rFonts w:ascii="Verdana" w:eastAsia="Times New Roman" w:hAnsi="Verdana"/>
              </w:rPr>
              <w:t xml:space="preserve">C. Hamblyn </w:t>
            </w:r>
            <w:r w:rsidR="004F1A34" w:rsidRPr="004F1A34">
              <w:rPr>
                <w:rFonts w:ascii="Verdana" w:eastAsia="Times New Roman" w:hAnsi="Verdana"/>
              </w:rPr>
              <w:t>present</w:t>
            </w:r>
            <w:r>
              <w:rPr>
                <w:rFonts w:ascii="Verdana" w:eastAsia="Times New Roman" w:hAnsi="Verdana"/>
              </w:rPr>
              <w:t>ed</w:t>
            </w:r>
            <w:r w:rsidR="004F1A34" w:rsidRPr="004F1A34">
              <w:rPr>
                <w:rFonts w:ascii="Verdana" w:eastAsia="Times New Roman" w:hAnsi="Verdana"/>
              </w:rPr>
              <w:t xml:space="preserve"> the report that provides an update on the </w:t>
            </w:r>
            <w:r w:rsidR="004F6834">
              <w:rPr>
                <w:rFonts w:ascii="Verdana" w:eastAsia="Times New Roman" w:hAnsi="Verdana"/>
              </w:rPr>
              <w:t xml:space="preserve">current </w:t>
            </w:r>
            <w:r w:rsidR="004F1A34" w:rsidRPr="004F1A34">
              <w:rPr>
                <w:rFonts w:ascii="Verdana" w:eastAsia="Times New Roman" w:hAnsi="Verdana"/>
              </w:rPr>
              <w:t>breaches to the Standing Orders</w:t>
            </w:r>
            <w:r w:rsidR="004F6834">
              <w:rPr>
                <w:rFonts w:ascii="Verdana" w:eastAsia="Times New Roman" w:hAnsi="Verdana"/>
              </w:rPr>
              <w:t>.</w:t>
            </w:r>
            <w:r w:rsidR="004F1A34" w:rsidRPr="004F1A34">
              <w:rPr>
                <w:rFonts w:ascii="Verdana" w:eastAsia="Times New Roman" w:hAnsi="Verdana"/>
              </w:rPr>
              <w:t xml:space="preserve">4. </w:t>
            </w:r>
          </w:p>
          <w:p w14:paraId="623FB2BF" w14:textId="77777777" w:rsidR="004F1A34" w:rsidRPr="004F1A34" w:rsidRDefault="004F1A34" w:rsidP="00E776C4">
            <w:pPr>
              <w:pStyle w:val="NoSpacing"/>
              <w:rPr>
                <w:rFonts w:ascii="Verdana" w:hAnsi="Verdana"/>
              </w:rPr>
            </w:pPr>
          </w:p>
        </w:tc>
      </w:tr>
      <w:tr w:rsidR="005539E7" w:rsidRPr="003C214E" w14:paraId="58D7128A" w14:textId="77777777" w:rsidTr="004F1A34">
        <w:tc>
          <w:tcPr>
            <w:tcW w:w="1531" w:type="dxa"/>
          </w:tcPr>
          <w:p w14:paraId="1BE4DE96" w14:textId="77777777" w:rsidR="005539E7" w:rsidRPr="00041F20" w:rsidRDefault="005539E7" w:rsidP="004F1A34">
            <w:pPr>
              <w:rPr>
                <w:rFonts w:ascii="Verdana" w:eastAsia="Times New Roman" w:hAnsi="Verdana" w:cs="Times New Roman"/>
              </w:rPr>
            </w:pPr>
            <w:r w:rsidRPr="00041F20">
              <w:rPr>
                <w:rFonts w:ascii="Verdana" w:eastAsia="Times New Roman" w:hAnsi="Verdana" w:cs="Times New Roman"/>
              </w:rPr>
              <w:t>Resolution</w:t>
            </w:r>
          </w:p>
        </w:tc>
        <w:tc>
          <w:tcPr>
            <w:tcW w:w="8964" w:type="dxa"/>
          </w:tcPr>
          <w:p w14:paraId="363BE474" w14:textId="77777777" w:rsidR="005539E7" w:rsidRPr="004F1A34" w:rsidRDefault="005539E7" w:rsidP="005539E7">
            <w:pPr>
              <w:pStyle w:val="NoSpacing"/>
              <w:rPr>
                <w:rFonts w:ascii="Verdana" w:eastAsia="Times New Roman" w:hAnsi="Verdana"/>
              </w:rPr>
            </w:pPr>
            <w:r w:rsidRPr="004F1A34">
              <w:rPr>
                <w:rFonts w:ascii="Verdana" w:hAnsi="Verdana" w:cs="Arial"/>
              </w:rPr>
              <w:t xml:space="preserve">The Committee </w:t>
            </w:r>
            <w:r w:rsidRPr="004F1A34">
              <w:rPr>
                <w:rFonts w:ascii="Verdana" w:hAnsi="Verdana" w:cs="Arial"/>
                <w:b/>
              </w:rPr>
              <w:t>APPROVE</w:t>
            </w:r>
            <w:r>
              <w:rPr>
                <w:rFonts w:ascii="Verdana" w:hAnsi="Verdana" w:cs="Arial"/>
                <w:b/>
              </w:rPr>
              <w:t>D</w:t>
            </w:r>
            <w:r w:rsidRPr="004F1A34">
              <w:rPr>
                <w:rFonts w:ascii="Verdana" w:hAnsi="Verdana" w:cs="Arial"/>
              </w:rPr>
              <w:t xml:space="preserve"> the Breach to Standing Orders being reported</w:t>
            </w:r>
          </w:p>
          <w:p w14:paraId="32B80651" w14:textId="77777777" w:rsidR="005539E7" w:rsidRPr="004F1A34" w:rsidRDefault="005539E7" w:rsidP="004F1A34">
            <w:pPr>
              <w:pStyle w:val="NoSpacing"/>
              <w:jc w:val="both"/>
              <w:rPr>
                <w:rFonts w:ascii="Verdana" w:hAnsi="Verdana"/>
                <w:b/>
              </w:rPr>
            </w:pPr>
          </w:p>
        </w:tc>
      </w:tr>
      <w:tr w:rsidR="004F1A34" w:rsidRPr="00443F68" w14:paraId="44DAD104" w14:textId="77777777" w:rsidTr="004F1A34">
        <w:tc>
          <w:tcPr>
            <w:tcW w:w="1531" w:type="dxa"/>
            <w:shd w:val="clear" w:color="auto" w:fill="1F3864" w:themeFill="accent5" w:themeFillShade="80"/>
          </w:tcPr>
          <w:p w14:paraId="4DEF0C0D" w14:textId="77777777" w:rsidR="004F1A34" w:rsidRPr="007E6B6F"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66AE3958" w14:textId="77777777" w:rsidR="004F1A34" w:rsidRPr="007E6B6F" w:rsidRDefault="006A086B" w:rsidP="00CD634B">
            <w:pPr>
              <w:rPr>
                <w:rFonts w:ascii="Verdana" w:hAnsi="Verdana"/>
                <w:b/>
              </w:rPr>
            </w:pPr>
            <w:r>
              <w:rPr>
                <w:rFonts w:ascii="Verdana" w:hAnsi="Verdana"/>
                <w:b/>
              </w:rPr>
              <w:t xml:space="preserve">IMPROVING CARE </w:t>
            </w:r>
          </w:p>
        </w:tc>
      </w:tr>
      <w:tr w:rsidR="004F1A34" w:rsidRPr="003C214E" w14:paraId="0785C6D6" w14:textId="77777777" w:rsidTr="004F1A34">
        <w:tc>
          <w:tcPr>
            <w:tcW w:w="1531" w:type="dxa"/>
          </w:tcPr>
          <w:p w14:paraId="19915D73" w14:textId="77777777" w:rsidR="004F1A34" w:rsidRPr="006A086B" w:rsidRDefault="006A086B" w:rsidP="00CD634B">
            <w:pPr>
              <w:rPr>
                <w:rFonts w:ascii="Verdana" w:hAnsi="Verdana"/>
                <w:b/>
              </w:rPr>
            </w:pPr>
            <w:r w:rsidRPr="006A086B">
              <w:rPr>
                <w:rFonts w:ascii="Verdana" w:hAnsi="Verdana"/>
                <w:b/>
              </w:rPr>
              <w:t>5.1</w:t>
            </w:r>
          </w:p>
        </w:tc>
        <w:tc>
          <w:tcPr>
            <w:tcW w:w="8964" w:type="dxa"/>
          </w:tcPr>
          <w:p w14:paraId="78BAB3D4" w14:textId="77777777" w:rsidR="004F1A34" w:rsidRDefault="006A086B" w:rsidP="00CD634B">
            <w:pPr>
              <w:rPr>
                <w:rFonts w:ascii="Verdana" w:hAnsi="Verdana"/>
                <w:b/>
              </w:rPr>
            </w:pPr>
            <w:r>
              <w:rPr>
                <w:rFonts w:ascii="Verdana" w:hAnsi="Verdana"/>
                <w:b/>
              </w:rPr>
              <w:t>Organisational Risk Register</w:t>
            </w:r>
          </w:p>
          <w:p w14:paraId="2D91CEEB" w14:textId="77777777" w:rsidR="00041F20" w:rsidRDefault="006A086B" w:rsidP="00041F20">
            <w:pPr>
              <w:jc w:val="both"/>
              <w:rPr>
                <w:rFonts w:ascii="Verdana" w:hAnsi="Verdana" w:cstheme="minorHAnsi"/>
                <w:lang w:val="en-US"/>
              </w:rPr>
            </w:pPr>
            <w:r>
              <w:rPr>
                <w:rFonts w:ascii="Verdana" w:hAnsi="Verdana"/>
              </w:rPr>
              <w:t>C</w:t>
            </w:r>
            <w:r w:rsidR="00041F20">
              <w:rPr>
                <w:rFonts w:ascii="Verdana" w:hAnsi="Verdana"/>
              </w:rPr>
              <w:t xml:space="preserve">. Hamblyn presented the Report </w:t>
            </w:r>
            <w:r w:rsidR="00041F20" w:rsidRPr="00BE64D1">
              <w:rPr>
                <w:rFonts w:ascii="Verdana" w:hAnsi="Verdana" w:cstheme="minorHAnsi"/>
                <w:lang w:val="en-US"/>
              </w:rPr>
              <w:t xml:space="preserve">report and </w:t>
            </w:r>
            <w:r w:rsidR="00041F20">
              <w:rPr>
                <w:rFonts w:ascii="Verdana" w:hAnsi="Verdana" w:cstheme="minorHAnsi"/>
                <w:lang w:val="en-US"/>
              </w:rPr>
              <w:t>highlighted key updates to members.</w:t>
            </w:r>
          </w:p>
          <w:p w14:paraId="4DBBCD6F" w14:textId="77777777" w:rsidR="00041F20" w:rsidRDefault="00041F20" w:rsidP="00041F20">
            <w:pPr>
              <w:jc w:val="both"/>
              <w:rPr>
                <w:rFonts w:ascii="Verdana" w:hAnsi="Verdana" w:cstheme="minorHAnsi"/>
                <w:lang w:val="en-US"/>
              </w:rPr>
            </w:pPr>
          </w:p>
          <w:p w14:paraId="78BBA9E2" w14:textId="6241B523" w:rsidR="006A086B" w:rsidRDefault="00041F20" w:rsidP="003E1A08">
            <w:pPr>
              <w:jc w:val="both"/>
              <w:rPr>
                <w:rFonts w:ascii="Verdana" w:hAnsi="Verdana"/>
              </w:rPr>
            </w:pPr>
            <w:r>
              <w:rPr>
                <w:rFonts w:ascii="Verdana" w:hAnsi="Verdana" w:cstheme="minorHAnsi"/>
                <w:lang w:val="en-US"/>
              </w:rPr>
              <w:t xml:space="preserve">S. May referred to the risk 5820 – Reduced Health Protection Funding allocation for 2024-25 that had a risk score of 12.  </w:t>
            </w:r>
            <w:r w:rsidR="00271C98">
              <w:rPr>
                <w:rFonts w:ascii="Verdana" w:hAnsi="Verdana" w:cstheme="minorHAnsi"/>
                <w:lang w:val="en-US"/>
              </w:rPr>
              <w:t xml:space="preserve">C. Hamlyn </w:t>
            </w:r>
            <w:r>
              <w:rPr>
                <w:rFonts w:ascii="Verdana" w:hAnsi="Verdana" w:cstheme="minorHAnsi"/>
                <w:lang w:val="en-US"/>
              </w:rPr>
              <w:t>advised that</w:t>
            </w:r>
            <w:r w:rsidR="00271C98">
              <w:rPr>
                <w:rFonts w:ascii="Verdana" w:hAnsi="Verdana" w:cstheme="minorHAnsi"/>
                <w:lang w:val="en-US"/>
              </w:rPr>
              <w:t>,</w:t>
            </w:r>
            <w:r>
              <w:rPr>
                <w:rFonts w:ascii="Verdana" w:hAnsi="Verdana" w:cstheme="minorHAnsi"/>
                <w:lang w:val="en-US"/>
              </w:rPr>
              <w:t xml:space="preserve"> whilst the risk was not scored at 15 and above</w:t>
            </w:r>
            <w:r w:rsidR="00271C98">
              <w:rPr>
                <w:rFonts w:ascii="Verdana" w:hAnsi="Verdana" w:cstheme="minorHAnsi"/>
                <w:lang w:val="en-US"/>
              </w:rPr>
              <w:t>,</w:t>
            </w:r>
            <w:r>
              <w:rPr>
                <w:rFonts w:ascii="Verdana" w:hAnsi="Verdana" w:cstheme="minorHAnsi"/>
                <w:lang w:val="en-US"/>
              </w:rPr>
              <w:t xml:space="preserve"> the Executive Lead considered this risk to be of a contentious nature and that it should be escalated to the Board via the </w:t>
            </w:r>
            <w:r w:rsidR="004F6834">
              <w:rPr>
                <w:rFonts w:ascii="Verdana" w:hAnsi="Verdana" w:cstheme="minorHAnsi"/>
                <w:lang w:val="en-US"/>
              </w:rPr>
              <w:t xml:space="preserve">organisational </w:t>
            </w:r>
            <w:r>
              <w:rPr>
                <w:rFonts w:ascii="Verdana" w:hAnsi="Verdana" w:cstheme="minorHAnsi"/>
                <w:lang w:val="en-US"/>
              </w:rPr>
              <w:t>risk register</w:t>
            </w:r>
            <w:r w:rsidR="00271C98">
              <w:rPr>
                <w:rFonts w:ascii="Verdana" w:hAnsi="Verdana" w:cstheme="minorHAnsi"/>
                <w:lang w:val="en-US"/>
              </w:rPr>
              <w:t>.  S. May noted that the issue had already been realised as the funding allocation had been confirmed and subsequent dialogue with WG colleagues had rejected any change to this alloc</w:t>
            </w:r>
            <w:r w:rsidR="00757ACD">
              <w:rPr>
                <w:rFonts w:ascii="Verdana" w:hAnsi="Verdana" w:cstheme="minorHAnsi"/>
                <w:lang w:val="en-US"/>
              </w:rPr>
              <w:t>a</w:t>
            </w:r>
            <w:r w:rsidR="00271C98">
              <w:rPr>
                <w:rFonts w:ascii="Verdana" w:hAnsi="Verdana" w:cstheme="minorHAnsi"/>
                <w:lang w:val="en-US"/>
              </w:rPr>
              <w:t>tion.  She suggested therefore that this was an issue rather than a risk and that the</w:t>
            </w:r>
            <w:r w:rsidR="000D0C3B">
              <w:rPr>
                <w:rFonts w:ascii="Verdana" w:hAnsi="Verdana" w:cstheme="minorHAnsi"/>
                <w:lang w:val="en-US"/>
              </w:rPr>
              <w:t xml:space="preserve"> risk descriptor </w:t>
            </w:r>
            <w:r w:rsidR="00271C98">
              <w:rPr>
                <w:rFonts w:ascii="Verdana" w:hAnsi="Verdana" w:cstheme="minorHAnsi"/>
                <w:lang w:val="en-US"/>
              </w:rPr>
              <w:t xml:space="preserve">should be </w:t>
            </w:r>
            <w:r w:rsidR="000D0C3B">
              <w:rPr>
                <w:rFonts w:ascii="Verdana" w:hAnsi="Verdana" w:cstheme="minorHAnsi"/>
                <w:lang w:val="en-US"/>
              </w:rPr>
              <w:t>reviewed.</w:t>
            </w:r>
            <w:r>
              <w:rPr>
                <w:rFonts w:ascii="Verdana" w:hAnsi="Verdana" w:cstheme="minorHAnsi"/>
                <w:lang w:val="en-US"/>
              </w:rPr>
              <w:t xml:space="preserve">  </w:t>
            </w:r>
          </w:p>
          <w:p w14:paraId="4393E849" w14:textId="77777777" w:rsidR="003E1A08" w:rsidRDefault="003E1A08" w:rsidP="00CD634B">
            <w:pPr>
              <w:rPr>
                <w:rFonts w:ascii="Verdana" w:hAnsi="Verdana"/>
              </w:rPr>
            </w:pPr>
          </w:p>
          <w:p w14:paraId="5A6164D9" w14:textId="767A0EBA" w:rsidR="00041F20" w:rsidRDefault="00041F20" w:rsidP="00DA35E7">
            <w:pPr>
              <w:jc w:val="both"/>
              <w:rPr>
                <w:rFonts w:ascii="Verdana" w:hAnsi="Verdana"/>
              </w:rPr>
            </w:pPr>
            <w:r>
              <w:rPr>
                <w:rFonts w:ascii="Verdana" w:hAnsi="Verdana"/>
              </w:rPr>
              <w:t xml:space="preserve">C. Hamblyn, in response, advised that she would raise the point made to the Executive Lead following the meeting. </w:t>
            </w:r>
          </w:p>
          <w:p w14:paraId="3A2F8E18" w14:textId="77777777" w:rsidR="003E1A08" w:rsidRDefault="003E1A08" w:rsidP="005E5071">
            <w:pPr>
              <w:jc w:val="both"/>
              <w:rPr>
                <w:rFonts w:ascii="Verdana" w:hAnsi="Verdana"/>
              </w:rPr>
            </w:pPr>
          </w:p>
          <w:p w14:paraId="6566C22E" w14:textId="0562CBC2" w:rsidR="00041F20" w:rsidRDefault="00041F20" w:rsidP="005E5071">
            <w:pPr>
              <w:jc w:val="both"/>
              <w:rPr>
                <w:rFonts w:ascii="Verdana" w:hAnsi="Verdana"/>
              </w:rPr>
            </w:pPr>
            <w:r>
              <w:rPr>
                <w:rFonts w:ascii="Verdana" w:hAnsi="Verdana"/>
              </w:rPr>
              <w:t>K. Pal</w:t>
            </w:r>
            <w:r w:rsidR="005E5071">
              <w:rPr>
                <w:rFonts w:ascii="Verdana" w:hAnsi="Verdana"/>
              </w:rPr>
              <w:t>mer advised that this had also been discussed</w:t>
            </w:r>
            <w:r>
              <w:rPr>
                <w:rFonts w:ascii="Verdana" w:hAnsi="Verdana"/>
              </w:rPr>
              <w:t xml:space="preserve"> in the Population Health &amp; Partnerships C</w:t>
            </w:r>
            <w:r w:rsidR="005E5071">
              <w:rPr>
                <w:rFonts w:ascii="Verdana" w:hAnsi="Verdana"/>
              </w:rPr>
              <w:t xml:space="preserve">ommittee where there had been an action for the Director of Public Health to </w:t>
            </w:r>
            <w:r w:rsidR="000D0C3B">
              <w:rPr>
                <w:rFonts w:ascii="Verdana" w:hAnsi="Verdana"/>
              </w:rPr>
              <w:t>review the risk and revert back to the Committee with an update.</w:t>
            </w:r>
            <w:r w:rsidR="005E5071">
              <w:rPr>
                <w:rFonts w:ascii="Verdana" w:hAnsi="Verdana"/>
              </w:rPr>
              <w:t xml:space="preserve"> </w:t>
            </w:r>
          </w:p>
          <w:p w14:paraId="32344763" w14:textId="77777777" w:rsidR="00E776C4" w:rsidRDefault="00E776C4" w:rsidP="00E776C4">
            <w:pPr>
              <w:pStyle w:val="NoSpacing"/>
              <w:rPr>
                <w:rFonts w:ascii="Verdana" w:eastAsia="Times New Roman" w:hAnsi="Verdana"/>
              </w:rPr>
            </w:pPr>
          </w:p>
          <w:p w14:paraId="629D8680" w14:textId="116B3C48" w:rsidR="005E5071" w:rsidRDefault="005E5071" w:rsidP="005E5071">
            <w:pPr>
              <w:pStyle w:val="NoSpacing"/>
              <w:jc w:val="both"/>
              <w:rPr>
                <w:rFonts w:ascii="Verdana" w:eastAsia="Times New Roman" w:hAnsi="Verdana"/>
              </w:rPr>
            </w:pPr>
            <w:r>
              <w:rPr>
                <w:rFonts w:ascii="Verdana" w:eastAsia="Times New Roman" w:hAnsi="Verdana"/>
              </w:rPr>
              <w:t xml:space="preserve">I Wells referred to risk 5462 on the Weight Management Service and sought an update on the timescales for when the Business Case was going to be brought forward. C. Hamblyn confirmed that she had discussed this with the </w:t>
            </w:r>
            <w:r w:rsidRPr="005E5071">
              <w:rPr>
                <w:rFonts w:ascii="Verdana" w:hAnsi="Verdana" w:cs="Arial"/>
                <w:lang w:val="en-US"/>
              </w:rPr>
              <w:t xml:space="preserve">Diagnostics, Therapies, Pharmacy and Sciences </w:t>
            </w:r>
            <w:r>
              <w:rPr>
                <w:rFonts w:ascii="Verdana" w:eastAsia="Times New Roman" w:hAnsi="Verdana"/>
              </w:rPr>
              <w:t>Care Group and that they would be reviewing this</w:t>
            </w:r>
            <w:r w:rsidR="000D0C3B">
              <w:rPr>
                <w:rFonts w:ascii="Verdana" w:eastAsia="Times New Roman" w:hAnsi="Verdana"/>
              </w:rPr>
              <w:t xml:space="preserve"> detail in readiness</w:t>
            </w:r>
            <w:r>
              <w:rPr>
                <w:rFonts w:ascii="Verdana" w:eastAsia="Times New Roman" w:hAnsi="Verdana"/>
              </w:rPr>
              <w:t xml:space="preserve"> for the September 2024 iteration. In response, S. May </w:t>
            </w:r>
            <w:r w:rsidR="00271C98">
              <w:rPr>
                <w:rFonts w:ascii="Verdana" w:eastAsia="Times New Roman" w:hAnsi="Verdana"/>
              </w:rPr>
              <w:t xml:space="preserve">reminded the Committee </w:t>
            </w:r>
            <w:r>
              <w:rPr>
                <w:rFonts w:ascii="Verdana" w:eastAsia="Times New Roman" w:hAnsi="Verdana"/>
              </w:rPr>
              <w:t xml:space="preserve">that there was no funding </w:t>
            </w:r>
            <w:r w:rsidR="00271C98">
              <w:rPr>
                <w:rFonts w:ascii="Verdana" w:eastAsia="Times New Roman" w:hAnsi="Verdana"/>
              </w:rPr>
              <w:t xml:space="preserve">set aside </w:t>
            </w:r>
            <w:r>
              <w:rPr>
                <w:rFonts w:ascii="Verdana" w:eastAsia="Times New Roman" w:hAnsi="Verdana"/>
              </w:rPr>
              <w:t>for th</w:t>
            </w:r>
            <w:r w:rsidR="00271C98">
              <w:rPr>
                <w:rFonts w:ascii="Verdana" w:eastAsia="Times New Roman" w:hAnsi="Verdana"/>
              </w:rPr>
              <w:t>is</w:t>
            </w:r>
            <w:r>
              <w:rPr>
                <w:rFonts w:ascii="Verdana" w:eastAsia="Times New Roman" w:hAnsi="Verdana"/>
              </w:rPr>
              <w:t xml:space="preserve"> Business Case within this year’s </w:t>
            </w:r>
            <w:r w:rsidR="00271C98">
              <w:rPr>
                <w:rFonts w:ascii="Verdana" w:eastAsia="Times New Roman" w:hAnsi="Verdana"/>
              </w:rPr>
              <w:t xml:space="preserve">IMTP and </w:t>
            </w:r>
            <w:r>
              <w:rPr>
                <w:rFonts w:ascii="Verdana" w:eastAsia="Times New Roman" w:hAnsi="Verdana"/>
              </w:rPr>
              <w:t xml:space="preserve">budget. </w:t>
            </w:r>
          </w:p>
          <w:p w14:paraId="503DC7DF" w14:textId="77777777" w:rsidR="00E776C4" w:rsidRDefault="00E776C4" w:rsidP="00E776C4">
            <w:pPr>
              <w:pStyle w:val="NoSpacing"/>
              <w:rPr>
                <w:rFonts w:ascii="Verdana" w:eastAsia="Times New Roman" w:hAnsi="Verdana"/>
              </w:rPr>
            </w:pPr>
          </w:p>
          <w:p w14:paraId="6D299B03" w14:textId="33E2FFEC" w:rsidR="00E776C4" w:rsidRPr="00A93EC0" w:rsidRDefault="005E5071" w:rsidP="00A93EC0">
            <w:pPr>
              <w:pStyle w:val="NoSpacing"/>
              <w:jc w:val="both"/>
              <w:rPr>
                <w:rFonts w:ascii="Verdana" w:hAnsi="Verdana" w:cs="Arial"/>
              </w:rPr>
            </w:pPr>
            <w:r w:rsidRPr="00A93EC0">
              <w:rPr>
                <w:rFonts w:ascii="Verdana" w:eastAsia="Times New Roman" w:hAnsi="Verdana"/>
              </w:rPr>
              <w:t xml:space="preserve">K. Palmer referred to </w:t>
            </w:r>
            <w:r w:rsidRPr="00A93EC0">
              <w:rPr>
                <w:rFonts w:ascii="Verdana" w:hAnsi="Verdana" w:cs="Arial"/>
              </w:rPr>
              <w:t xml:space="preserve">Datix Risk ID 4906 - Failure to provide evidence of learning from events where the risk score had reduced from 16 to 12 and queried whether that score should be </w:t>
            </w:r>
            <w:r w:rsidR="00FB3FC5">
              <w:rPr>
                <w:rFonts w:ascii="Verdana" w:hAnsi="Verdana" w:cs="Arial"/>
              </w:rPr>
              <w:t>decreased in light of the penalties for late submissions captured in the Losses and Special Payments repo</w:t>
            </w:r>
            <w:r w:rsidR="003E1A08">
              <w:rPr>
                <w:rFonts w:ascii="Verdana" w:hAnsi="Verdana" w:cs="Arial"/>
              </w:rPr>
              <w:t>rt at item at 4.3 on the agenda</w:t>
            </w:r>
            <w:r w:rsidRPr="00A93EC0">
              <w:rPr>
                <w:rFonts w:ascii="Verdana" w:hAnsi="Verdana" w:cs="Arial"/>
              </w:rPr>
              <w:t xml:space="preserve">.   C. Hamblyn confirmed that she would feed this back to the </w:t>
            </w:r>
            <w:r w:rsidR="00FB3FC5">
              <w:rPr>
                <w:rFonts w:ascii="Verdana" w:hAnsi="Verdana" w:cs="Arial"/>
              </w:rPr>
              <w:t>P</w:t>
            </w:r>
            <w:r w:rsidR="00FB3FC5" w:rsidRPr="00A93EC0">
              <w:rPr>
                <w:rFonts w:ascii="Verdana" w:hAnsi="Verdana" w:cs="Arial"/>
              </w:rPr>
              <w:t xml:space="preserve">atient </w:t>
            </w:r>
            <w:r w:rsidR="00FB3FC5">
              <w:rPr>
                <w:rFonts w:ascii="Verdana" w:hAnsi="Verdana" w:cs="Arial"/>
              </w:rPr>
              <w:t>C</w:t>
            </w:r>
            <w:r w:rsidRPr="00A93EC0">
              <w:rPr>
                <w:rFonts w:ascii="Verdana" w:hAnsi="Verdana" w:cs="Arial"/>
              </w:rPr>
              <w:t xml:space="preserve">are and </w:t>
            </w:r>
            <w:r w:rsidR="00FB3FC5">
              <w:rPr>
                <w:rFonts w:ascii="Verdana" w:hAnsi="Verdana" w:cs="Arial"/>
              </w:rPr>
              <w:t>S</w:t>
            </w:r>
            <w:r w:rsidRPr="00A93EC0">
              <w:rPr>
                <w:rFonts w:ascii="Verdana" w:hAnsi="Verdana" w:cs="Arial"/>
              </w:rPr>
              <w:t>afety team</w:t>
            </w:r>
            <w:r w:rsidR="00FB3FC5">
              <w:rPr>
                <w:rFonts w:ascii="Verdana" w:hAnsi="Verdana" w:cs="Arial"/>
              </w:rPr>
              <w:t xml:space="preserve"> to revisit along with the query from the Chair as to the trajectory to achieving zero penalties.</w:t>
            </w:r>
          </w:p>
          <w:p w14:paraId="247AE905" w14:textId="6AD426A1" w:rsidR="00A93EC0" w:rsidRDefault="00A93EC0" w:rsidP="00A93EC0">
            <w:pPr>
              <w:pStyle w:val="NoSpacing"/>
              <w:jc w:val="both"/>
              <w:rPr>
                <w:rFonts w:ascii="Verdana" w:hAnsi="Verdana" w:cs="Arial"/>
              </w:rPr>
            </w:pPr>
          </w:p>
          <w:p w14:paraId="1A4A197E" w14:textId="5B6B00C1" w:rsidR="00A93EC0" w:rsidRDefault="00A93EC0" w:rsidP="00A93EC0">
            <w:pPr>
              <w:pStyle w:val="NoSpacing"/>
              <w:jc w:val="both"/>
              <w:rPr>
                <w:rFonts w:ascii="Verdana" w:hAnsi="Verdana" w:cs="Arial"/>
              </w:rPr>
            </w:pPr>
            <w:r>
              <w:rPr>
                <w:rFonts w:ascii="Verdana" w:hAnsi="Verdana" w:cs="Arial"/>
              </w:rPr>
              <w:t xml:space="preserve">The Chair </w:t>
            </w:r>
            <w:r w:rsidR="00FB3FC5">
              <w:rPr>
                <w:rFonts w:ascii="Verdana" w:hAnsi="Verdana" w:cs="Arial"/>
              </w:rPr>
              <w:t xml:space="preserve">drew attention </w:t>
            </w:r>
            <w:r>
              <w:rPr>
                <w:rFonts w:ascii="Verdana" w:hAnsi="Verdana" w:cs="Arial"/>
              </w:rPr>
              <w:t xml:space="preserve">to risk 5755 on page </w:t>
            </w:r>
            <w:r w:rsidR="00FB3FC5">
              <w:rPr>
                <w:rFonts w:ascii="Verdana" w:hAnsi="Verdana" w:cs="Arial"/>
              </w:rPr>
              <w:t xml:space="preserve">one </w:t>
            </w:r>
            <w:r>
              <w:rPr>
                <w:rFonts w:ascii="Verdana" w:hAnsi="Verdana" w:cs="Arial"/>
              </w:rPr>
              <w:t xml:space="preserve">with regard to infrastructure failures which had a consequence of 5 </w:t>
            </w:r>
            <w:r w:rsidR="00FB3FC5">
              <w:rPr>
                <w:rFonts w:ascii="Verdana" w:hAnsi="Verdana" w:cs="Arial"/>
              </w:rPr>
              <w:t xml:space="preserve">in the current score and a consequence of 3 for the target score and sought the rationale for this decrease. </w:t>
            </w:r>
            <w:r>
              <w:rPr>
                <w:rFonts w:ascii="Verdana" w:hAnsi="Verdana" w:cs="Arial"/>
              </w:rPr>
              <w:t xml:space="preserve">C. Hamblyn advised that she </w:t>
            </w:r>
            <w:r w:rsidR="003F7A9C">
              <w:rPr>
                <w:rFonts w:ascii="Verdana" w:hAnsi="Verdana" w:cs="Arial"/>
              </w:rPr>
              <w:t xml:space="preserve">has raised this with the relevant Care Group and will circulate the update outside </w:t>
            </w:r>
            <w:r>
              <w:rPr>
                <w:rFonts w:ascii="Verdana" w:hAnsi="Verdana" w:cs="Arial"/>
              </w:rPr>
              <w:t xml:space="preserve">the meeting. </w:t>
            </w:r>
          </w:p>
          <w:p w14:paraId="27C0C4DA" w14:textId="77777777" w:rsidR="00A93EC0" w:rsidRDefault="00A93EC0" w:rsidP="00A93EC0">
            <w:pPr>
              <w:pStyle w:val="NoSpacing"/>
              <w:jc w:val="both"/>
              <w:rPr>
                <w:rFonts w:ascii="Verdana" w:hAnsi="Verdana" w:cs="Arial"/>
              </w:rPr>
            </w:pPr>
          </w:p>
          <w:p w14:paraId="294C9D03" w14:textId="1356B633" w:rsidR="00E776C4" w:rsidRDefault="00A93EC0" w:rsidP="00DF2139">
            <w:pPr>
              <w:pStyle w:val="NoSpacing"/>
              <w:jc w:val="both"/>
              <w:rPr>
                <w:rFonts w:ascii="Verdana" w:hAnsi="Verdana" w:cs="Arial"/>
              </w:rPr>
            </w:pPr>
            <w:r>
              <w:rPr>
                <w:rFonts w:ascii="Verdana" w:hAnsi="Verdana" w:cs="Arial"/>
              </w:rPr>
              <w:t xml:space="preserve">The </w:t>
            </w:r>
            <w:r w:rsidR="00DF2139">
              <w:rPr>
                <w:rFonts w:ascii="Verdana" w:hAnsi="Verdana" w:cs="Arial"/>
              </w:rPr>
              <w:t>C</w:t>
            </w:r>
            <w:r>
              <w:rPr>
                <w:rFonts w:ascii="Verdana" w:hAnsi="Verdana" w:cs="Arial"/>
              </w:rPr>
              <w:t xml:space="preserve">hair referred to risk </w:t>
            </w:r>
            <w:r w:rsidR="00DF2139">
              <w:rPr>
                <w:rFonts w:ascii="Verdana" w:hAnsi="Verdana" w:cs="Arial"/>
              </w:rPr>
              <w:t>1133 – Sustainability of the Emergency Department at the Royal Glamorgan Hospital</w:t>
            </w:r>
            <w:r w:rsidR="00233C4E">
              <w:rPr>
                <w:rFonts w:ascii="Verdana" w:hAnsi="Verdana" w:cs="Arial"/>
              </w:rPr>
              <w:t>, and requested that the mitigating action be reviewed to ensure it was clear in terms of the rationale for reinstating the risk which had previously been de-escalated from the Organisational Risk Register.</w:t>
            </w:r>
            <w:r w:rsidR="00DF2139">
              <w:rPr>
                <w:rFonts w:ascii="Verdana" w:hAnsi="Verdana" w:cs="Arial"/>
              </w:rPr>
              <w:t xml:space="preserve">  C. Hamblyn advised that she would</w:t>
            </w:r>
            <w:r w:rsidR="00233C4E">
              <w:rPr>
                <w:rFonts w:ascii="Verdana" w:hAnsi="Verdana" w:cs="Arial"/>
              </w:rPr>
              <w:t xml:space="preserve"> share this</w:t>
            </w:r>
            <w:r w:rsidR="00DF2139">
              <w:rPr>
                <w:rFonts w:ascii="Verdana" w:hAnsi="Verdana" w:cs="Arial"/>
              </w:rPr>
              <w:t xml:space="preserve"> feedback </w:t>
            </w:r>
            <w:r w:rsidR="00233C4E">
              <w:rPr>
                <w:rFonts w:ascii="Verdana" w:hAnsi="Verdana" w:cs="Arial"/>
              </w:rPr>
              <w:t>with the Care Group and request that they revisit this section in their next risk review.</w:t>
            </w:r>
            <w:r w:rsidR="00DF2139">
              <w:rPr>
                <w:rFonts w:ascii="Verdana" w:hAnsi="Verdana" w:cs="Arial"/>
              </w:rPr>
              <w:t xml:space="preserve"> </w:t>
            </w:r>
          </w:p>
          <w:p w14:paraId="7B30504E" w14:textId="77777777" w:rsidR="00DF2139" w:rsidRPr="006A086B" w:rsidRDefault="00DF2139" w:rsidP="00DF2139">
            <w:pPr>
              <w:pStyle w:val="NoSpacing"/>
              <w:jc w:val="both"/>
              <w:rPr>
                <w:rFonts w:ascii="Verdana" w:hAnsi="Verdana"/>
              </w:rPr>
            </w:pPr>
          </w:p>
        </w:tc>
      </w:tr>
      <w:tr w:rsidR="006A086B" w:rsidRPr="003C214E" w14:paraId="0B510090" w14:textId="77777777" w:rsidTr="004F1A34">
        <w:tc>
          <w:tcPr>
            <w:tcW w:w="1531" w:type="dxa"/>
          </w:tcPr>
          <w:p w14:paraId="3229B504" w14:textId="77777777" w:rsidR="006A086B" w:rsidRPr="007E6B6F" w:rsidRDefault="006A086B" w:rsidP="00CD634B">
            <w:pPr>
              <w:rPr>
                <w:rFonts w:ascii="Verdana" w:hAnsi="Verdana"/>
              </w:rPr>
            </w:pPr>
            <w:r>
              <w:rPr>
                <w:rFonts w:ascii="Verdana" w:hAnsi="Verdana"/>
              </w:rPr>
              <w:lastRenderedPageBreak/>
              <w:t xml:space="preserve">Resolution: </w:t>
            </w:r>
          </w:p>
        </w:tc>
        <w:tc>
          <w:tcPr>
            <w:tcW w:w="8964" w:type="dxa"/>
          </w:tcPr>
          <w:p w14:paraId="051239EA" w14:textId="77777777" w:rsidR="006A086B" w:rsidRDefault="006A086B" w:rsidP="00CD634B">
            <w:pPr>
              <w:rPr>
                <w:rFonts w:ascii="Verdana" w:hAnsi="Verdana"/>
              </w:rPr>
            </w:pPr>
            <w:r>
              <w:rPr>
                <w:rFonts w:ascii="Verdana" w:hAnsi="Verdana"/>
              </w:rPr>
              <w:t xml:space="preserve">The Committee </w:t>
            </w:r>
            <w:r>
              <w:rPr>
                <w:rFonts w:ascii="Verdana" w:hAnsi="Verdana"/>
                <w:b/>
              </w:rPr>
              <w:t xml:space="preserve">NOTED </w:t>
            </w:r>
            <w:r>
              <w:rPr>
                <w:rFonts w:ascii="Verdana" w:hAnsi="Verdana"/>
              </w:rPr>
              <w:t xml:space="preserve">the report. </w:t>
            </w:r>
          </w:p>
          <w:p w14:paraId="27448938" w14:textId="77777777" w:rsidR="00DF2139" w:rsidRPr="006A086B" w:rsidRDefault="00DF2139" w:rsidP="00CD634B">
            <w:pPr>
              <w:rPr>
                <w:rFonts w:ascii="Verdana" w:hAnsi="Verdana"/>
              </w:rPr>
            </w:pPr>
          </w:p>
        </w:tc>
      </w:tr>
      <w:tr w:rsidR="006A086B" w:rsidRPr="003C214E" w14:paraId="73225F27" w14:textId="77777777" w:rsidTr="004F1A34">
        <w:tc>
          <w:tcPr>
            <w:tcW w:w="1531" w:type="dxa"/>
          </w:tcPr>
          <w:p w14:paraId="3D8F5846" w14:textId="77777777" w:rsidR="006A086B" w:rsidRPr="007E6B6F" w:rsidRDefault="006A086B" w:rsidP="00CD634B">
            <w:pPr>
              <w:rPr>
                <w:rFonts w:ascii="Verdana" w:hAnsi="Verdana"/>
              </w:rPr>
            </w:pPr>
            <w:r>
              <w:rPr>
                <w:rFonts w:ascii="Verdana" w:hAnsi="Verdana"/>
              </w:rPr>
              <w:lastRenderedPageBreak/>
              <w:t xml:space="preserve">Action: </w:t>
            </w:r>
          </w:p>
        </w:tc>
        <w:tc>
          <w:tcPr>
            <w:tcW w:w="8964" w:type="dxa"/>
          </w:tcPr>
          <w:p w14:paraId="3F3A459A" w14:textId="75978327" w:rsidR="006A086B" w:rsidRDefault="00DF2139" w:rsidP="00DF2139">
            <w:pPr>
              <w:jc w:val="both"/>
              <w:rPr>
                <w:rFonts w:ascii="Verdana" w:hAnsi="Verdana"/>
              </w:rPr>
            </w:pPr>
            <w:r>
              <w:rPr>
                <w:rFonts w:ascii="Verdana" w:hAnsi="Verdana"/>
              </w:rPr>
              <w:t xml:space="preserve">To review, discuss and feedback comments to the Executive Leads and Care Groups on the risks 5820, 5462, 4906, 5755 and 1133 and provide updates </w:t>
            </w:r>
            <w:r w:rsidR="00DE2E07">
              <w:rPr>
                <w:rFonts w:ascii="Verdana" w:hAnsi="Verdana"/>
              </w:rPr>
              <w:t xml:space="preserve">outside </w:t>
            </w:r>
            <w:r>
              <w:rPr>
                <w:rFonts w:ascii="Verdana" w:hAnsi="Verdana"/>
              </w:rPr>
              <w:t xml:space="preserve">the Committee </w:t>
            </w:r>
            <w:r w:rsidR="00DE2E07">
              <w:rPr>
                <w:rFonts w:ascii="Verdana" w:hAnsi="Verdana"/>
              </w:rPr>
              <w:t>or via the next iteration of the Organisational Risk Register as appropriate</w:t>
            </w:r>
            <w:r>
              <w:rPr>
                <w:rFonts w:ascii="Verdana" w:hAnsi="Verdana"/>
              </w:rPr>
              <w:t xml:space="preserve"> </w:t>
            </w:r>
          </w:p>
          <w:p w14:paraId="398D0C6C" w14:textId="77777777" w:rsidR="00DF2139" w:rsidRPr="007E6B6F" w:rsidRDefault="00DF2139" w:rsidP="00DF2139">
            <w:pPr>
              <w:jc w:val="both"/>
              <w:rPr>
                <w:rFonts w:ascii="Verdana" w:hAnsi="Verdana"/>
              </w:rPr>
            </w:pPr>
          </w:p>
        </w:tc>
      </w:tr>
      <w:tr w:rsidR="006A086B" w:rsidRPr="003C214E" w14:paraId="2932EDD7" w14:textId="77777777" w:rsidTr="004F1A34">
        <w:tc>
          <w:tcPr>
            <w:tcW w:w="1531" w:type="dxa"/>
          </w:tcPr>
          <w:p w14:paraId="08A945CB" w14:textId="77777777" w:rsidR="006A086B" w:rsidRPr="006A086B" w:rsidRDefault="006A086B" w:rsidP="00CD634B">
            <w:pPr>
              <w:rPr>
                <w:rFonts w:ascii="Verdana" w:hAnsi="Verdana"/>
                <w:b/>
              </w:rPr>
            </w:pPr>
            <w:r>
              <w:rPr>
                <w:rFonts w:ascii="Verdana" w:hAnsi="Verdana"/>
                <w:b/>
              </w:rPr>
              <w:t>5.2</w:t>
            </w:r>
          </w:p>
        </w:tc>
        <w:tc>
          <w:tcPr>
            <w:tcW w:w="8964" w:type="dxa"/>
          </w:tcPr>
          <w:p w14:paraId="60E74281" w14:textId="77777777" w:rsidR="006A086B" w:rsidRDefault="006A086B" w:rsidP="00CD634B">
            <w:pPr>
              <w:rPr>
                <w:rFonts w:ascii="Verdana" w:hAnsi="Verdana"/>
                <w:b/>
              </w:rPr>
            </w:pPr>
            <w:r>
              <w:rPr>
                <w:rFonts w:ascii="Verdana" w:hAnsi="Verdana"/>
                <w:b/>
              </w:rPr>
              <w:t>Audit Recommendations Tracker</w:t>
            </w:r>
          </w:p>
          <w:p w14:paraId="22EF2CD3" w14:textId="508F54B2" w:rsidR="00DF2139" w:rsidRDefault="006A086B" w:rsidP="00DF2139">
            <w:pPr>
              <w:jc w:val="both"/>
              <w:rPr>
                <w:rFonts w:ascii="Verdana" w:hAnsi="Verdana" w:cs="Arial"/>
                <w:color w:val="000000"/>
              </w:rPr>
            </w:pPr>
            <w:r>
              <w:rPr>
                <w:rFonts w:ascii="Verdana" w:hAnsi="Verdana"/>
              </w:rPr>
              <w:t xml:space="preserve">C. Hamblyn presented the report </w:t>
            </w:r>
            <w:r w:rsidR="00DF2139">
              <w:rPr>
                <w:rFonts w:ascii="Verdana" w:hAnsi="Verdana"/>
              </w:rPr>
              <w:t xml:space="preserve">to the </w:t>
            </w:r>
            <w:r w:rsidR="00DF2139" w:rsidRPr="00C126CF">
              <w:rPr>
                <w:rFonts w:ascii="Verdana" w:hAnsi="Verdana" w:cs="Arial"/>
                <w:color w:val="000000"/>
              </w:rPr>
              <w:t xml:space="preserve">Committee </w:t>
            </w:r>
            <w:r w:rsidR="00192D17">
              <w:rPr>
                <w:rFonts w:ascii="Verdana" w:hAnsi="Verdana" w:cs="Arial"/>
                <w:color w:val="000000"/>
              </w:rPr>
              <w:t xml:space="preserve">which outlined the </w:t>
            </w:r>
            <w:r w:rsidR="00DF2139" w:rsidRPr="00C126CF">
              <w:rPr>
                <w:rFonts w:ascii="Verdana" w:hAnsi="Verdana" w:cs="Arial"/>
                <w:color w:val="000000"/>
              </w:rPr>
              <w:t xml:space="preserve">progress of </w:t>
            </w:r>
            <w:r w:rsidR="00DF2139">
              <w:rPr>
                <w:rFonts w:ascii="Verdana" w:hAnsi="Verdana" w:cs="Arial"/>
                <w:color w:val="000000"/>
              </w:rPr>
              <w:t>a</w:t>
            </w:r>
            <w:r w:rsidR="00DF2139" w:rsidRPr="00C126CF">
              <w:rPr>
                <w:rFonts w:ascii="Verdana" w:hAnsi="Verdana" w:cs="Arial"/>
                <w:color w:val="000000"/>
              </w:rPr>
              <w:t>udit report recommendations</w:t>
            </w:r>
            <w:r w:rsidR="00DF2139">
              <w:rPr>
                <w:rFonts w:ascii="Verdana" w:hAnsi="Verdana" w:cs="Arial"/>
                <w:color w:val="000000"/>
              </w:rPr>
              <w:t xml:space="preserve"> and actions</w:t>
            </w:r>
            <w:r w:rsidR="00DF2139" w:rsidRPr="00C126CF">
              <w:rPr>
                <w:rFonts w:ascii="Verdana" w:hAnsi="Verdana" w:cs="Arial"/>
                <w:color w:val="000000"/>
              </w:rPr>
              <w:t xml:space="preserve"> in the revised format following transition to an automated system using the Audit Management and Tracking (AMaT) inspection module.  </w:t>
            </w:r>
          </w:p>
          <w:p w14:paraId="4C976BF3" w14:textId="77777777" w:rsidR="00DF2139" w:rsidRDefault="00DF2139" w:rsidP="00DF2139">
            <w:pPr>
              <w:jc w:val="both"/>
              <w:rPr>
                <w:rFonts w:ascii="Verdana" w:hAnsi="Verdana" w:cs="Arial"/>
                <w:color w:val="000000"/>
              </w:rPr>
            </w:pPr>
          </w:p>
          <w:p w14:paraId="68152630" w14:textId="0D851B4A" w:rsidR="00F81921" w:rsidRDefault="00DF2139" w:rsidP="00F81921">
            <w:pPr>
              <w:jc w:val="both"/>
              <w:rPr>
                <w:rFonts w:ascii="Verdana" w:hAnsi="Verdana" w:cs="Arial"/>
                <w:color w:val="000000"/>
              </w:rPr>
            </w:pPr>
            <w:r>
              <w:rPr>
                <w:rFonts w:ascii="Verdana" w:hAnsi="Verdana" w:cs="Arial"/>
                <w:color w:val="000000"/>
              </w:rPr>
              <w:t xml:space="preserve">K. Palmer </w:t>
            </w:r>
            <w:r w:rsidR="00192D17">
              <w:rPr>
                <w:rFonts w:ascii="Verdana" w:hAnsi="Verdana" w:cs="Arial"/>
                <w:color w:val="000000"/>
              </w:rPr>
              <w:t xml:space="preserve">recognised the </w:t>
            </w:r>
            <w:r>
              <w:rPr>
                <w:rFonts w:ascii="Verdana" w:hAnsi="Verdana" w:cs="Arial"/>
                <w:color w:val="000000"/>
              </w:rPr>
              <w:t xml:space="preserve">progress being made and </w:t>
            </w:r>
            <w:r w:rsidR="00192D17">
              <w:rPr>
                <w:rFonts w:ascii="Verdana" w:hAnsi="Verdana" w:cs="Arial"/>
                <w:color w:val="000000"/>
              </w:rPr>
              <w:t>the improvements the team were making in terms of the process</w:t>
            </w:r>
            <w:r>
              <w:rPr>
                <w:rFonts w:ascii="Verdana" w:hAnsi="Verdana" w:cs="Arial"/>
                <w:color w:val="000000"/>
              </w:rPr>
              <w:t>.  She advised that she would like to</w:t>
            </w:r>
            <w:r w:rsidR="00192D17">
              <w:rPr>
                <w:rFonts w:ascii="Verdana" w:hAnsi="Verdana" w:cs="Arial"/>
                <w:color w:val="000000"/>
              </w:rPr>
              <w:t xml:space="preserve"> understand the process of escalation in terms of overdue actions and sough</w:t>
            </w:r>
            <w:r w:rsidR="00583578">
              <w:rPr>
                <w:rFonts w:ascii="Verdana" w:hAnsi="Verdana" w:cs="Arial"/>
                <w:color w:val="000000"/>
              </w:rPr>
              <w:t>t</w:t>
            </w:r>
            <w:r w:rsidR="00192D17">
              <w:rPr>
                <w:rFonts w:ascii="Verdana" w:hAnsi="Verdana" w:cs="Arial"/>
                <w:color w:val="000000"/>
              </w:rPr>
              <w:t xml:space="preserve"> assurance as to the role the Executive Team take in focussing in on the areas that required attention. </w:t>
            </w:r>
            <w:r w:rsidR="003E1A08">
              <w:rPr>
                <w:rFonts w:ascii="Verdana" w:hAnsi="Verdana" w:cs="Arial"/>
                <w:color w:val="000000"/>
              </w:rPr>
              <w:t xml:space="preserve"> </w:t>
            </w:r>
            <w:r w:rsidR="00F81921">
              <w:rPr>
                <w:rFonts w:ascii="Verdana" w:hAnsi="Verdana" w:cs="Arial"/>
                <w:color w:val="000000"/>
              </w:rPr>
              <w:t xml:space="preserve">S. May advised that a Corporate Governance Dashboard was presented at the Executive Leadership Group on a weekly basis </w:t>
            </w:r>
            <w:r w:rsidR="00192D17">
              <w:rPr>
                <w:rFonts w:ascii="Verdana" w:hAnsi="Verdana" w:cs="Arial"/>
                <w:color w:val="000000"/>
              </w:rPr>
              <w:t xml:space="preserve">where this </w:t>
            </w:r>
            <w:r w:rsidR="00271C98">
              <w:rPr>
                <w:rFonts w:ascii="Verdana" w:hAnsi="Verdana" w:cs="Arial"/>
                <w:color w:val="000000"/>
              </w:rPr>
              <w:t xml:space="preserve">tracker </w:t>
            </w:r>
            <w:r w:rsidR="00757ACD">
              <w:rPr>
                <w:rFonts w:ascii="Verdana" w:hAnsi="Verdana" w:cs="Arial"/>
                <w:color w:val="000000"/>
              </w:rPr>
              <w:t>was</w:t>
            </w:r>
            <w:r w:rsidR="003E1A08">
              <w:rPr>
                <w:rFonts w:ascii="Verdana" w:hAnsi="Verdana" w:cs="Arial"/>
                <w:color w:val="000000"/>
              </w:rPr>
              <w:t xml:space="preserve"> sighted. </w:t>
            </w:r>
          </w:p>
          <w:p w14:paraId="0E66E245" w14:textId="77777777" w:rsidR="00F81921" w:rsidRDefault="00F81921" w:rsidP="00F81921">
            <w:pPr>
              <w:jc w:val="both"/>
              <w:rPr>
                <w:rFonts w:ascii="Verdana" w:hAnsi="Verdana" w:cs="Arial"/>
                <w:color w:val="000000"/>
              </w:rPr>
            </w:pPr>
          </w:p>
          <w:p w14:paraId="1C033AF3" w14:textId="7B3CA382" w:rsidR="00C63815" w:rsidRDefault="00F81921" w:rsidP="00F81921">
            <w:pPr>
              <w:jc w:val="both"/>
              <w:rPr>
                <w:rFonts w:ascii="Verdana" w:hAnsi="Verdana" w:cs="Arial"/>
                <w:color w:val="000000"/>
              </w:rPr>
            </w:pPr>
            <w:r>
              <w:rPr>
                <w:rFonts w:ascii="Verdana" w:hAnsi="Verdana" w:cs="Arial"/>
                <w:color w:val="000000"/>
              </w:rPr>
              <w:t xml:space="preserve">C. Hamblyn advised that the Director of Corporate Governance </w:t>
            </w:r>
            <w:r w:rsidR="00192D17">
              <w:rPr>
                <w:rFonts w:ascii="Verdana" w:hAnsi="Verdana" w:cs="Arial"/>
                <w:color w:val="000000"/>
              </w:rPr>
              <w:t>is leading on an approach to improve not only the audit action updates but also the</w:t>
            </w:r>
            <w:r>
              <w:rPr>
                <w:rFonts w:ascii="Verdana" w:hAnsi="Verdana" w:cs="Arial"/>
                <w:color w:val="000000"/>
              </w:rPr>
              <w:t xml:space="preserve"> compliance with management response</w:t>
            </w:r>
            <w:r w:rsidR="00192D17">
              <w:rPr>
                <w:rFonts w:ascii="Verdana" w:hAnsi="Verdana" w:cs="Arial"/>
                <w:color w:val="000000"/>
              </w:rPr>
              <w:t xml:space="preserve"> return</w:t>
            </w:r>
            <w:r>
              <w:rPr>
                <w:rFonts w:ascii="Verdana" w:hAnsi="Verdana" w:cs="Arial"/>
                <w:color w:val="000000"/>
              </w:rPr>
              <w:t>s</w:t>
            </w:r>
            <w:r w:rsidR="00192D17">
              <w:rPr>
                <w:rFonts w:ascii="Verdana" w:hAnsi="Verdana" w:cs="Arial"/>
                <w:color w:val="000000"/>
              </w:rPr>
              <w:t xml:space="preserve">. </w:t>
            </w:r>
          </w:p>
          <w:p w14:paraId="42F93380" w14:textId="77777777" w:rsidR="00F81921" w:rsidRDefault="00F81921" w:rsidP="00F81921">
            <w:pPr>
              <w:jc w:val="both"/>
              <w:rPr>
                <w:rFonts w:ascii="Verdana" w:hAnsi="Verdana" w:cs="Arial"/>
                <w:color w:val="000000"/>
              </w:rPr>
            </w:pPr>
          </w:p>
          <w:p w14:paraId="6D398A51" w14:textId="0104A185" w:rsidR="00C63815" w:rsidRDefault="00F81921" w:rsidP="00F81921">
            <w:pPr>
              <w:jc w:val="both"/>
              <w:rPr>
                <w:rFonts w:ascii="Verdana" w:hAnsi="Verdana" w:cs="Arial"/>
                <w:color w:val="000000"/>
              </w:rPr>
            </w:pPr>
            <w:r>
              <w:rPr>
                <w:rFonts w:ascii="Verdana" w:hAnsi="Verdana" w:cs="Arial"/>
                <w:color w:val="000000"/>
              </w:rPr>
              <w:t xml:space="preserve">P. Dalton advised that some of the recommendations on the Tracker could </w:t>
            </w:r>
            <w:r w:rsidR="00192D17">
              <w:rPr>
                <w:rFonts w:ascii="Verdana" w:hAnsi="Verdana" w:cs="Arial"/>
                <w:color w:val="000000"/>
              </w:rPr>
              <w:t xml:space="preserve">have been agreed </w:t>
            </w:r>
            <w:r>
              <w:rPr>
                <w:rFonts w:ascii="Verdana" w:hAnsi="Verdana" w:cs="Arial"/>
                <w:color w:val="000000"/>
              </w:rPr>
              <w:t>pr</w:t>
            </w:r>
            <w:r w:rsidR="00192D17">
              <w:rPr>
                <w:rFonts w:ascii="Verdana" w:hAnsi="Verdana" w:cs="Arial"/>
                <w:color w:val="000000"/>
              </w:rPr>
              <w:t xml:space="preserve">ior to the new </w:t>
            </w:r>
            <w:r>
              <w:rPr>
                <w:rFonts w:ascii="Verdana" w:hAnsi="Verdana" w:cs="Arial"/>
                <w:color w:val="000000"/>
              </w:rPr>
              <w:t>Operating Model</w:t>
            </w:r>
            <w:r w:rsidR="00192D17">
              <w:rPr>
                <w:rFonts w:ascii="Verdana" w:hAnsi="Verdana" w:cs="Arial"/>
                <w:color w:val="000000"/>
              </w:rPr>
              <w:t xml:space="preserve"> being implemented and recognised that this could have impacted the relevance of the recommendation and he suggested that he link in with the Corporate Governance Team if required to review any recommendations where this could be the case.</w:t>
            </w:r>
          </w:p>
          <w:p w14:paraId="537C36F1" w14:textId="77777777" w:rsidR="00F81921" w:rsidRDefault="00F81921" w:rsidP="00F81921">
            <w:pPr>
              <w:jc w:val="both"/>
              <w:rPr>
                <w:rFonts w:ascii="Verdana" w:hAnsi="Verdana" w:cs="Arial"/>
                <w:color w:val="000000"/>
              </w:rPr>
            </w:pPr>
          </w:p>
          <w:p w14:paraId="5F549C95" w14:textId="26930A97" w:rsidR="00F81921" w:rsidRDefault="00F81921" w:rsidP="00F81921">
            <w:pPr>
              <w:jc w:val="both"/>
              <w:rPr>
                <w:rFonts w:ascii="Verdana" w:hAnsi="Verdana" w:cs="Arial"/>
                <w:color w:val="000000"/>
              </w:rPr>
            </w:pPr>
            <w:r>
              <w:rPr>
                <w:rFonts w:ascii="Verdana" w:hAnsi="Verdana" w:cs="Arial"/>
                <w:color w:val="000000"/>
              </w:rPr>
              <w:t>The Chair</w:t>
            </w:r>
            <w:r w:rsidR="00192D17">
              <w:rPr>
                <w:rFonts w:ascii="Verdana" w:hAnsi="Verdana" w:cs="Arial"/>
                <w:color w:val="000000"/>
              </w:rPr>
              <w:t xml:space="preserve"> reiterated the points of other members and requested further detail is captured in the report in terms of providing further detail in the dashboard as to the areas which have been overdue and higher risk. </w:t>
            </w:r>
          </w:p>
          <w:p w14:paraId="4C07E296" w14:textId="77777777" w:rsidR="00F81921" w:rsidRDefault="00F81921" w:rsidP="00F81921">
            <w:pPr>
              <w:jc w:val="both"/>
              <w:rPr>
                <w:rFonts w:ascii="Verdana" w:hAnsi="Verdana" w:cs="Arial"/>
                <w:color w:val="000000"/>
              </w:rPr>
            </w:pPr>
          </w:p>
          <w:p w14:paraId="658C61E4" w14:textId="6B502487" w:rsidR="00C63815" w:rsidRDefault="00F81921" w:rsidP="00F81921">
            <w:pPr>
              <w:jc w:val="both"/>
              <w:rPr>
                <w:rFonts w:ascii="Verdana" w:hAnsi="Verdana" w:cs="Arial"/>
                <w:color w:val="000000"/>
              </w:rPr>
            </w:pPr>
            <w:r>
              <w:rPr>
                <w:rFonts w:ascii="Verdana" w:hAnsi="Verdana" w:cs="Arial"/>
                <w:color w:val="000000"/>
              </w:rPr>
              <w:t xml:space="preserve">C. Hamblyn, in response, </w:t>
            </w:r>
            <w:r w:rsidR="00192D17">
              <w:rPr>
                <w:rFonts w:ascii="Verdana" w:hAnsi="Verdana" w:cs="Arial"/>
                <w:color w:val="000000"/>
              </w:rPr>
              <w:t xml:space="preserve">supported this request and agreed that </w:t>
            </w:r>
            <w:r>
              <w:rPr>
                <w:rFonts w:ascii="Verdana" w:hAnsi="Verdana" w:cs="Arial"/>
                <w:color w:val="000000"/>
              </w:rPr>
              <w:t xml:space="preserve">whilst they were waiting for the automated system to be </w:t>
            </w:r>
            <w:r w:rsidR="00192D17">
              <w:rPr>
                <w:rFonts w:ascii="Verdana" w:hAnsi="Verdana" w:cs="Arial"/>
                <w:color w:val="000000"/>
              </w:rPr>
              <w:t>fully established they would look to improve the report for future meetings.</w:t>
            </w:r>
            <w:r>
              <w:rPr>
                <w:rFonts w:ascii="Verdana" w:hAnsi="Verdana" w:cs="Arial"/>
                <w:color w:val="000000"/>
              </w:rPr>
              <w:t xml:space="preserve"> </w:t>
            </w:r>
          </w:p>
          <w:p w14:paraId="55945A05" w14:textId="77777777" w:rsidR="00F81921" w:rsidRDefault="00F81921" w:rsidP="00F81921">
            <w:pPr>
              <w:jc w:val="both"/>
              <w:rPr>
                <w:rFonts w:ascii="Verdana" w:hAnsi="Verdana" w:cs="Arial"/>
                <w:color w:val="000000"/>
              </w:rPr>
            </w:pPr>
          </w:p>
          <w:p w14:paraId="374E44C3" w14:textId="77777777" w:rsidR="00DD0B67" w:rsidRDefault="00F81921" w:rsidP="00F81921">
            <w:pPr>
              <w:jc w:val="both"/>
              <w:rPr>
                <w:rFonts w:ascii="Verdana" w:hAnsi="Verdana" w:cs="Arial"/>
                <w:color w:val="000000"/>
              </w:rPr>
            </w:pPr>
            <w:r>
              <w:rPr>
                <w:rFonts w:ascii="Verdana" w:hAnsi="Verdana" w:cs="Arial"/>
                <w:color w:val="000000"/>
              </w:rPr>
              <w:t xml:space="preserve">The Chair queried the wording of the recommendation in that they were asking the Committee to approve the closures.  C. Hamblyn advised that the wording should have been that the Committee were assured in terms of closing the recommendations. </w:t>
            </w:r>
          </w:p>
          <w:p w14:paraId="50B0C99A" w14:textId="77777777" w:rsidR="00F81921" w:rsidRPr="006A086B" w:rsidRDefault="00F81921" w:rsidP="00F81921">
            <w:pPr>
              <w:jc w:val="both"/>
              <w:rPr>
                <w:rFonts w:ascii="Verdana" w:hAnsi="Verdana"/>
              </w:rPr>
            </w:pPr>
          </w:p>
        </w:tc>
      </w:tr>
      <w:tr w:rsidR="006A086B" w:rsidRPr="006A086B" w14:paraId="22C3DD98" w14:textId="77777777" w:rsidTr="004F1A34">
        <w:tc>
          <w:tcPr>
            <w:tcW w:w="1531" w:type="dxa"/>
          </w:tcPr>
          <w:p w14:paraId="21DB233B" w14:textId="77777777" w:rsidR="00F81921" w:rsidRPr="006A086B" w:rsidRDefault="00A66A7E" w:rsidP="00CD634B">
            <w:pPr>
              <w:rPr>
                <w:rFonts w:ascii="Verdana" w:hAnsi="Verdana"/>
              </w:rPr>
            </w:pPr>
            <w:r>
              <w:rPr>
                <w:rFonts w:ascii="Verdana" w:hAnsi="Verdana"/>
              </w:rPr>
              <w:t>Resolution</w:t>
            </w:r>
          </w:p>
        </w:tc>
        <w:tc>
          <w:tcPr>
            <w:tcW w:w="8964" w:type="dxa"/>
          </w:tcPr>
          <w:p w14:paraId="6EE344E7" w14:textId="77777777" w:rsidR="006A086B" w:rsidRDefault="00203F8A" w:rsidP="00CD634B">
            <w:pPr>
              <w:rPr>
                <w:rFonts w:ascii="Verdana" w:hAnsi="Verdana"/>
              </w:rPr>
            </w:pPr>
            <w:r>
              <w:rPr>
                <w:rFonts w:ascii="Verdana" w:hAnsi="Verdana"/>
              </w:rPr>
              <w:t xml:space="preserve">The Committee </w:t>
            </w:r>
            <w:r w:rsidR="006A086B" w:rsidRPr="007E045B">
              <w:rPr>
                <w:rFonts w:ascii="Verdana" w:hAnsi="Verdana"/>
                <w:b/>
              </w:rPr>
              <w:t xml:space="preserve">NOTED </w:t>
            </w:r>
            <w:r w:rsidR="006A086B" w:rsidRPr="007E045B">
              <w:rPr>
                <w:rFonts w:ascii="Verdana" w:hAnsi="Verdana"/>
              </w:rPr>
              <w:t xml:space="preserve">the Report and </w:t>
            </w:r>
            <w:r w:rsidR="006A086B" w:rsidRPr="007E045B">
              <w:rPr>
                <w:rFonts w:ascii="Verdana" w:hAnsi="Verdana"/>
                <w:b/>
              </w:rPr>
              <w:t xml:space="preserve">AGREED </w:t>
            </w:r>
            <w:r w:rsidR="006A086B" w:rsidRPr="007E045B">
              <w:rPr>
                <w:rFonts w:ascii="Verdana" w:hAnsi="Verdana"/>
              </w:rPr>
              <w:t>the assurances provided.</w:t>
            </w:r>
          </w:p>
          <w:p w14:paraId="1FD75425" w14:textId="77777777" w:rsidR="006A086B" w:rsidRPr="006A086B" w:rsidRDefault="006A086B" w:rsidP="00A66A7E">
            <w:pPr>
              <w:rPr>
                <w:rFonts w:ascii="Verdana" w:hAnsi="Verdana"/>
                <w:b/>
              </w:rPr>
            </w:pPr>
          </w:p>
        </w:tc>
      </w:tr>
      <w:tr w:rsidR="006A086B" w:rsidRPr="006A086B" w14:paraId="581E7CEA" w14:textId="77777777" w:rsidTr="004F1A34">
        <w:tc>
          <w:tcPr>
            <w:tcW w:w="1531" w:type="dxa"/>
          </w:tcPr>
          <w:p w14:paraId="4F18D501" w14:textId="77777777" w:rsidR="006A086B" w:rsidRPr="006A086B" w:rsidRDefault="00A66A7E" w:rsidP="00CD634B">
            <w:pPr>
              <w:rPr>
                <w:rFonts w:ascii="Verdana" w:hAnsi="Verdana"/>
              </w:rPr>
            </w:pPr>
            <w:r>
              <w:rPr>
                <w:rFonts w:ascii="Verdana" w:hAnsi="Verdana"/>
              </w:rPr>
              <w:t>Action</w:t>
            </w:r>
            <w:r w:rsidR="006A086B">
              <w:rPr>
                <w:rFonts w:ascii="Verdana" w:hAnsi="Verdana"/>
              </w:rPr>
              <w:t xml:space="preserve"> </w:t>
            </w:r>
          </w:p>
        </w:tc>
        <w:tc>
          <w:tcPr>
            <w:tcW w:w="8964" w:type="dxa"/>
          </w:tcPr>
          <w:p w14:paraId="06B05777" w14:textId="0AC31F9C" w:rsidR="006A086B" w:rsidRDefault="00DA35E7" w:rsidP="00CD634B">
            <w:pPr>
              <w:rPr>
                <w:rFonts w:ascii="Verdana" w:hAnsi="Verdana"/>
              </w:rPr>
            </w:pPr>
            <w:r>
              <w:rPr>
                <w:rFonts w:ascii="Verdana" w:hAnsi="Verdana"/>
              </w:rPr>
              <w:t>To advise on</w:t>
            </w:r>
            <w:r w:rsidR="00A66A7E">
              <w:rPr>
                <w:rFonts w:ascii="Verdana" w:hAnsi="Verdana"/>
              </w:rPr>
              <w:t xml:space="preserve"> the comments and feedback provided to the Committee to the Director of Corporate Governance.</w:t>
            </w:r>
          </w:p>
          <w:p w14:paraId="36182A60" w14:textId="77777777" w:rsidR="00A66A7E" w:rsidRPr="006A086B" w:rsidRDefault="00A66A7E" w:rsidP="00CD634B">
            <w:pPr>
              <w:rPr>
                <w:rFonts w:ascii="Verdana" w:hAnsi="Verdana"/>
                <w:color w:val="002060"/>
              </w:rPr>
            </w:pPr>
          </w:p>
        </w:tc>
      </w:tr>
      <w:tr w:rsidR="006A086B" w:rsidRPr="003C214E" w14:paraId="02E9732D" w14:textId="77777777" w:rsidTr="004F1A34">
        <w:tc>
          <w:tcPr>
            <w:tcW w:w="1531" w:type="dxa"/>
          </w:tcPr>
          <w:p w14:paraId="24AB0742" w14:textId="77777777" w:rsidR="006A086B" w:rsidRPr="006A086B" w:rsidRDefault="006A086B" w:rsidP="00CD634B">
            <w:pPr>
              <w:rPr>
                <w:rFonts w:ascii="Verdana" w:hAnsi="Verdana"/>
                <w:b/>
              </w:rPr>
            </w:pPr>
            <w:r>
              <w:rPr>
                <w:rFonts w:ascii="Verdana" w:hAnsi="Verdana"/>
                <w:b/>
              </w:rPr>
              <w:t>5.3</w:t>
            </w:r>
          </w:p>
        </w:tc>
        <w:tc>
          <w:tcPr>
            <w:tcW w:w="8964" w:type="dxa"/>
          </w:tcPr>
          <w:p w14:paraId="5042382E" w14:textId="77777777" w:rsidR="006A086B" w:rsidRPr="006A086B" w:rsidRDefault="006A086B" w:rsidP="006A086B">
            <w:pPr>
              <w:pStyle w:val="NoSpacing"/>
              <w:rPr>
                <w:rFonts w:ascii="Verdana" w:hAnsi="Verdana"/>
                <w:b/>
              </w:rPr>
            </w:pPr>
            <w:r w:rsidRPr="006A086B">
              <w:rPr>
                <w:rFonts w:ascii="Verdana" w:hAnsi="Verdana"/>
                <w:b/>
              </w:rPr>
              <w:t>Joint Advisory Group (JAG) on GI Endoscopy</w:t>
            </w:r>
          </w:p>
          <w:p w14:paraId="17722850" w14:textId="77777777" w:rsidR="00DD0B67" w:rsidRDefault="006A086B" w:rsidP="00205E4C">
            <w:pPr>
              <w:jc w:val="both"/>
              <w:rPr>
                <w:rFonts w:ascii="Verdana" w:hAnsi="Verdana"/>
              </w:rPr>
            </w:pPr>
            <w:r>
              <w:rPr>
                <w:rFonts w:ascii="Verdana" w:hAnsi="Verdana"/>
              </w:rPr>
              <w:t>G. Hughes provided a presentatio</w:t>
            </w:r>
            <w:r w:rsidR="00A66A7E">
              <w:rPr>
                <w:rFonts w:ascii="Verdana" w:hAnsi="Verdana"/>
              </w:rPr>
              <w:t xml:space="preserve">n on the progress with the JAG on GI Endoscopy. </w:t>
            </w:r>
          </w:p>
          <w:p w14:paraId="247162AC" w14:textId="451AE980" w:rsidR="00205E4C" w:rsidRDefault="00205E4C" w:rsidP="00205E4C">
            <w:pPr>
              <w:jc w:val="both"/>
              <w:rPr>
                <w:rFonts w:ascii="Verdana" w:hAnsi="Verdana"/>
              </w:rPr>
            </w:pPr>
            <w:r>
              <w:rPr>
                <w:rFonts w:ascii="Verdana" w:hAnsi="Verdana"/>
              </w:rPr>
              <w:lastRenderedPageBreak/>
              <w:t xml:space="preserve">K. Palmer referred to the decontaminated unit at the Princess of Wales Hospital and queried </w:t>
            </w:r>
            <w:r w:rsidR="00810278">
              <w:rPr>
                <w:rFonts w:ascii="Verdana" w:hAnsi="Verdana"/>
              </w:rPr>
              <w:t>the impact</w:t>
            </w:r>
            <w:r>
              <w:rPr>
                <w:rFonts w:ascii="Verdana" w:hAnsi="Verdana"/>
              </w:rPr>
              <w:t xml:space="preserve"> on patients and services.   G. Hughes confirmed that it did not have an impact.  He advised that it was important that they had external pathways for best practice and that in terms of the decontaminated unit it was not unsafe</w:t>
            </w:r>
            <w:r w:rsidR="00810278">
              <w:rPr>
                <w:rFonts w:ascii="Verdana" w:hAnsi="Verdana"/>
              </w:rPr>
              <w:t xml:space="preserve">, however, </w:t>
            </w:r>
            <w:r>
              <w:rPr>
                <w:rFonts w:ascii="Verdana" w:hAnsi="Verdana"/>
              </w:rPr>
              <w:t xml:space="preserve"> they wanted to move to a more permanent solution for this, however it would cost </w:t>
            </w:r>
            <w:r w:rsidR="00810278">
              <w:rPr>
                <w:rFonts w:ascii="Verdana" w:hAnsi="Verdana"/>
              </w:rPr>
              <w:t>a significant amount of funding</w:t>
            </w:r>
            <w:r>
              <w:rPr>
                <w:rFonts w:ascii="Verdana" w:hAnsi="Verdana"/>
              </w:rPr>
              <w:t xml:space="preserve"> for a mobile unit and was not an appropriate use of resources. </w:t>
            </w:r>
          </w:p>
          <w:p w14:paraId="2CE31469" w14:textId="77777777" w:rsidR="00205E4C" w:rsidRDefault="00205E4C" w:rsidP="00205E4C">
            <w:pPr>
              <w:jc w:val="both"/>
              <w:rPr>
                <w:rFonts w:ascii="Verdana" w:hAnsi="Verdana"/>
              </w:rPr>
            </w:pPr>
          </w:p>
          <w:p w14:paraId="1E92D544" w14:textId="0A825B2A" w:rsidR="00205E4C" w:rsidRDefault="00205E4C" w:rsidP="00205E4C">
            <w:pPr>
              <w:jc w:val="both"/>
              <w:rPr>
                <w:rFonts w:ascii="Verdana" w:hAnsi="Verdana"/>
              </w:rPr>
            </w:pPr>
            <w:r>
              <w:rPr>
                <w:rFonts w:ascii="Verdana" w:hAnsi="Verdana"/>
              </w:rPr>
              <w:t xml:space="preserve">I Wells commented that it was helpful to receive the update.  He referred to the Princess of Wales Hospital </w:t>
            </w:r>
            <w:r w:rsidR="00810278">
              <w:rPr>
                <w:rFonts w:ascii="Verdana" w:hAnsi="Verdana"/>
              </w:rPr>
              <w:t xml:space="preserve">(POWH) </w:t>
            </w:r>
            <w:r>
              <w:rPr>
                <w:rFonts w:ascii="Verdana" w:hAnsi="Verdana"/>
              </w:rPr>
              <w:t xml:space="preserve">and agreed that the funding for the mobile unit was not appropriate but queried whether there were any plans for a permanent facility.  G. Hughes confirmed that there was an allocation within this year’s capital </w:t>
            </w:r>
            <w:r w:rsidR="00F0435C">
              <w:rPr>
                <w:rFonts w:ascii="Verdana" w:hAnsi="Verdana"/>
              </w:rPr>
              <w:t xml:space="preserve">plan to </w:t>
            </w:r>
            <w:r w:rsidR="001515A0">
              <w:rPr>
                <w:rFonts w:ascii="Verdana" w:hAnsi="Verdana"/>
              </w:rPr>
              <w:t xml:space="preserve">develop plans to </w:t>
            </w:r>
            <w:r w:rsidR="00810278">
              <w:rPr>
                <w:rFonts w:ascii="Verdana" w:hAnsi="Verdana"/>
              </w:rPr>
              <w:t xml:space="preserve">incorporate </w:t>
            </w:r>
            <w:r w:rsidR="00F0435C">
              <w:rPr>
                <w:rFonts w:ascii="Verdana" w:hAnsi="Verdana"/>
              </w:rPr>
              <w:t>the facility into the old pathology unit on the ground floor</w:t>
            </w:r>
            <w:r w:rsidR="00810278">
              <w:rPr>
                <w:rFonts w:ascii="Verdana" w:hAnsi="Verdana"/>
              </w:rPr>
              <w:t xml:space="preserve"> of POWH</w:t>
            </w:r>
            <w:r w:rsidR="00F0435C">
              <w:rPr>
                <w:rFonts w:ascii="Verdana" w:hAnsi="Verdana"/>
              </w:rPr>
              <w:t xml:space="preserve"> and </w:t>
            </w:r>
            <w:r w:rsidR="001515A0">
              <w:rPr>
                <w:rFonts w:ascii="Verdana" w:hAnsi="Verdana"/>
              </w:rPr>
              <w:t xml:space="preserve">it was intended that this </w:t>
            </w:r>
            <w:r w:rsidR="00F0435C">
              <w:rPr>
                <w:rFonts w:ascii="Verdana" w:hAnsi="Verdana"/>
              </w:rPr>
              <w:t xml:space="preserve"> would be included </w:t>
            </w:r>
            <w:r w:rsidR="001515A0">
              <w:rPr>
                <w:rFonts w:ascii="Verdana" w:hAnsi="Verdana"/>
              </w:rPr>
              <w:t>in future years</w:t>
            </w:r>
            <w:r w:rsidR="004D6CDE">
              <w:rPr>
                <w:rFonts w:ascii="Verdana" w:hAnsi="Verdana"/>
              </w:rPr>
              <w:t xml:space="preserve"> of the all Wales Capital Programme. </w:t>
            </w:r>
          </w:p>
          <w:p w14:paraId="45834D17" w14:textId="77777777" w:rsidR="00757ACD" w:rsidRDefault="00757ACD" w:rsidP="00757ACD">
            <w:pPr>
              <w:rPr>
                <w:rFonts w:ascii="Verdana" w:hAnsi="Verdana"/>
              </w:rPr>
            </w:pPr>
          </w:p>
          <w:p w14:paraId="67D7C030" w14:textId="39B22C9F" w:rsidR="00C502D3" w:rsidRDefault="00757ACD" w:rsidP="00757ACD">
            <w:pPr>
              <w:jc w:val="both"/>
              <w:rPr>
                <w:rFonts w:ascii="Verdana" w:hAnsi="Verdana"/>
              </w:rPr>
            </w:pPr>
            <w:r>
              <w:rPr>
                <w:rFonts w:ascii="Verdana" w:hAnsi="Verdana"/>
              </w:rPr>
              <w:t xml:space="preserve">S. May confirmed that they were in the process of re-designing a new scheme that </w:t>
            </w:r>
            <w:r w:rsidR="00C502D3">
              <w:rPr>
                <w:rFonts w:ascii="Verdana" w:hAnsi="Verdana"/>
              </w:rPr>
              <w:t xml:space="preserve">would be less expensive than the original one and </w:t>
            </w:r>
            <w:r w:rsidR="00810278">
              <w:rPr>
                <w:rFonts w:ascii="Verdana" w:hAnsi="Verdana"/>
              </w:rPr>
              <w:t xml:space="preserve">that this </w:t>
            </w:r>
            <w:r>
              <w:rPr>
                <w:rFonts w:ascii="Verdana" w:hAnsi="Verdana"/>
              </w:rPr>
              <w:t xml:space="preserve">was recognised as a priority within the 10 year prioritisation submission for the all Wales Capital Programme.  She advised that this submission was currently going through a detailed review process with Welsh Government and they were awaiting feedback. </w:t>
            </w:r>
          </w:p>
          <w:p w14:paraId="0366B452" w14:textId="77777777" w:rsidR="00757ACD" w:rsidRDefault="00757ACD" w:rsidP="00757ACD">
            <w:pPr>
              <w:jc w:val="both"/>
              <w:rPr>
                <w:rFonts w:ascii="Verdana" w:hAnsi="Verdana"/>
              </w:rPr>
            </w:pPr>
          </w:p>
          <w:p w14:paraId="5AF4D47E" w14:textId="3E8432B6" w:rsidR="00DD0B67" w:rsidRDefault="00C502D3" w:rsidP="00C502D3">
            <w:pPr>
              <w:jc w:val="both"/>
              <w:rPr>
                <w:rFonts w:ascii="Verdana" w:hAnsi="Verdana"/>
              </w:rPr>
            </w:pPr>
            <w:r>
              <w:rPr>
                <w:rFonts w:ascii="Verdana" w:hAnsi="Verdana"/>
              </w:rPr>
              <w:t xml:space="preserve">The Chair requested a further update in six months’ time. </w:t>
            </w:r>
          </w:p>
          <w:p w14:paraId="7D88C48E" w14:textId="77777777" w:rsidR="00C502D3" w:rsidRPr="006A086B" w:rsidRDefault="00C502D3" w:rsidP="00C502D3">
            <w:pPr>
              <w:jc w:val="both"/>
              <w:rPr>
                <w:rFonts w:ascii="Verdana" w:hAnsi="Verdana"/>
              </w:rPr>
            </w:pPr>
          </w:p>
        </w:tc>
      </w:tr>
      <w:tr w:rsidR="006A086B" w:rsidRPr="003C214E" w14:paraId="49325D79" w14:textId="77777777" w:rsidTr="004F1A34">
        <w:tc>
          <w:tcPr>
            <w:tcW w:w="1531" w:type="dxa"/>
          </w:tcPr>
          <w:p w14:paraId="50F434ED" w14:textId="77777777" w:rsidR="006A086B" w:rsidRDefault="00C502D3" w:rsidP="00CD634B">
            <w:pPr>
              <w:rPr>
                <w:rFonts w:ascii="Verdana" w:hAnsi="Verdana"/>
              </w:rPr>
            </w:pPr>
            <w:r>
              <w:rPr>
                <w:rFonts w:ascii="Verdana" w:hAnsi="Verdana"/>
              </w:rPr>
              <w:lastRenderedPageBreak/>
              <w:t xml:space="preserve">Resolution: </w:t>
            </w:r>
          </w:p>
          <w:p w14:paraId="439F4F0D" w14:textId="77777777" w:rsidR="00C502D3" w:rsidRPr="006A086B" w:rsidRDefault="00C502D3" w:rsidP="00CD634B">
            <w:pPr>
              <w:rPr>
                <w:rFonts w:ascii="Verdana" w:hAnsi="Verdana"/>
              </w:rPr>
            </w:pPr>
          </w:p>
        </w:tc>
        <w:tc>
          <w:tcPr>
            <w:tcW w:w="8964" w:type="dxa"/>
          </w:tcPr>
          <w:p w14:paraId="51A8863B" w14:textId="77777777" w:rsidR="006A086B" w:rsidRPr="006A086B" w:rsidRDefault="006A086B" w:rsidP="006A086B">
            <w:pPr>
              <w:pStyle w:val="NoSpacing"/>
              <w:rPr>
                <w:rFonts w:ascii="Verdana" w:hAnsi="Verdana"/>
                <w:b/>
              </w:rPr>
            </w:pPr>
            <w:r>
              <w:rPr>
                <w:rFonts w:ascii="Verdana" w:hAnsi="Verdana"/>
              </w:rPr>
              <w:t xml:space="preserve">The Presentation was </w:t>
            </w:r>
            <w:r>
              <w:rPr>
                <w:rFonts w:ascii="Verdana" w:hAnsi="Verdana"/>
                <w:b/>
              </w:rPr>
              <w:t xml:space="preserve">NOTED. </w:t>
            </w:r>
          </w:p>
        </w:tc>
      </w:tr>
      <w:tr w:rsidR="006A086B" w:rsidRPr="003C214E" w14:paraId="23750FFE" w14:textId="77777777" w:rsidTr="004F1A34">
        <w:tc>
          <w:tcPr>
            <w:tcW w:w="1531" w:type="dxa"/>
          </w:tcPr>
          <w:p w14:paraId="2C38D535" w14:textId="77777777" w:rsidR="006A086B" w:rsidRPr="006A086B" w:rsidRDefault="006A086B" w:rsidP="00CD634B">
            <w:pPr>
              <w:rPr>
                <w:rFonts w:ascii="Verdana" w:hAnsi="Verdana"/>
              </w:rPr>
            </w:pPr>
            <w:r>
              <w:rPr>
                <w:rFonts w:ascii="Verdana" w:hAnsi="Verdana"/>
              </w:rPr>
              <w:t xml:space="preserve">Action: </w:t>
            </w:r>
          </w:p>
        </w:tc>
        <w:tc>
          <w:tcPr>
            <w:tcW w:w="8964" w:type="dxa"/>
          </w:tcPr>
          <w:p w14:paraId="1B581B76" w14:textId="77777777" w:rsidR="00C502D3" w:rsidRDefault="00C502D3" w:rsidP="006A086B">
            <w:pPr>
              <w:pStyle w:val="NoSpacing"/>
              <w:rPr>
                <w:rFonts w:ascii="Verdana" w:hAnsi="Verdana"/>
              </w:rPr>
            </w:pPr>
            <w:r>
              <w:rPr>
                <w:rFonts w:ascii="Verdana" w:hAnsi="Verdana"/>
              </w:rPr>
              <w:t xml:space="preserve">To provide a further update to the Committee in six months. </w:t>
            </w:r>
          </w:p>
          <w:p w14:paraId="1E22431A" w14:textId="77777777" w:rsidR="00C502D3" w:rsidRPr="00C502D3" w:rsidRDefault="00C502D3" w:rsidP="006A086B">
            <w:pPr>
              <w:pStyle w:val="NoSpacing"/>
              <w:rPr>
                <w:rFonts w:ascii="Verdana" w:hAnsi="Verdana"/>
              </w:rPr>
            </w:pPr>
          </w:p>
        </w:tc>
      </w:tr>
      <w:tr w:rsidR="006A086B" w:rsidRPr="003C214E" w14:paraId="360061FF" w14:textId="77777777" w:rsidTr="004F1A34">
        <w:tc>
          <w:tcPr>
            <w:tcW w:w="1531" w:type="dxa"/>
          </w:tcPr>
          <w:p w14:paraId="5CF34B0E" w14:textId="77777777" w:rsidR="006A086B" w:rsidRDefault="006A086B" w:rsidP="00CD634B">
            <w:pPr>
              <w:rPr>
                <w:rFonts w:ascii="Verdana" w:hAnsi="Verdana"/>
              </w:rPr>
            </w:pPr>
          </w:p>
        </w:tc>
        <w:tc>
          <w:tcPr>
            <w:tcW w:w="8964" w:type="dxa"/>
          </w:tcPr>
          <w:p w14:paraId="7C93325F" w14:textId="77777777" w:rsidR="006A086B" w:rsidRPr="006A086B" w:rsidRDefault="006A086B" w:rsidP="006A086B">
            <w:pPr>
              <w:pStyle w:val="NoSpacing"/>
              <w:rPr>
                <w:rFonts w:ascii="Verdana" w:hAnsi="Verdana"/>
                <w:b/>
              </w:rPr>
            </w:pPr>
            <w:r>
              <w:rPr>
                <w:rFonts w:ascii="Verdana" w:hAnsi="Verdana"/>
                <w:b/>
              </w:rPr>
              <w:t xml:space="preserve">INTERNAL AUDIT </w:t>
            </w:r>
          </w:p>
        </w:tc>
      </w:tr>
      <w:tr w:rsidR="006A086B" w:rsidRPr="003C214E" w14:paraId="1AB83841" w14:textId="77777777" w:rsidTr="004F1A34">
        <w:tc>
          <w:tcPr>
            <w:tcW w:w="1531" w:type="dxa"/>
          </w:tcPr>
          <w:p w14:paraId="47BC344D" w14:textId="77777777" w:rsidR="006A086B" w:rsidRPr="006A086B" w:rsidRDefault="006A086B" w:rsidP="00CD634B">
            <w:pPr>
              <w:rPr>
                <w:rFonts w:ascii="Verdana" w:hAnsi="Verdana"/>
                <w:b/>
              </w:rPr>
            </w:pPr>
            <w:r>
              <w:rPr>
                <w:rFonts w:ascii="Verdana" w:hAnsi="Verdana"/>
                <w:b/>
              </w:rPr>
              <w:t>5.4</w:t>
            </w:r>
          </w:p>
        </w:tc>
        <w:tc>
          <w:tcPr>
            <w:tcW w:w="8964" w:type="dxa"/>
          </w:tcPr>
          <w:p w14:paraId="1A2F3E73" w14:textId="77777777" w:rsidR="006A086B" w:rsidRDefault="006A086B" w:rsidP="006A086B">
            <w:pPr>
              <w:pStyle w:val="NoSpacing"/>
              <w:rPr>
                <w:rFonts w:ascii="Verdana" w:hAnsi="Verdana"/>
                <w:b/>
              </w:rPr>
            </w:pPr>
            <w:r>
              <w:rPr>
                <w:rFonts w:ascii="Verdana" w:hAnsi="Verdana"/>
                <w:b/>
              </w:rPr>
              <w:t xml:space="preserve">Internal Audit Progress Report </w:t>
            </w:r>
          </w:p>
          <w:p w14:paraId="217B7867" w14:textId="7C49F6ED" w:rsidR="006A086B" w:rsidRDefault="001A3DAE" w:rsidP="001A3DAE">
            <w:pPr>
              <w:pStyle w:val="NoSpacing"/>
              <w:jc w:val="both"/>
              <w:rPr>
                <w:rFonts w:ascii="Verdana" w:hAnsi="Verdana"/>
              </w:rPr>
            </w:pPr>
            <w:r>
              <w:rPr>
                <w:rFonts w:ascii="Verdana" w:hAnsi="Verdana"/>
              </w:rPr>
              <w:t xml:space="preserve">P. Dalton presented </w:t>
            </w:r>
            <w:r w:rsidRPr="008C6596">
              <w:rPr>
                <w:rFonts w:ascii="Verdana" w:hAnsi="Verdana"/>
              </w:rPr>
              <w:t>the progress report that provided the Audit &amp; Risk Committee with the current position of the work undertaken by Internal Audi</w:t>
            </w:r>
            <w:r>
              <w:rPr>
                <w:rFonts w:ascii="Verdana" w:hAnsi="Verdana"/>
              </w:rPr>
              <w:t>t.</w:t>
            </w:r>
          </w:p>
          <w:p w14:paraId="385990A2" w14:textId="77777777" w:rsidR="00D969FD" w:rsidRDefault="00D969FD" w:rsidP="001A3DAE">
            <w:pPr>
              <w:pStyle w:val="NoSpacing"/>
              <w:jc w:val="both"/>
              <w:rPr>
                <w:rFonts w:ascii="Verdana" w:hAnsi="Verdana"/>
              </w:rPr>
            </w:pPr>
          </w:p>
          <w:p w14:paraId="18C6CADB" w14:textId="77777777" w:rsidR="001A3DAE" w:rsidRDefault="001A3DAE" w:rsidP="001A3DAE">
            <w:pPr>
              <w:pStyle w:val="NoSpacing"/>
              <w:jc w:val="both"/>
              <w:rPr>
                <w:rFonts w:ascii="Verdana" w:hAnsi="Verdana"/>
              </w:rPr>
            </w:pPr>
            <w:r>
              <w:rPr>
                <w:rFonts w:ascii="Verdana" w:hAnsi="Verdana"/>
              </w:rPr>
              <w:t xml:space="preserve">P. Dalton advised that there would be a number of reports coming through to the October meeting of the Committee and he would be working with the Governance Team on these. </w:t>
            </w:r>
          </w:p>
          <w:p w14:paraId="1D60F952" w14:textId="77777777" w:rsidR="00090398" w:rsidRDefault="00090398" w:rsidP="006A086B">
            <w:pPr>
              <w:pStyle w:val="NoSpacing"/>
              <w:rPr>
                <w:rFonts w:ascii="Verdana" w:hAnsi="Verdana"/>
              </w:rPr>
            </w:pPr>
          </w:p>
          <w:p w14:paraId="2C497663" w14:textId="3C92CA2C" w:rsidR="006A086B" w:rsidRDefault="001A3DAE" w:rsidP="003E1A08">
            <w:pPr>
              <w:pStyle w:val="NoSpacing"/>
              <w:jc w:val="both"/>
              <w:rPr>
                <w:rFonts w:ascii="Verdana" w:hAnsi="Verdana"/>
              </w:rPr>
            </w:pPr>
            <w:r>
              <w:rPr>
                <w:rFonts w:ascii="Verdana" w:hAnsi="Verdana"/>
              </w:rPr>
              <w:t>The Chair referred to the outstanding draft reports some of which were from May and requested</w:t>
            </w:r>
            <w:r w:rsidR="00D969FD">
              <w:rPr>
                <w:rFonts w:ascii="Verdana" w:hAnsi="Verdana"/>
              </w:rPr>
              <w:t xml:space="preserve"> that the Executive Team provide</w:t>
            </w:r>
            <w:r>
              <w:rPr>
                <w:rFonts w:ascii="Verdana" w:hAnsi="Verdana"/>
              </w:rPr>
              <w:t xml:space="preserve"> some momentum on them </w:t>
            </w:r>
            <w:r w:rsidR="00D969FD">
              <w:rPr>
                <w:rFonts w:ascii="Verdana" w:hAnsi="Verdana"/>
              </w:rPr>
              <w:t xml:space="preserve">to improve the </w:t>
            </w:r>
            <w:r>
              <w:rPr>
                <w:rFonts w:ascii="Verdana" w:hAnsi="Verdana"/>
              </w:rPr>
              <w:t xml:space="preserve">timescales for turnaround times.  P. Dalton advised that there had been some transition between years with the 2024-25 programme of work being presented to the last meeting.  He advised that this would be updated for the October meeting. </w:t>
            </w:r>
          </w:p>
          <w:p w14:paraId="194F8544" w14:textId="77777777" w:rsidR="001A3DAE" w:rsidRPr="006A086B" w:rsidRDefault="001A3DAE" w:rsidP="001A3DAE">
            <w:pPr>
              <w:pStyle w:val="NoSpacing"/>
              <w:rPr>
                <w:rFonts w:ascii="Verdana" w:hAnsi="Verdana"/>
              </w:rPr>
            </w:pPr>
          </w:p>
        </w:tc>
      </w:tr>
      <w:tr w:rsidR="006A086B" w:rsidRPr="003C214E" w14:paraId="49750DD0" w14:textId="77777777" w:rsidTr="004F1A34">
        <w:tc>
          <w:tcPr>
            <w:tcW w:w="1531" w:type="dxa"/>
          </w:tcPr>
          <w:p w14:paraId="2852D215" w14:textId="77777777" w:rsidR="006A086B" w:rsidRDefault="006A086B" w:rsidP="00CD634B">
            <w:pPr>
              <w:rPr>
                <w:rFonts w:ascii="Verdana" w:hAnsi="Verdana"/>
              </w:rPr>
            </w:pPr>
            <w:r>
              <w:rPr>
                <w:rFonts w:ascii="Verdana" w:hAnsi="Verdana"/>
              </w:rPr>
              <w:t xml:space="preserve">Resolution: </w:t>
            </w:r>
          </w:p>
        </w:tc>
        <w:tc>
          <w:tcPr>
            <w:tcW w:w="8964" w:type="dxa"/>
          </w:tcPr>
          <w:p w14:paraId="4B96674C" w14:textId="77777777" w:rsidR="006A086B" w:rsidRDefault="006A086B" w:rsidP="006A086B">
            <w:pPr>
              <w:pStyle w:val="NoSpacing"/>
              <w:rPr>
                <w:rFonts w:ascii="Verdana" w:hAnsi="Verdana"/>
                <w:b/>
              </w:rPr>
            </w:pPr>
            <w:r>
              <w:rPr>
                <w:rFonts w:ascii="Verdana" w:hAnsi="Verdana"/>
              </w:rPr>
              <w:t xml:space="preserve">The report was </w:t>
            </w:r>
            <w:r>
              <w:rPr>
                <w:rFonts w:ascii="Verdana" w:hAnsi="Verdana"/>
                <w:b/>
              </w:rPr>
              <w:t>NOTED</w:t>
            </w:r>
          </w:p>
          <w:p w14:paraId="0C523983" w14:textId="18212BFD" w:rsidR="003E1A08" w:rsidRPr="006A086B" w:rsidRDefault="003E1A08" w:rsidP="006A086B">
            <w:pPr>
              <w:pStyle w:val="NoSpacing"/>
              <w:rPr>
                <w:rFonts w:ascii="Verdana" w:hAnsi="Verdana"/>
                <w:b/>
              </w:rPr>
            </w:pPr>
          </w:p>
        </w:tc>
      </w:tr>
      <w:tr w:rsidR="006A086B" w:rsidRPr="003C214E" w14:paraId="56481E1D" w14:textId="77777777" w:rsidTr="004F1A34">
        <w:tc>
          <w:tcPr>
            <w:tcW w:w="1531" w:type="dxa"/>
          </w:tcPr>
          <w:p w14:paraId="2A9FB962" w14:textId="77777777" w:rsidR="006A086B" w:rsidRPr="006A086B" w:rsidRDefault="006A086B" w:rsidP="00CD634B">
            <w:pPr>
              <w:rPr>
                <w:rFonts w:ascii="Verdana" w:hAnsi="Verdana"/>
                <w:b/>
              </w:rPr>
            </w:pPr>
            <w:r>
              <w:rPr>
                <w:rFonts w:ascii="Verdana" w:hAnsi="Verdana"/>
                <w:b/>
              </w:rPr>
              <w:t>5.4.1</w:t>
            </w:r>
          </w:p>
        </w:tc>
        <w:tc>
          <w:tcPr>
            <w:tcW w:w="8964" w:type="dxa"/>
          </w:tcPr>
          <w:p w14:paraId="4C97AFC1" w14:textId="77777777" w:rsidR="00EF3391" w:rsidRPr="00EF3391" w:rsidRDefault="006A086B" w:rsidP="00EF3391">
            <w:pPr>
              <w:rPr>
                <w:rFonts w:ascii="Verdana" w:hAnsi="Verdana"/>
                <w:b/>
              </w:rPr>
            </w:pPr>
            <w:r w:rsidRPr="00EF3391">
              <w:rPr>
                <w:rFonts w:ascii="Verdana" w:hAnsi="Verdana"/>
                <w:b/>
              </w:rPr>
              <w:t xml:space="preserve">Internal Audit Review - </w:t>
            </w:r>
            <w:r w:rsidR="00EF3391" w:rsidRPr="00EF3391">
              <w:rPr>
                <w:rFonts w:ascii="Verdana" w:hAnsi="Verdana"/>
                <w:b/>
              </w:rPr>
              <w:t xml:space="preserve">PCH Key Project Objectives </w:t>
            </w:r>
          </w:p>
          <w:p w14:paraId="723E6011" w14:textId="77777777" w:rsidR="00EF3391" w:rsidRDefault="00EF3391" w:rsidP="00090398">
            <w:pPr>
              <w:pStyle w:val="NoSpacing"/>
              <w:jc w:val="both"/>
              <w:rPr>
                <w:rFonts w:ascii="Verdana" w:hAnsi="Verdana"/>
              </w:rPr>
            </w:pPr>
            <w:r w:rsidRPr="00EF3391">
              <w:rPr>
                <w:rFonts w:ascii="Verdana" w:hAnsi="Verdana"/>
              </w:rPr>
              <w:t>H. Richards present</w:t>
            </w:r>
            <w:r>
              <w:rPr>
                <w:rFonts w:ascii="Verdana" w:hAnsi="Verdana"/>
              </w:rPr>
              <w:t>ed</w:t>
            </w:r>
            <w:r w:rsidRPr="00EF3391">
              <w:rPr>
                <w:rFonts w:ascii="Verdana" w:hAnsi="Verdana"/>
              </w:rPr>
              <w:t xml:space="preserve"> the report which has been given a </w:t>
            </w:r>
            <w:r w:rsidRPr="009A6325">
              <w:rPr>
                <w:rFonts w:ascii="Verdana" w:hAnsi="Verdana"/>
              </w:rPr>
              <w:t xml:space="preserve">Reasonable Assurance rating. </w:t>
            </w:r>
          </w:p>
          <w:p w14:paraId="1EA1D424" w14:textId="607A6397" w:rsidR="00090398" w:rsidRDefault="009A6325" w:rsidP="009A6325">
            <w:pPr>
              <w:pStyle w:val="NoSpacing"/>
              <w:jc w:val="both"/>
              <w:rPr>
                <w:rFonts w:ascii="Verdana" w:hAnsi="Verdana"/>
              </w:rPr>
            </w:pPr>
            <w:r>
              <w:rPr>
                <w:rFonts w:ascii="Verdana" w:hAnsi="Verdana"/>
              </w:rPr>
              <w:lastRenderedPageBreak/>
              <w:t xml:space="preserve">K. Palmer congratulated the team on a very positive review. </w:t>
            </w:r>
          </w:p>
          <w:p w14:paraId="41543B80" w14:textId="77777777" w:rsidR="009A6325" w:rsidRDefault="009A6325" w:rsidP="00090398">
            <w:pPr>
              <w:pStyle w:val="NoSpacing"/>
              <w:jc w:val="both"/>
              <w:rPr>
                <w:rFonts w:ascii="Verdana" w:hAnsi="Verdana"/>
              </w:rPr>
            </w:pPr>
          </w:p>
          <w:p w14:paraId="577B6FD8" w14:textId="71E82656" w:rsidR="00090398" w:rsidRPr="00EF3391" w:rsidRDefault="009A6325" w:rsidP="00090398">
            <w:pPr>
              <w:pStyle w:val="NoSpacing"/>
              <w:jc w:val="both"/>
              <w:rPr>
                <w:rFonts w:ascii="Verdana" w:hAnsi="Verdana"/>
              </w:rPr>
            </w:pPr>
            <w:r>
              <w:rPr>
                <w:rFonts w:ascii="Verdana" w:hAnsi="Verdana"/>
              </w:rPr>
              <w:t xml:space="preserve">The Chair referred to the earlier discussion on the high risks and the current forecast overspend subject to the VAT contingency within the plan and should the risks materialise they would be looking at a significant higher overspend and queried what the percentage level of that risk was.  S. May advised that they </w:t>
            </w:r>
            <w:r w:rsidR="00D969FD">
              <w:rPr>
                <w:rFonts w:ascii="Verdana" w:hAnsi="Verdana"/>
              </w:rPr>
              <w:t>intend to submit</w:t>
            </w:r>
            <w:r>
              <w:rPr>
                <w:rFonts w:ascii="Verdana" w:hAnsi="Verdana"/>
              </w:rPr>
              <w:t xml:space="preserve"> a detailed report </w:t>
            </w:r>
            <w:r w:rsidR="001515A0">
              <w:rPr>
                <w:rFonts w:ascii="Verdana" w:hAnsi="Verdana"/>
              </w:rPr>
              <w:t xml:space="preserve">on Capital schemes, including PCH, </w:t>
            </w:r>
            <w:r>
              <w:rPr>
                <w:rFonts w:ascii="Verdana" w:hAnsi="Verdana"/>
              </w:rPr>
              <w:t>to the Planning, Performance &amp; Finance Committee and suggested that the report could be shared with the Audit &amp; Risk Committee</w:t>
            </w:r>
            <w:r w:rsidR="00DA35E7">
              <w:rPr>
                <w:rFonts w:ascii="Verdana" w:hAnsi="Verdana"/>
              </w:rPr>
              <w:t xml:space="preserve"> once received</w:t>
            </w:r>
            <w:r>
              <w:rPr>
                <w:rFonts w:ascii="Verdana" w:hAnsi="Verdana"/>
              </w:rPr>
              <w:t xml:space="preserve">.  She added that the main </w:t>
            </w:r>
            <w:r w:rsidR="00D969FD">
              <w:rPr>
                <w:rFonts w:ascii="Verdana" w:hAnsi="Verdana"/>
              </w:rPr>
              <w:t xml:space="preserve">challenge </w:t>
            </w:r>
            <w:r>
              <w:rPr>
                <w:rFonts w:ascii="Verdana" w:hAnsi="Verdana"/>
              </w:rPr>
              <w:t xml:space="preserve">of the scheme was with regard to asbestos at Prince Charles Hospital (PCH) and the initial costs for phase 3 of the work will be exceeded.  S. May assured the Committee that this was </w:t>
            </w:r>
            <w:r w:rsidR="00392766">
              <w:rPr>
                <w:rFonts w:ascii="Verdana" w:hAnsi="Verdana"/>
              </w:rPr>
              <w:t xml:space="preserve">a regular feature at the Capital Board meetings and also </w:t>
            </w:r>
            <w:r>
              <w:rPr>
                <w:rFonts w:ascii="Verdana" w:hAnsi="Verdana"/>
              </w:rPr>
              <w:t>discussed in detail at the PCH Ground and First Floor Project Board meetings</w:t>
            </w:r>
            <w:r w:rsidR="00D969FD">
              <w:rPr>
                <w:rFonts w:ascii="Verdana" w:hAnsi="Verdana"/>
              </w:rPr>
              <w:t>. It was noted that</w:t>
            </w:r>
            <w:r w:rsidR="003E1A08">
              <w:rPr>
                <w:rFonts w:ascii="Verdana" w:hAnsi="Verdana"/>
              </w:rPr>
              <w:t xml:space="preserve"> </w:t>
            </w:r>
            <w:r>
              <w:rPr>
                <w:rFonts w:ascii="Verdana" w:hAnsi="Verdana"/>
              </w:rPr>
              <w:t xml:space="preserve">a specialist estates lead </w:t>
            </w:r>
            <w:r w:rsidR="001515A0">
              <w:rPr>
                <w:rFonts w:ascii="Verdana" w:hAnsi="Verdana"/>
              </w:rPr>
              <w:t xml:space="preserve">from NWSSP </w:t>
            </w:r>
            <w:r>
              <w:rPr>
                <w:rFonts w:ascii="Verdana" w:hAnsi="Verdana"/>
              </w:rPr>
              <w:t>sits on th</w:t>
            </w:r>
            <w:r w:rsidR="00D969FD">
              <w:rPr>
                <w:rFonts w:ascii="Verdana" w:hAnsi="Verdana"/>
              </w:rPr>
              <w:t>e</w:t>
            </w:r>
            <w:r>
              <w:rPr>
                <w:rFonts w:ascii="Verdana" w:hAnsi="Verdana"/>
              </w:rPr>
              <w:t xml:space="preserve"> Project Board. </w:t>
            </w:r>
          </w:p>
          <w:p w14:paraId="357EA336" w14:textId="77777777" w:rsidR="00EF3391" w:rsidRPr="00EF3391" w:rsidRDefault="00EF3391" w:rsidP="006A086B">
            <w:pPr>
              <w:pStyle w:val="NoSpacing"/>
              <w:rPr>
                <w:rFonts w:ascii="Verdana" w:hAnsi="Verdana"/>
              </w:rPr>
            </w:pPr>
          </w:p>
        </w:tc>
      </w:tr>
      <w:tr w:rsidR="006A086B" w:rsidRPr="003C214E" w14:paraId="47F0504C" w14:textId="77777777" w:rsidTr="004F1A34">
        <w:tc>
          <w:tcPr>
            <w:tcW w:w="1531" w:type="dxa"/>
          </w:tcPr>
          <w:p w14:paraId="27B83406" w14:textId="77777777" w:rsidR="006A086B" w:rsidRDefault="00EF3391" w:rsidP="00CD634B">
            <w:pPr>
              <w:rPr>
                <w:rFonts w:ascii="Verdana" w:hAnsi="Verdana"/>
              </w:rPr>
            </w:pPr>
            <w:r>
              <w:rPr>
                <w:rFonts w:ascii="Verdana" w:hAnsi="Verdana"/>
              </w:rPr>
              <w:lastRenderedPageBreak/>
              <w:t>Resolution:</w:t>
            </w:r>
          </w:p>
        </w:tc>
        <w:tc>
          <w:tcPr>
            <w:tcW w:w="8964" w:type="dxa"/>
          </w:tcPr>
          <w:p w14:paraId="60B09CD3" w14:textId="77777777" w:rsidR="006A086B" w:rsidRDefault="00EF3391" w:rsidP="006A086B">
            <w:pPr>
              <w:pStyle w:val="NoSpacing"/>
              <w:rPr>
                <w:rFonts w:ascii="Verdana" w:hAnsi="Verdana"/>
              </w:rPr>
            </w:pPr>
            <w:r>
              <w:rPr>
                <w:rFonts w:ascii="Verdana" w:hAnsi="Verdana"/>
              </w:rPr>
              <w:t xml:space="preserve">The Committee </w:t>
            </w:r>
            <w:r w:rsidRPr="00EF3391">
              <w:rPr>
                <w:rFonts w:ascii="Verdana" w:hAnsi="Verdana"/>
                <w:b/>
              </w:rPr>
              <w:t>NOTE</w:t>
            </w:r>
            <w:r>
              <w:rPr>
                <w:rFonts w:ascii="Verdana" w:hAnsi="Verdana"/>
                <w:b/>
              </w:rPr>
              <w:t>D</w:t>
            </w:r>
            <w:r w:rsidRPr="00EF3391">
              <w:rPr>
                <w:rFonts w:ascii="Verdana" w:hAnsi="Verdana"/>
              </w:rPr>
              <w:t xml:space="preserve"> the report.</w:t>
            </w:r>
          </w:p>
          <w:p w14:paraId="727D31E7" w14:textId="77777777" w:rsidR="00392766" w:rsidRPr="00EF3391" w:rsidRDefault="00392766" w:rsidP="006A086B">
            <w:pPr>
              <w:pStyle w:val="NoSpacing"/>
              <w:rPr>
                <w:rFonts w:ascii="Verdana" w:hAnsi="Verdana"/>
              </w:rPr>
            </w:pPr>
          </w:p>
        </w:tc>
      </w:tr>
      <w:tr w:rsidR="006A086B" w:rsidRPr="003C214E" w14:paraId="30745E1C" w14:textId="77777777" w:rsidTr="004F1A34">
        <w:tc>
          <w:tcPr>
            <w:tcW w:w="1531" w:type="dxa"/>
          </w:tcPr>
          <w:p w14:paraId="6945444E" w14:textId="14277E27" w:rsidR="006A086B" w:rsidRDefault="006A086B" w:rsidP="00CD634B">
            <w:pPr>
              <w:rPr>
                <w:rFonts w:ascii="Verdana" w:hAnsi="Verdana"/>
              </w:rPr>
            </w:pPr>
          </w:p>
        </w:tc>
        <w:tc>
          <w:tcPr>
            <w:tcW w:w="8964" w:type="dxa"/>
          </w:tcPr>
          <w:p w14:paraId="21AACC82" w14:textId="77777777" w:rsidR="00392766" w:rsidRPr="00EF3391" w:rsidRDefault="00392766" w:rsidP="006A086B">
            <w:pPr>
              <w:pStyle w:val="NoSpacing"/>
              <w:rPr>
                <w:rFonts w:ascii="Verdana" w:hAnsi="Verdana"/>
              </w:rPr>
            </w:pPr>
          </w:p>
        </w:tc>
      </w:tr>
      <w:tr w:rsidR="006A086B" w:rsidRPr="003C214E" w14:paraId="31F0A10A" w14:textId="77777777" w:rsidTr="004F1A34">
        <w:tc>
          <w:tcPr>
            <w:tcW w:w="1531" w:type="dxa"/>
          </w:tcPr>
          <w:p w14:paraId="7B4B2B90" w14:textId="77777777" w:rsidR="006A086B" w:rsidRPr="00EF3391" w:rsidRDefault="00EF3391" w:rsidP="00CD634B">
            <w:pPr>
              <w:rPr>
                <w:rFonts w:ascii="Verdana" w:hAnsi="Verdana"/>
                <w:b/>
              </w:rPr>
            </w:pPr>
            <w:r>
              <w:rPr>
                <w:rFonts w:ascii="Verdana" w:hAnsi="Verdana"/>
                <w:b/>
              </w:rPr>
              <w:t>5.4.2</w:t>
            </w:r>
          </w:p>
        </w:tc>
        <w:tc>
          <w:tcPr>
            <w:tcW w:w="8964" w:type="dxa"/>
          </w:tcPr>
          <w:p w14:paraId="0DD339E3" w14:textId="77777777" w:rsidR="00EF3391" w:rsidRPr="00EF3391" w:rsidRDefault="00EF3391" w:rsidP="00EF3391">
            <w:pPr>
              <w:rPr>
                <w:rFonts w:ascii="Verdana" w:hAnsi="Verdana"/>
                <w:b/>
              </w:rPr>
            </w:pPr>
            <w:r w:rsidRPr="00EF3391">
              <w:rPr>
                <w:rFonts w:ascii="Verdana" w:hAnsi="Verdana"/>
                <w:b/>
              </w:rPr>
              <w:t>IA Review – PCH Redevelopment Programme Integrated Audit Plan 2024-25</w:t>
            </w:r>
          </w:p>
          <w:p w14:paraId="7B6075A1" w14:textId="570ECA37" w:rsidR="00392766" w:rsidRDefault="00EF3391" w:rsidP="00392766">
            <w:pPr>
              <w:pStyle w:val="NoSpacing"/>
              <w:rPr>
                <w:rFonts w:ascii="Verdana" w:hAnsi="Verdana"/>
              </w:rPr>
            </w:pPr>
            <w:r>
              <w:rPr>
                <w:rFonts w:ascii="Verdana" w:hAnsi="Verdana"/>
              </w:rPr>
              <w:t>H</w:t>
            </w:r>
            <w:r w:rsidR="00392766">
              <w:rPr>
                <w:rFonts w:ascii="Verdana" w:hAnsi="Verdana"/>
              </w:rPr>
              <w:t>. Richards presented the report that set out the risk based audit plan for 202</w:t>
            </w:r>
            <w:r w:rsidR="00D969FD">
              <w:rPr>
                <w:rFonts w:ascii="Verdana" w:hAnsi="Verdana"/>
              </w:rPr>
              <w:t>4</w:t>
            </w:r>
            <w:r w:rsidR="00392766">
              <w:rPr>
                <w:rFonts w:ascii="Verdana" w:hAnsi="Verdana"/>
              </w:rPr>
              <w:t>-25.</w:t>
            </w:r>
          </w:p>
          <w:p w14:paraId="3E8D9C39" w14:textId="77777777" w:rsidR="00CD634B" w:rsidRDefault="00CD634B" w:rsidP="006A086B">
            <w:pPr>
              <w:pStyle w:val="NoSpacing"/>
              <w:rPr>
                <w:rFonts w:ascii="Verdana" w:hAnsi="Verdana"/>
              </w:rPr>
            </w:pPr>
          </w:p>
          <w:p w14:paraId="59AEFE90" w14:textId="35FC26D8" w:rsidR="00CD634B" w:rsidRDefault="00392766" w:rsidP="006A086B">
            <w:pPr>
              <w:pStyle w:val="NoSpacing"/>
              <w:rPr>
                <w:rFonts w:ascii="Verdana" w:hAnsi="Verdana"/>
              </w:rPr>
            </w:pPr>
            <w:r>
              <w:rPr>
                <w:rFonts w:ascii="Verdana" w:hAnsi="Verdana"/>
              </w:rPr>
              <w:t xml:space="preserve">The Chair </w:t>
            </w:r>
            <w:r w:rsidR="00D969FD">
              <w:rPr>
                <w:rFonts w:ascii="Verdana" w:hAnsi="Verdana"/>
              </w:rPr>
              <w:t>welcomed sight of the</w:t>
            </w:r>
            <w:r>
              <w:rPr>
                <w:rFonts w:ascii="Verdana" w:hAnsi="Verdana"/>
              </w:rPr>
              <w:t xml:space="preserve"> plan. </w:t>
            </w:r>
          </w:p>
          <w:p w14:paraId="2968BB92" w14:textId="77777777" w:rsidR="00392766" w:rsidRDefault="00392766" w:rsidP="006A086B">
            <w:pPr>
              <w:pStyle w:val="NoSpacing"/>
              <w:rPr>
                <w:rFonts w:ascii="Verdana" w:hAnsi="Verdana"/>
              </w:rPr>
            </w:pPr>
          </w:p>
        </w:tc>
      </w:tr>
      <w:tr w:rsidR="006A086B" w:rsidRPr="003C214E" w14:paraId="70A820B7" w14:textId="77777777" w:rsidTr="004F1A34">
        <w:tc>
          <w:tcPr>
            <w:tcW w:w="1531" w:type="dxa"/>
          </w:tcPr>
          <w:p w14:paraId="775EBDAB" w14:textId="77777777" w:rsidR="006A086B" w:rsidRDefault="006A086B" w:rsidP="00CD634B">
            <w:pPr>
              <w:rPr>
                <w:rFonts w:ascii="Verdana" w:hAnsi="Verdana"/>
              </w:rPr>
            </w:pPr>
            <w:r>
              <w:rPr>
                <w:rFonts w:ascii="Verdana" w:hAnsi="Verdana"/>
              </w:rPr>
              <w:t xml:space="preserve">Action: </w:t>
            </w:r>
          </w:p>
        </w:tc>
        <w:tc>
          <w:tcPr>
            <w:tcW w:w="8964" w:type="dxa"/>
          </w:tcPr>
          <w:p w14:paraId="089F3C70" w14:textId="77777777" w:rsidR="006A086B" w:rsidRDefault="00EF3391" w:rsidP="006A086B">
            <w:pPr>
              <w:pStyle w:val="NoSpacing"/>
              <w:rPr>
                <w:rFonts w:ascii="Verdana" w:hAnsi="Verdana"/>
              </w:rPr>
            </w:pPr>
            <w:r>
              <w:rPr>
                <w:rFonts w:ascii="Verdana" w:hAnsi="Verdana"/>
              </w:rPr>
              <w:t xml:space="preserve">The Committee </w:t>
            </w:r>
            <w:r>
              <w:rPr>
                <w:rFonts w:ascii="Verdana" w:hAnsi="Verdana"/>
                <w:b/>
              </w:rPr>
              <w:t>NOTED</w:t>
            </w:r>
            <w:r>
              <w:rPr>
                <w:rFonts w:ascii="Verdana" w:hAnsi="Verdana"/>
              </w:rPr>
              <w:t xml:space="preserve"> the report. </w:t>
            </w:r>
          </w:p>
          <w:p w14:paraId="5FDE5D24" w14:textId="77777777" w:rsidR="00EF3391" w:rsidRPr="00EF3391" w:rsidRDefault="00EF3391" w:rsidP="006A086B">
            <w:pPr>
              <w:pStyle w:val="NoSpacing"/>
              <w:rPr>
                <w:rFonts w:ascii="Verdana" w:hAnsi="Verdana"/>
              </w:rPr>
            </w:pPr>
          </w:p>
        </w:tc>
      </w:tr>
      <w:tr w:rsidR="00EF3391" w:rsidRPr="003C214E" w14:paraId="6A4258B5" w14:textId="77777777" w:rsidTr="004F1A34">
        <w:tc>
          <w:tcPr>
            <w:tcW w:w="1531" w:type="dxa"/>
          </w:tcPr>
          <w:p w14:paraId="7CFC093C" w14:textId="77777777" w:rsidR="00EF3391" w:rsidRPr="00EF3391" w:rsidRDefault="00EF3391" w:rsidP="00CD634B">
            <w:pPr>
              <w:rPr>
                <w:rFonts w:ascii="Verdana" w:hAnsi="Verdana"/>
                <w:b/>
              </w:rPr>
            </w:pPr>
            <w:r>
              <w:rPr>
                <w:rFonts w:ascii="Verdana" w:hAnsi="Verdana"/>
                <w:b/>
              </w:rPr>
              <w:t>5.4.3</w:t>
            </w:r>
          </w:p>
        </w:tc>
        <w:tc>
          <w:tcPr>
            <w:tcW w:w="8964" w:type="dxa"/>
          </w:tcPr>
          <w:p w14:paraId="6BFB2D45" w14:textId="77777777" w:rsidR="00EF3391" w:rsidRPr="00EF3391" w:rsidRDefault="00EF3391" w:rsidP="00EF3391">
            <w:pPr>
              <w:rPr>
                <w:rFonts w:ascii="Verdana" w:hAnsi="Verdana"/>
                <w:b/>
              </w:rPr>
            </w:pPr>
            <w:r>
              <w:rPr>
                <w:rFonts w:ascii="Verdana" w:hAnsi="Verdana"/>
                <w:b/>
              </w:rPr>
              <w:t xml:space="preserve">IA Review – </w:t>
            </w:r>
            <w:r w:rsidRPr="00EF3391">
              <w:rPr>
                <w:rFonts w:ascii="Verdana" w:hAnsi="Verdana"/>
                <w:b/>
              </w:rPr>
              <w:t xml:space="preserve">Technical Resilience Updated Management Actions  </w:t>
            </w:r>
          </w:p>
          <w:p w14:paraId="1E048E41" w14:textId="77777777" w:rsidR="00EF3391" w:rsidRDefault="00EF3391" w:rsidP="006A086B">
            <w:pPr>
              <w:pStyle w:val="NoSpacing"/>
              <w:rPr>
                <w:rFonts w:ascii="Verdana" w:hAnsi="Verdana"/>
              </w:rPr>
            </w:pPr>
            <w:r>
              <w:rPr>
                <w:rFonts w:ascii="Verdana" w:hAnsi="Verdana"/>
              </w:rPr>
              <w:t>E</w:t>
            </w:r>
            <w:r w:rsidR="00392766">
              <w:rPr>
                <w:rFonts w:ascii="Verdana" w:hAnsi="Verdana"/>
              </w:rPr>
              <w:t xml:space="preserve">. Samways presented the report that had received a Reasonable Assurance rating. </w:t>
            </w:r>
          </w:p>
          <w:p w14:paraId="2FD21387" w14:textId="77777777" w:rsidR="00392766" w:rsidRDefault="00392766" w:rsidP="006A086B">
            <w:pPr>
              <w:pStyle w:val="NoSpacing"/>
              <w:rPr>
                <w:rFonts w:ascii="Verdana" w:hAnsi="Verdana"/>
              </w:rPr>
            </w:pPr>
          </w:p>
          <w:p w14:paraId="2943F990" w14:textId="173D76C9" w:rsidR="00CD634B" w:rsidRDefault="00392766" w:rsidP="00392766">
            <w:pPr>
              <w:pStyle w:val="NoSpacing"/>
              <w:jc w:val="both"/>
              <w:rPr>
                <w:rFonts w:ascii="Verdana" w:hAnsi="Verdana"/>
              </w:rPr>
            </w:pPr>
            <w:r>
              <w:rPr>
                <w:rFonts w:ascii="Verdana" w:hAnsi="Verdana"/>
              </w:rPr>
              <w:t xml:space="preserve">I Wells commented that he did raise this at the last meeting of the Committee </w:t>
            </w:r>
            <w:r w:rsidR="00D969FD">
              <w:rPr>
                <w:rFonts w:ascii="Verdana" w:hAnsi="Verdana"/>
              </w:rPr>
              <w:t xml:space="preserve">as he did not consider </w:t>
            </w:r>
            <w:r>
              <w:rPr>
                <w:rFonts w:ascii="Verdana" w:hAnsi="Verdana"/>
              </w:rPr>
              <w:t>that the management response was</w:t>
            </w:r>
            <w:r w:rsidR="00D969FD">
              <w:rPr>
                <w:rFonts w:ascii="Verdana" w:hAnsi="Verdana"/>
              </w:rPr>
              <w:t xml:space="preserve"> as r</w:t>
            </w:r>
            <w:r>
              <w:rPr>
                <w:rFonts w:ascii="Verdana" w:hAnsi="Verdana"/>
              </w:rPr>
              <w:t xml:space="preserve">obust </w:t>
            </w:r>
            <w:r w:rsidR="00D969FD">
              <w:rPr>
                <w:rFonts w:ascii="Verdana" w:hAnsi="Verdana"/>
              </w:rPr>
              <w:t>as it could be, however, confirmed that he is now assured of the plans in place and the actions assigned.</w:t>
            </w:r>
          </w:p>
          <w:p w14:paraId="2FC9C2C9" w14:textId="77777777" w:rsidR="00CD634B" w:rsidRPr="00EF3391" w:rsidRDefault="00CD634B" w:rsidP="00392766">
            <w:pPr>
              <w:pStyle w:val="NoSpacing"/>
              <w:rPr>
                <w:rFonts w:ascii="Verdana" w:hAnsi="Verdana"/>
              </w:rPr>
            </w:pPr>
          </w:p>
        </w:tc>
      </w:tr>
      <w:tr w:rsidR="00EF3391" w:rsidRPr="003C214E" w14:paraId="7D04FC99" w14:textId="77777777" w:rsidTr="004F1A34">
        <w:tc>
          <w:tcPr>
            <w:tcW w:w="1531" w:type="dxa"/>
          </w:tcPr>
          <w:p w14:paraId="0E5200BB" w14:textId="77777777" w:rsidR="00EF3391" w:rsidRDefault="00EF3391" w:rsidP="00CD634B">
            <w:pPr>
              <w:rPr>
                <w:rFonts w:ascii="Verdana" w:hAnsi="Verdana"/>
              </w:rPr>
            </w:pPr>
            <w:r>
              <w:rPr>
                <w:rFonts w:ascii="Verdana" w:hAnsi="Verdana"/>
              </w:rPr>
              <w:t xml:space="preserve">Resolution: </w:t>
            </w:r>
          </w:p>
        </w:tc>
        <w:tc>
          <w:tcPr>
            <w:tcW w:w="8964" w:type="dxa"/>
          </w:tcPr>
          <w:p w14:paraId="7AF2CBC3" w14:textId="77777777" w:rsidR="00EF3391" w:rsidRDefault="00EF3391" w:rsidP="006A086B">
            <w:pPr>
              <w:pStyle w:val="NoSpacing"/>
              <w:rPr>
                <w:rFonts w:ascii="Verdana" w:hAnsi="Verdana"/>
                <w:b/>
              </w:rPr>
            </w:pPr>
            <w:r>
              <w:rPr>
                <w:rFonts w:ascii="Verdana" w:hAnsi="Verdana"/>
              </w:rPr>
              <w:t xml:space="preserve">The Report was </w:t>
            </w:r>
            <w:r>
              <w:rPr>
                <w:rFonts w:ascii="Verdana" w:hAnsi="Verdana"/>
                <w:b/>
              </w:rPr>
              <w:t>NOTED.</w:t>
            </w:r>
          </w:p>
          <w:p w14:paraId="4F800322" w14:textId="77777777" w:rsidR="00392766" w:rsidRPr="00EF3391" w:rsidRDefault="00392766" w:rsidP="006A086B">
            <w:pPr>
              <w:pStyle w:val="NoSpacing"/>
              <w:rPr>
                <w:rFonts w:ascii="Verdana" w:hAnsi="Verdana"/>
                <w:b/>
              </w:rPr>
            </w:pPr>
          </w:p>
        </w:tc>
      </w:tr>
      <w:tr w:rsidR="00EF3391" w:rsidRPr="003C214E" w14:paraId="5779820C" w14:textId="77777777" w:rsidTr="004F1A34">
        <w:tc>
          <w:tcPr>
            <w:tcW w:w="1531" w:type="dxa"/>
          </w:tcPr>
          <w:p w14:paraId="435B8433" w14:textId="77777777" w:rsidR="00EF3391" w:rsidRPr="00EF3391" w:rsidRDefault="00EF3391" w:rsidP="00CD634B">
            <w:pPr>
              <w:rPr>
                <w:rFonts w:ascii="Verdana" w:hAnsi="Verdana"/>
                <w:b/>
              </w:rPr>
            </w:pPr>
            <w:r>
              <w:rPr>
                <w:rFonts w:ascii="Verdana" w:hAnsi="Verdana"/>
                <w:b/>
              </w:rPr>
              <w:t>5.5</w:t>
            </w:r>
          </w:p>
        </w:tc>
        <w:tc>
          <w:tcPr>
            <w:tcW w:w="8964" w:type="dxa"/>
          </w:tcPr>
          <w:p w14:paraId="28EB73DE" w14:textId="77777777" w:rsidR="00EF3391" w:rsidRDefault="00EF3391" w:rsidP="006A086B">
            <w:pPr>
              <w:pStyle w:val="NoSpacing"/>
              <w:rPr>
                <w:rFonts w:ascii="Verdana" w:hAnsi="Verdana"/>
                <w:b/>
              </w:rPr>
            </w:pPr>
            <w:r>
              <w:rPr>
                <w:rFonts w:ascii="Verdana" w:hAnsi="Verdana"/>
                <w:b/>
              </w:rPr>
              <w:t xml:space="preserve">Audit Wales </w:t>
            </w:r>
            <w:r w:rsidRPr="00EF3391">
              <w:rPr>
                <w:rFonts w:ascii="Verdana" w:hAnsi="Verdana"/>
                <w:b/>
              </w:rPr>
              <w:t>- Audit &amp; Risk Committee Update</w:t>
            </w:r>
          </w:p>
          <w:p w14:paraId="6BC8CF3B" w14:textId="7E340A10" w:rsidR="00392766" w:rsidRDefault="00CD634B" w:rsidP="00392766">
            <w:pPr>
              <w:jc w:val="both"/>
              <w:rPr>
                <w:rFonts w:ascii="Verdana" w:hAnsi="Verdana"/>
              </w:rPr>
            </w:pPr>
            <w:r>
              <w:rPr>
                <w:rFonts w:ascii="Verdana" w:hAnsi="Verdana"/>
              </w:rPr>
              <w:t>S. S</w:t>
            </w:r>
            <w:r w:rsidR="004E1BF9">
              <w:rPr>
                <w:rFonts w:ascii="Verdana" w:hAnsi="Verdana"/>
              </w:rPr>
              <w:t>t</w:t>
            </w:r>
            <w:r>
              <w:rPr>
                <w:rFonts w:ascii="Verdana" w:hAnsi="Verdana"/>
              </w:rPr>
              <w:t>ark and D. Griffiths</w:t>
            </w:r>
            <w:r w:rsidR="00392766">
              <w:rPr>
                <w:rFonts w:ascii="Verdana" w:hAnsi="Verdana"/>
              </w:rPr>
              <w:t xml:space="preserve"> presented the report that </w:t>
            </w:r>
            <w:r w:rsidR="00392766" w:rsidRPr="00C25116">
              <w:rPr>
                <w:rFonts w:ascii="Verdana" w:hAnsi="Verdana"/>
              </w:rPr>
              <w:t>updated Members on Audit Wales current and planned accounts and performance audit work</w:t>
            </w:r>
            <w:r w:rsidR="004E1BF9">
              <w:rPr>
                <w:rFonts w:ascii="Verdana" w:hAnsi="Verdana"/>
              </w:rPr>
              <w:t>.</w:t>
            </w:r>
          </w:p>
          <w:p w14:paraId="11C3047F" w14:textId="77777777" w:rsidR="00392766" w:rsidRDefault="00392766" w:rsidP="00392766">
            <w:pPr>
              <w:jc w:val="both"/>
              <w:rPr>
                <w:rFonts w:ascii="Verdana" w:hAnsi="Verdana"/>
              </w:rPr>
            </w:pPr>
          </w:p>
          <w:p w14:paraId="01902B92" w14:textId="6B7229E6" w:rsidR="00392766" w:rsidRDefault="00392766" w:rsidP="00392766">
            <w:pPr>
              <w:jc w:val="both"/>
              <w:rPr>
                <w:rFonts w:ascii="Verdana" w:hAnsi="Verdana"/>
              </w:rPr>
            </w:pPr>
            <w:r>
              <w:rPr>
                <w:rFonts w:ascii="Verdana" w:hAnsi="Verdana"/>
              </w:rPr>
              <w:t>S. S</w:t>
            </w:r>
            <w:r w:rsidR="004E1BF9">
              <w:rPr>
                <w:rFonts w:ascii="Verdana" w:hAnsi="Verdana"/>
              </w:rPr>
              <w:t>t</w:t>
            </w:r>
            <w:r>
              <w:rPr>
                <w:rFonts w:ascii="Verdana" w:hAnsi="Verdana"/>
              </w:rPr>
              <w:t xml:space="preserve">ark advised Members that the draft Addendum Report was being finalised and would be presented to the Committee at their October meeting. </w:t>
            </w:r>
          </w:p>
          <w:p w14:paraId="12E432B2" w14:textId="77777777" w:rsidR="00CD634B" w:rsidRPr="00EF3391" w:rsidRDefault="00CD634B" w:rsidP="00392766">
            <w:pPr>
              <w:pStyle w:val="NoSpacing"/>
              <w:rPr>
                <w:rFonts w:ascii="Verdana" w:hAnsi="Verdana"/>
              </w:rPr>
            </w:pPr>
          </w:p>
        </w:tc>
      </w:tr>
      <w:tr w:rsidR="00EF3391" w:rsidRPr="003C214E" w14:paraId="462A46B0" w14:textId="77777777" w:rsidTr="004F1A34">
        <w:tc>
          <w:tcPr>
            <w:tcW w:w="1531" w:type="dxa"/>
          </w:tcPr>
          <w:p w14:paraId="6B7EF237" w14:textId="77777777" w:rsidR="00EF3391" w:rsidRDefault="00EF3391" w:rsidP="00CD634B">
            <w:pPr>
              <w:rPr>
                <w:rFonts w:ascii="Verdana" w:hAnsi="Verdana"/>
              </w:rPr>
            </w:pPr>
            <w:r>
              <w:rPr>
                <w:rFonts w:ascii="Verdana" w:hAnsi="Verdana"/>
              </w:rPr>
              <w:t xml:space="preserve">Resolution: </w:t>
            </w:r>
          </w:p>
        </w:tc>
        <w:tc>
          <w:tcPr>
            <w:tcW w:w="8964" w:type="dxa"/>
          </w:tcPr>
          <w:p w14:paraId="001F2710" w14:textId="77777777" w:rsidR="00EF3391" w:rsidRPr="00392766" w:rsidRDefault="00392766" w:rsidP="006A086B">
            <w:pPr>
              <w:pStyle w:val="NoSpacing"/>
              <w:rPr>
                <w:rFonts w:ascii="Verdana" w:hAnsi="Verdana"/>
                <w:b/>
              </w:rPr>
            </w:pPr>
            <w:r>
              <w:rPr>
                <w:rFonts w:ascii="Verdana" w:hAnsi="Verdana"/>
              </w:rPr>
              <w:t xml:space="preserve">The Report was </w:t>
            </w:r>
            <w:r>
              <w:rPr>
                <w:rFonts w:ascii="Verdana" w:hAnsi="Verdana"/>
                <w:b/>
              </w:rPr>
              <w:t xml:space="preserve">NOTED. </w:t>
            </w:r>
          </w:p>
        </w:tc>
      </w:tr>
      <w:tr w:rsidR="00EF3391" w:rsidRPr="003C214E" w14:paraId="670A4EB4" w14:textId="77777777" w:rsidTr="004F1A34">
        <w:tc>
          <w:tcPr>
            <w:tcW w:w="1531" w:type="dxa"/>
          </w:tcPr>
          <w:p w14:paraId="5EE6986B" w14:textId="77777777" w:rsidR="00EF3391" w:rsidRDefault="00EF3391" w:rsidP="00CD634B">
            <w:pPr>
              <w:rPr>
                <w:rFonts w:ascii="Verdana" w:hAnsi="Verdana"/>
              </w:rPr>
            </w:pPr>
          </w:p>
        </w:tc>
        <w:tc>
          <w:tcPr>
            <w:tcW w:w="8964" w:type="dxa"/>
          </w:tcPr>
          <w:p w14:paraId="4F7217DD" w14:textId="77777777" w:rsidR="00EF3391" w:rsidRDefault="00EF3391" w:rsidP="006A086B">
            <w:pPr>
              <w:pStyle w:val="NoSpacing"/>
              <w:rPr>
                <w:rFonts w:ascii="Verdana" w:hAnsi="Verdana"/>
              </w:rPr>
            </w:pPr>
          </w:p>
        </w:tc>
      </w:tr>
      <w:tr w:rsidR="00EF3391" w:rsidRPr="003C214E" w14:paraId="60D30491" w14:textId="77777777" w:rsidTr="004F1A34">
        <w:tc>
          <w:tcPr>
            <w:tcW w:w="1531" w:type="dxa"/>
          </w:tcPr>
          <w:p w14:paraId="117A2BEE" w14:textId="77777777" w:rsidR="00EF3391" w:rsidRPr="00EF3391" w:rsidRDefault="00EF3391" w:rsidP="003E1A08">
            <w:pPr>
              <w:jc w:val="both"/>
              <w:rPr>
                <w:rFonts w:ascii="Verdana" w:hAnsi="Verdana"/>
                <w:b/>
              </w:rPr>
            </w:pPr>
            <w:r>
              <w:rPr>
                <w:rFonts w:ascii="Verdana" w:hAnsi="Verdana"/>
                <w:b/>
              </w:rPr>
              <w:t>5.5.1</w:t>
            </w:r>
          </w:p>
        </w:tc>
        <w:tc>
          <w:tcPr>
            <w:tcW w:w="8964" w:type="dxa"/>
          </w:tcPr>
          <w:p w14:paraId="16F40974" w14:textId="77777777" w:rsidR="00EF3391" w:rsidRDefault="00EF3391" w:rsidP="004E1BF9">
            <w:pPr>
              <w:jc w:val="both"/>
              <w:rPr>
                <w:rFonts w:ascii="Verdana" w:hAnsi="Verdana"/>
                <w:b/>
              </w:rPr>
            </w:pPr>
            <w:r w:rsidRPr="00EF3391">
              <w:rPr>
                <w:rFonts w:ascii="Verdana" w:hAnsi="Verdana"/>
                <w:b/>
              </w:rPr>
              <w:t>Audit Wales Report – M</w:t>
            </w:r>
            <w:r w:rsidR="00CC0E7E">
              <w:rPr>
                <w:rFonts w:ascii="Verdana" w:hAnsi="Verdana"/>
                <w:b/>
              </w:rPr>
              <w:t xml:space="preserve">inor </w:t>
            </w:r>
            <w:r w:rsidRPr="00EF3391">
              <w:rPr>
                <w:rFonts w:ascii="Verdana" w:hAnsi="Verdana"/>
                <w:b/>
              </w:rPr>
              <w:t>I</w:t>
            </w:r>
            <w:r w:rsidR="00CC0E7E">
              <w:rPr>
                <w:rFonts w:ascii="Verdana" w:hAnsi="Verdana"/>
                <w:b/>
              </w:rPr>
              <w:t xml:space="preserve">njuries </w:t>
            </w:r>
            <w:r w:rsidRPr="00EF3391">
              <w:rPr>
                <w:rFonts w:ascii="Verdana" w:hAnsi="Verdana"/>
                <w:b/>
              </w:rPr>
              <w:t>U</w:t>
            </w:r>
            <w:r w:rsidR="00CC0E7E">
              <w:rPr>
                <w:rFonts w:ascii="Verdana" w:hAnsi="Verdana"/>
                <w:b/>
              </w:rPr>
              <w:t>nit</w:t>
            </w:r>
            <w:r w:rsidRPr="00EF3391">
              <w:rPr>
                <w:rFonts w:ascii="Verdana" w:hAnsi="Verdana"/>
                <w:b/>
              </w:rPr>
              <w:t xml:space="preserve"> Follow Up</w:t>
            </w:r>
          </w:p>
          <w:p w14:paraId="2B1B5F43" w14:textId="77777777" w:rsidR="00CC0E7E" w:rsidRPr="003E1A08" w:rsidRDefault="00EF3391" w:rsidP="003E1A08">
            <w:pPr>
              <w:pStyle w:val="Default"/>
              <w:jc w:val="both"/>
              <w:rPr>
                <w:rFonts w:ascii="Verdana" w:hAnsi="Verdana"/>
                <w:sz w:val="22"/>
              </w:rPr>
            </w:pPr>
            <w:r w:rsidRPr="003E1A08">
              <w:rPr>
                <w:rFonts w:ascii="Verdana" w:hAnsi="Verdana"/>
                <w:sz w:val="22"/>
              </w:rPr>
              <w:lastRenderedPageBreak/>
              <w:t xml:space="preserve">D. </w:t>
            </w:r>
            <w:r w:rsidR="00CC0E7E" w:rsidRPr="003E1A08">
              <w:rPr>
                <w:rFonts w:ascii="Verdana" w:hAnsi="Verdana"/>
                <w:sz w:val="22"/>
              </w:rPr>
              <w:t xml:space="preserve">Griffiths presented the report that outlined the high level review to examine issues surrounding the temporary closure of the Minor Injuries Unit at Ysbyty Cwm Cynon. </w:t>
            </w:r>
          </w:p>
          <w:p w14:paraId="5422690D" w14:textId="77777777" w:rsidR="00CC0E7E" w:rsidRPr="003E1A08" w:rsidRDefault="00CC0E7E" w:rsidP="003E1A08">
            <w:pPr>
              <w:pStyle w:val="Default"/>
              <w:jc w:val="both"/>
              <w:rPr>
                <w:rFonts w:ascii="Verdana" w:hAnsi="Verdana"/>
                <w:sz w:val="22"/>
              </w:rPr>
            </w:pPr>
          </w:p>
          <w:p w14:paraId="54D195EF" w14:textId="77777777" w:rsidR="00CD634B" w:rsidRDefault="00CC0E7E" w:rsidP="003E1A08">
            <w:pPr>
              <w:pStyle w:val="Default"/>
              <w:jc w:val="both"/>
              <w:rPr>
                <w:rFonts w:ascii="Verdana" w:hAnsi="Verdana"/>
                <w:sz w:val="22"/>
              </w:rPr>
            </w:pPr>
            <w:r w:rsidRPr="003E1A08">
              <w:rPr>
                <w:rFonts w:ascii="Verdana" w:hAnsi="Verdana"/>
                <w:sz w:val="22"/>
              </w:rPr>
              <w:t xml:space="preserve">The Committee were advised that 3 out of the 4 recommendations had now been recommended to be closed on the audit tracker.  The </w:t>
            </w:r>
            <w:r w:rsidR="004E1BF9">
              <w:rPr>
                <w:rFonts w:ascii="Verdana" w:hAnsi="Verdana"/>
                <w:sz w:val="22"/>
              </w:rPr>
              <w:t xml:space="preserve">remaining </w:t>
            </w:r>
            <w:r w:rsidRPr="003E1A08">
              <w:rPr>
                <w:rFonts w:ascii="Verdana" w:hAnsi="Verdana"/>
                <w:sz w:val="22"/>
              </w:rPr>
              <w:t xml:space="preserve">recommendation with regard to </w:t>
            </w:r>
            <w:r w:rsidR="003E1A08">
              <w:rPr>
                <w:rFonts w:ascii="Verdana" w:hAnsi="Verdana"/>
                <w:sz w:val="22"/>
              </w:rPr>
              <w:t>the learning had plans in place.</w:t>
            </w:r>
          </w:p>
          <w:p w14:paraId="7136DD41" w14:textId="08EF064E" w:rsidR="003E1A08" w:rsidRPr="00EF3391" w:rsidRDefault="003E1A08" w:rsidP="003E1A08">
            <w:pPr>
              <w:pStyle w:val="Default"/>
              <w:jc w:val="both"/>
              <w:rPr>
                <w:rFonts w:ascii="Verdana" w:hAnsi="Verdana"/>
              </w:rPr>
            </w:pPr>
          </w:p>
        </w:tc>
      </w:tr>
      <w:tr w:rsidR="00EF3391" w:rsidRPr="003C214E" w14:paraId="0D37A97E" w14:textId="77777777" w:rsidTr="004F1A34">
        <w:tc>
          <w:tcPr>
            <w:tcW w:w="1531" w:type="dxa"/>
          </w:tcPr>
          <w:p w14:paraId="1A63158E" w14:textId="77777777" w:rsidR="00EF3391" w:rsidRPr="00EF3391" w:rsidRDefault="00EF3391" w:rsidP="00CD634B">
            <w:pPr>
              <w:rPr>
                <w:rFonts w:ascii="Verdana" w:hAnsi="Verdana"/>
              </w:rPr>
            </w:pPr>
            <w:r>
              <w:rPr>
                <w:rFonts w:ascii="Verdana" w:hAnsi="Verdana"/>
              </w:rPr>
              <w:lastRenderedPageBreak/>
              <w:t xml:space="preserve">Resolution: </w:t>
            </w:r>
          </w:p>
        </w:tc>
        <w:tc>
          <w:tcPr>
            <w:tcW w:w="8964" w:type="dxa"/>
          </w:tcPr>
          <w:p w14:paraId="663EAB1F" w14:textId="77777777" w:rsidR="00EF3391" w:rsidRPr="00CC0E7E" w:rsidRDefault="00CC0E7E" w:rsidP="00EF3391">
            <w:pPr>
              <w:jc w:val="both"/>
              <w:rPr>
                <w:rFonts w:ascii="Verdana" w:hAnsi="Verdana"/>
                <w:b/>
              </w:rPr>
            </w:pPr>
            <w:r>
              <w:rPr>
                <w:rFonts w:ascii="Verdana" w:hAnsi="Verdana"/>
              </w:rPr>
              <w:t xml:space="preserve">The Report was </w:t>
            </w:r>
            <w:r>
              <w:rPr>
                <w:rFonts w:ascii="Verdana" w:hAnsi="Verdana"/>
                <w:b/>
              </w:rPr>
              <w:t xml:space="preserve">NOTED. </w:t>
            </w:r>
          </w:p>
        </w:tc>
      </w:tr>
      <w:tr w:rsidR="00EF3391" w:rsidRPr="003C214E" w14:paraId="088540EF" w14:textId="77777777" w:rsidTr="004F1A34">
        <w:tc>
          <w:tcPr>
            <w:tcW w:w="1531" w:type="dxa"/>
          </w:tcPr>
          <w:p w14:paraId="2B6E0976" w14:textId="77777777" w:rsidR="00EF3391" w:rsidRPr="00EF3391" w:rsidRDefault="00EF3391" w:rsidP="00CD634B">
            <w:pPr>
              <w:rPr>
                <w:rFonts w:ascii="Verdana" w:hAnsi="Verdana"/>
              </w:rPr>
            </w:pPr>
          </w:p>
        </w:tc>
        <w:tc>
          <w:tcPr>
            <w:tcW w:w="8964" w:type="dxa"/>
          </w:tcPr>
          <w:p w14:paraId="376DC0AB" w14:textId="77777777" w:rsidR="00EF3391" w:rsidRPr="00EF3391" w:rsidRDefault="00EF3391" w:rsidP="00EF3391">
            <w:pPr>
              <w:jc w:val="both"/>
              <w:rPr>
                <w:rFonts w:ascii="Verdana" w:hAnsi="Verdana"/>
                <w:b/>
              </w:rPr>
            </w:pPr>
          </w:p>
        </w:tc>
      </w:tr>
      <w:tr w:rsidR="00EF3391" w:rsidRPr="003C214E" w14:paraId="7310BD38" w14:textId="77777777" w:rsidTr="004F1A34">
        <w:tc>
          <w:tcPr>
            <w:tcW w:w="1531" w:type="dxa"/>
          </w:tcPr>
          <w:p w14:paraId="7B18B802" w14:textId="77777777" w:rsidR="00EF3391" w:rsidRPr="00EF3391" w:rsidRDefault="00EF3391" w:rsidP="00CD634B">
            <w:pPr>
              <w:rPr>
                <w:rFonts w:ascii="Verdana" w:hAnsi="Verdana"/>
                <w:b/>
              </w:rPr>
            </w:pPr>
            <w:r>
              <w:rPr>
                <w:rFonts w:ascii="Verdana" w:hAnsi="Verdana"/>
                <w:b/>
              </w:rPr>
              <w:t>5.5.2</w:t>
            </w:r>
          </w:p>
        </w:tc>
        <w:tc>
          <w:tcPr>
            <w:tcW w:w="8964" w:type="dxa"/>
          </w:tcPr>
          <w:p w14:paraId="7E5824DA" w14:textId="77777777" w:rsidR="00EF3391" w:rsidRPr="00EF3391" w:rsidRDefault="00EF3391" w:rsidP="00EF3391">
            <w:pPr>
              <w:jc w:val="both"/>
              <w:rPr>
                <w:rFonts w:ascii="Verdana" w:hAnsi="Verdana"/>
                <w:b/>
              </w:rPr>
            </w:pPr>
            <w:r w:rsidRPr="00EF3391">
              <w:rPr>
                <w:rFonts w:ascii="Verdana" w:hAnsi="Verdana"/>
                <w:b/>
              </w:rPr>
              <w:t>Au</w:t>
            </w:r>
            <w:r w:rsidR="00CD634B">
              <w:rPr>
                <w:rFonts w:ascii="Verdana" w:hAnsi="Verdana"/>
                <w:b/>
              </w:rPr>
              <w:t>dit Wales Report – Joint Review with HIW</w:t>
            </w:r>
          </w:p>
          <w:p w14:paraId="168AB06A" w14:textId="77777777" w:rsidR="00CC0E7E" w:rsidRDefault="00EF3391" w:rsidP="00EF3391">
            <w:pPr>
              <w:jc w:val="both"/>
              <w:rPr>
                <w:rFonts w:ascii="Verdana" w:hAnsi="Verdana"/>
              </w:rPr>
            </w:pPr>
            <w:r>
              <w:rPr>
                <w:rFonts w:ascii="Verdana" w:hAnsi="Verdana"/>
              </w:rPr>
              <w:t>D.</w:t>
            </w:r>
            <w:r w:rsidR="00CC0E7E">
              <w:rPr>
                <w:rFonts w:ascii="Verdana" w:hAnsi="Verdana"/>
              </w:rPr>
              <w:t xml:space="preserve"> Griffiths presented the report that outlined the conclusion of the review of the Health Board’s progress in addressing the outstanding areas that had been highlighted in the previous report of August 2023.  </w:t>
            </w:r>
          </w:p>
          <w:p w14:paraId="619E97AA" w14:textId="77777777" w:rsidR="00CC0E7E" w:rsidRDefault="00CC0E7E" w:rsidP="00EF3391">
            <w:pPr>
              <w:jc w:val="both"/>
              <w:rPr>
                <w:rFonts w:ascii="Verdana" w:hAnsi="Verdana"/>
              </w:rPr>
            </w:pPr>
          </w:p>
          <w:p w14:paraId="1C2D47B3" w14:textId="77777777" w:rsidR="00CC0E7E" w:rsidRDefault="00CC0E7E" w:rsidP="00CC0E7E">
            <w:pPr>
              <w:jc w:val="both"/>
              <w:rPr>
                <w:rFonts w:ascii="Verdana" w:hAnsi="Verdana"/>
              </w:rPr>
            </w:pPr>
            <w:r>
              <w:rPr>
                <w:rFonts w:ascii="Verdana" w:hAnsi="Verdana"/>
              </w:rPr>
              <w:t>The report provided assurance that the Health Board had continued to make good progress in addressing the outstanding areas highlighted in the August 2023 report.</w:t>
            </w:r>
          </w:p>
          <w:p w14:paraId="102469EF" w14:textId="77777777" w:rsidR="00CC0E7E" w:rsidRDefault="00CC0E7E" w:rsidP="00CC0E7E">
            <w:pPr>
              <w:jc w:val="both"/>
              <w:rPr>
                <w:rFonts w:ascii="Verdana" w:hAnsi="Verdana"/>
              </w:rPr>
            </w:pPr>
          </w:p>
          <w:p w14:paraId="6000A960" w14:textId="77777777" w:rsidR="00CC0E7E" w:rsidRDefault="00CC0E7E" w:rsidP="00CC0E7E">
            <w:pPr>
              <w:jc w:val="both"/>
              <w:rPr>
                <w:color w:val="515253"/>
                <w:sz w:val="23"/>
                <w:szCs w:val="23"/>
              </w:rPr>
            </w:pPr>
            <w:r>
              <w:rPr>
                <w:rFonts w:ascii="Verdana" w:hAnsi="Verdana"/>
              </w:rPr>
              <w:t xml:space="preserve">D. Griffiths extended his thanks to G. Watts and C. Hamblyn for their assistance and support in this work. </w:t>
            </w:r>
          </w:p>
          <w:p w14:paraId="146EA085" w14:textId="77777777" w:rsidR="00CD634B" w:rsidRPr="00EF3391" w:rsidRDefault="00CC0E7E" w:rsidP="00CC0E7E">
            <w:pPr>
              <w:jc w:val="both"/>
              <w:rPr>
                <w:rFonts w:ascii="Verdana" w:hAnsi="Verdana"/>
              </w:rPr>
            </w:pPr>
            <w:r>
              <w:rPr>
                <w:color w:val="515253"/>
                <w:sz w:val="23"/>
                <w:szCs w:val="23"/>
              </w:rPr>
              <w:t xml:space="preserve"> </w:t>
            </w:r>
            <w:r w:rsidR="00EF3391">
              <w:rPr>
                <w:rFonts w:ascii="Verdana" w:hAnsi="Verdana"/>
              </w:rPr>
              <w:t xml:space="preserve"> </w:t>
            </w:r>
          </w:p>
        </w:tc>
      </w:tr>
      <w:tr w:rsidR="00EF3391" w:rsidRPr="003C214E" w14:paraId="220C6012" w14:textId="77777777" w:rsidTr="004F1A34">
        <w:tc>
          <w:tcPr>
            <w:tcW w:w="1531" w:type="dxa"/>
          </w:tcPr>
          <w:p w14:paraId="6438024E" w14:textId="77777777" w:rsidR="00EF3391" w:rsidRPr="00EF3391" w:rsidRDefault="00EF3391" w:rsidP="00CD634B">
            <w:pPr>
              <w:rPr>
                <w:rFonts w:ascii="Verdana" w:hAnsi="Verdana"/>
              </w:rPr>
            </w:pPr>
            <w:r>
              <w:rPr>
                <w:rFonts w:ascii="Verdana" w:hAnsi="Verdana"/>
              </w:rPr>
              <w:t xml:space="preserve">Resolution: </w:t>
            </w:r>
          </w:p>
        </w:tc>
        <w:tc>
          <w:tcPr>
            <w:tcW w:w="8964" w:type="dxa"/>
          </w:tcPr>
          <w:p w14:paraId="53BD5901" w14:textId="77777777" w:rsidR="00EF3391" w:rsidRPr="00CC0E7E" w:rsidRDefault="00CC0E7E" w:rsidP="00EF3391">
            <w:pPr>
              <w:jc w:val="both"/>
              <w:rPr>
                <w:rFonts w:ascii="Verdana" w:hAnsi="Verdana"/>
                <w:b/>
              </w:rPr>
            </w:pPr>
            <w:r>
              <w:rPr>
                <w:rFonts w:ascii="Verdana" w:hAnsi="Verdana"/>
              </w:rPr>
              <w:t xml:space="preserve">The report was </w:t>
            </w:r>
            <w:r>
              <w:rPr>
                <w:rFonts w:ascii="Verdana" w:hAnsi="Verdana"/>
                <w:b/>
              </w:rPr>
              <w:t xml:space="preserve">NOTED. </w:t>
            </w:r>
          </w:p>
        </w:tc>
      </w:tr>
      <w:tr w:rsidR="00EF3391" w:rsidRPr="003C214E" w14:paraId="2B10F305" w14:textId="77777777" w:rsidTr="004F1A34">
        <w:tc>
          <w:tcPr>
            <w:tcW w:w="1531" w:type="dxa"/>
          </w:tcPr>
          <w:p w14:paraId="4FCE4ACF" w14:textId="77777777" w:rsidR="00EF3391" w:rsidRDefault="00EF3391" w:rsidP="00CD634B">
            <w:pPr>
              <w:rPr>
                <w:rFonts w:ascii="Verdana" w:hAnsi="Verdana"/>
                <w:b/>
              </w:rPr>
            </w:pPr>
          </w:p>
        </w:tc>
        <w:tc>
          <w:tcPr>
            <w:tcW w:w="8964" w:type="dxa"/>
          </w:tcPr>
          <w:p w14:paraId="3818D0D9" w14:textId="77777777" w:rsidR="00EF3391" w:rsidRPr="00EF3391" w:rsidRDefault="00EF3391" w:rsidP="00EF3391">
            <w:pPr>
              <w:jc w:val="both"/>
              <w:rPr>
                <w:rFonts w:ascii="Verdana" w:hAnsi="Verdana"/>
                <w:b/>
              </w:rPr>
            </w:pPr>
          </w:p>
        </w:tc>
      </w:tr>
      <w:tr w:rsidR="004F1A34" w:rsidRPr="003C214E" w14:paraId="6F0670B8" w14:textId="77777777" w:rsidTr="004F1A34">
        <w:tc>
          <w:tcPr>
            <w:tcW w:w="1531" w:type="dxa"/>
            <w:shd w:val="clear" w:color="auto" w:fill="1F3864" w:themeFill="accent5" w:themeFillShade="80"/>
          </w:tcPr>
          <w:p w14:paraId="4447C6A8"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109CEB95" w14:textId="77777777" w:rsidR="004F1A34" w:rsidRPr="003C214E" w:rsidRDefault="005E299D" w:rsidP="00CD634B">
            <w:pPr>
              <w:rPr>
                <w:rFonts w:ascii="Verdana" w:hAnsi="Verdana"/>
                <w:b/>
              </w:rPr>
            </w:pPr>
            <w:r>
              <w:rPr>
                <w:rFonts w:ascii="Verdana" w:hAnsi="Verdana"/>
                <w:b/>
              </w:rPr>
              <w:t xml:space="preserve">CLOSE OF BUSINESS </w:t>
            </w:r>
          </w:p>
        </w:tc>
      </w:tr>
      <w:tr w:rsidR="004F1A34" w:rsidRPr="003C214E" w14:paraId="60F2B96D" w14:textId="77777777" w:rsidTr="004F1A34">
        <w:tc>
          <w:tcPr>
            <w:tcW w:w="1531" w:type="dxa"/>
          </w:tcPr>
          <w:p w14:paraId="651F2885" w14:textId="77777777" w:rsidR="004F1A34" w:rsidRPr="00443F68" w:rsidRDefault="004F1A34" w:rsidP="00CD634B">
            <w:pPr>
              <w:rPr>
                <w:rFonts w:ascii="Verdana" w:hAnsi="Verdana"/>
              </w:rPr>
            </w:pPr>
            <w:r>
              <w:rPr>
                <w:rFonts w:ascii="Verdana" w:hAnsi="Verdana"/>
              </w:rPr>
              <w:t>6</w:t>
            </w:r>
            <w:r w:rsidRPr="00443F68">
              <w:rPr>
                <w:rFonts w:ascii="Verdana" w:hAnsi="Verdana"/>
              </w:rPr>
              <w:t>.1</w:t>
            </w:r>
          </w:p>
        </w:tc>
        <w:tc>
          <w:tcPr>
            <w:tcW w:w="8964" w:type="dxa"/>
          </w:tcPr>
          <w:p w14:paraId="776262E2" w14:textId="77777777" w:rsidR="004F1A34" w:rsidRDefault="005E299D" w:rsidP="00CD634B">
            <w:pPr>
              <w:rPr>
                <w:rFonts w:ascii="Verdana" w:hAnsi="Verdana"/>
                <w:b/>
              </w:rPr>
            </w:pPr>
            <w:r>
              <w:rPr>
                <w:rFonts w:ascii="Verdana" w:hAnsi="Verdana"/>
                <w:b/>
              </w:rPr>
              <w:t xml:space="preserve">Any Other Urgent Business </w:t>
            </w:r>
          </w:p>
          <w:p w14:paraId="14787FE0" w14:textId="77777777" w:rsidR="00CC0E7E" w:rsidRDefault="00CC0E7E" w:rsidP="00CD634B">
            <w:pPr>
              <w:rPr>
                <w:rFonts w:ascii="Verdana" w:hAnsi="Verdana"/>
                <w:b/>
              </w:rPr>
            </w:pPr>
          </w:p>
          <w:p w14:paraId="6DCE6CF2" w14:textId="1363D4D4" w:rsidR="00CC0E7E" w:rsidRDefault="00CC0E7E" w:rsidP="006C4AD5">
            <w:pPr>
              <w:jc w:val="both"/>
              <w:rPr>
                <w:rFonts w:ascii="Verdana" w:hAnsi="Verdana"/>
              </w:rPr>
            </w:pPr>
            <w:r>
              <w:rPr>
                <w:rFonts w:ascii="Verdana" w:hAnsi="Verdana"/>
              </w:rPr>
              <w:t>The Chair referred to the earlier discussion on the Committee Referral to the People &amp; Culture Committee with regard to agency staff and advised that she had now been provided with the outcome of th</w:t>
            </w:r>
            <w:r w:rsidR="006C4AD5">
              <w:rPr>
                <w:rFonts w:ascii="Verdana" w:hAnsi="Verdana"/>
              </w:rPr>
              <w:t xml:space="preserve">e referral.  The Chair advised that the response from the People &amp; Culture Committee had provided reassurance rather than assurance and suggested that this should be further considered at the next meeting of the People &amp; Culture Committee and that the Local Counter Fraud Specialist should be included in the discussion.  The Chair also suggested that the scope should be extended to medical staff as well as nursing staff. </w:t>
            </w:r>
            <w:r w:rsidR="00583578">
              <w:rPr>
                <w:rFonts w:ascii="Verdana" w:hAnsi="Verdana"/>
              </w:rPr>
              <w:t xml:space="preserve"> The Chair requested that the outcome following the re-referral should be brought back to the Audit &amp; Risk Committee.</w:t>
            </w:r>
          </w:p>
          <w:p w14:paraId="23365F13" w14:textId="77777777" w:rsidR="006C4AD5" w:rsidRDefault="006C4AD5" w:rsidP="006C4AD5">
            <w:pPr>
              <w:jc w:val="both"/>
              <w:rPr>
                <w:rFonts w:ascii="Verdana" w:hAnsi="Verdana"/>
              </w:rPr>
            </w:pPr>
          </w:p>
          <w:p w14:paraId="77EA29C0" w14:textId="04160BB8" w:rsidR="006C4AD5" w:rsidRPr="006C4AD5" w:rsidRDefault="006C4AD5" w:rsidP="006C4AD5">
            <w:pPr>
              <w:jc w:val="both"/>
              <w:rPr>
                <w:rFonts w:ascii="Verdana" w:hAnsi="Verdana"/>
              </w:rPr>
            </w:pPr>
            <w:r w:rsidRPr="006C4AD5">
              <w:rPr>
                <w:rFonts w:ascii="Verdana" w:eastAsia="Times New Roman" w:hAnsi="Verdana"/>
              </w:rPr>
              <w:t>Members of the Committee sought assurance as to</w:t>
            </w:r>
            <w:r>
              <w:rPr>
                <w:rFonts w:ascii="Verdana" w:eastAsia="Times New Roman" w:hAnsi="Verdana"/>
              </w:rPr>
              <w:t xml:space="preserve"> the recruitment process and if</w:t>
            </w:r>
            <w:r w:rsidRPr="006C4AD5">
              <w:rPr>
                <w:rFonts w:ascii="Verdana" w:eastAsia="Times New Roman" w:hAnsi="Verdana"/>
              </w:rPr>
              <w:t xml:space="preserve">/how the Health Board could undertake checks to identify any other individuals in the system that were undertaking fraudulent activity in similar ways to the </w:t>
            </w:r>
            <w:r w:rsidR="004E1BF9">
              <w:rPr>
                <w:rFonts w:ascii="Verdana" w:eastAsia="Times New Roman" w:hAnsi="Verdana"/>
              </w:rPr>
              <w:t xml:space="preserve">individual referred to in the counter fraud </w:t>
            </w:r>
            <w:r w:rsidRPr="006C4AD5">
              <w:rPr>
                <w:rFonts w:ascii="Verdana" w:eastAsia="Times New Roman" w:hAnsi="Verdana"/>
              </w:rPr>
              <w:t xml:space="preserve"> case</w:t>
            </w:r>
            <w:r w:rsidR="004E1BF9">
              <w:rPr>
                <w:rFonts w:ascii="Verdana" w:eastAsia="Times New Roman" w:hAnsi="Verdana"/>
              </w:rPr>
              <w:t xml:space="preserve"> discussed e</w:t>
            </w:r>
            <w:r w:rsidR="00583578">
              <w:rPr>
                <w:rFonts w:ascii="Verdana" w:eastAsia="Times New Roman" w:hAnsi="Verdana"/>
              </w:rPr>
              <w:t>arlier in the meeting, in order</w:t>
            </w:r>
            <w:r w:rsidRPr="006C4AD5">
              <w:rPr>
                <w:rFonts w:ascii="Verdana" w:eastAsia="Times New Roman" w:hAnsi="Verdana"/>
              </w:rPr>
              <w:t xml:space="preserve"> to understand </w:t>
            </w:r>
            <w:r w:rsidR="004E1BF9">
              <w:rPr>
                <w:rFonts w:ascii="Verdana" w:eastAsia="Times New Roman" w:hAnsi="Verdana"/>
              </w:rPr>
              <w:t>the scale of</w:t>
            </w:r>
            <w:r w:rsidR="003E1A08">
              <w:rPr>
                <w:rFonts w:ascii="Verdana" w:eastAsia="Times New Roman" w:hAnsi="Verdana"/>
              </w:rPr>
              <w:t xml:space="preserve"> </w:t>
            </w:r>
            <w:r w:rsidRPr="006C4AD5">
              <w:rPr>
                <w:rFonts w:ascii="Verdana" w:eastAsia="Times New Roman" w:hAnsi="Verdana"/>
              </w:rPr>
              <w:t>risk and the mitigations</w:t>
            </w:r>
          </w:p>
          <w:p w14:paraId="6D50A063" w14:textId="77777777" w:rsidR="006C4AD5" w:rsidRDefault="006C4AD5" w:rsidP="006C4AD5">
            <w:pPr>
              <w:jc w:val="both"/>
              <w:rPr>
                <w:rFonts w:ascii="Verdana" w:hAnsi="Verdana"/>
              </w:rPr>
            </w:pPr>
          </w:p>
          <w:p w14:paraId="4925D6B2" w14:textId="2A996E46" w:rsidR="006C4AD5" w:rsidRDefault="006C4AD5" w:rsidP="006C4AD5">
            <w:pPr>
              <w:jc w:val="both"/>
              <w:rPr>
                <w:rFonts w:ascii="Verdana" w:hAnsi="Verdana"/>
              </w:rPr>
            </w:pPr>
            <w:r>
              <w:rPr>
                <w:rFonts w:ascii="Verdana" w:hAnsi="Verdana"/>
              </w:rPr>
              <w:t>C. Hamblyn confirmed that she would action this outside of the meeting and link in with the Executive Lead and Chair of the</w:t>
            </w:r>
            <w:r w:rsidR="004E1BF9">
              <w:rPr>
                <w:rFonts w:ascii="Verdana" w:hAnsi="Verdana"/>
              </w:rPr>
              <w:t xml:space="preserve"> People &amp; Culture</w:t>
            </w:r>
            <w:r>
              <w:rPr>
                <w:rFonts w:ascii="Verdana" w:hAnsi="Verdana"/>
              </w:rPr>
              <w:t xml:space="preserve"> Committee. </w:t>
            </w:r>
          </w:p>
          <w:p w14:paraId="4BAA57AF" w14:textId="77777777" w:rsidR="005E7E4E" w:rsidRPr="005E7E4E" w:rsidRDefault="005E7E4E" w:rsidP="006C4AD5">
            <w:pPr>
              <w:rPr>
                <w:rFonts w:ascii="Verdana" w:hAnsi="Verdana"/>
              </w:rPr>
            </w:pPr>
          </w:p>
        </w:tc>
      </w:tr>
      <w:tr w:rsidR="005E299D" w:rsidRPr="003C214E" w14:paraId="715D8179" w14:textId="77777777" w:rsidTr="004F1A34">
        <w:tc>
          <w:tcPr>
            <w:tcW w:w="1531" w:type="dxa"/>
          </w:tcPr>
          <w:p w14:paraId="5AC0772B" w14:textId="77777777" w:rsidR="005E299D" w:rsidRDefault="005E299D" w:rsidP="00CD634B">
            <w:pPr>
              <w:rPr>
                <w:rFonts w:ascii="Verdana" w:hAnsi="Verdana"/>
              </w:rPr>
            </w:pPr>
          </w:p>
        </w:tc>
        <w:tc>
          <w:tcPr>
            <w:tcW w:w="8964" w:type="dxa"/>
          </w:tcPr>
          <w:p w14:paraId="24A88E08" w14:textId="77777777" w:rsidR="005E299D" w:rsidRDefault="005E299D" w:rsidP="00CD634B">
            <w:pPr>
              <w:rPr>
                <w:rFonts w:ascii="Verdana" w:hAnsi="Verdana"/>
                <w:b/>
              </w:rPr>
            </w:pPr>
          </w:p>
        </w:tc>
      </w:tr>
      <w:tr w:rsidR="005E299D" w:rsidRPr="003C214E" w14:paraId="269E79C7" w14:textId="77777777" w:rsidTr="004F1A34">
        <w:tc>
          <w:tcPr>
            <w:tcW w:w="1531" w:type="dxa"/>
          </w:tcPr>
          <w:p w14:paraId="2B3D047B" w14:textId="77777777" w:rsidR="005E299D" w:rsidRDefault="005E299D" w:rsidP="00CD634B">
            <w:pPr>
              <w:rPr>
                <w:rFonts w:ascii="Verdana" w:hAnsi="Verdana"/>
              </w:rPr>
            </w:pPr>
            <w:r>
              <w:rPr>
                <w:rFonts w:ascii="Verdana" w:hAnsi="Verdana"/>
              </w:rPr>
              <w:t>6.2</w:t>
            </w:r>
          </w:p>
        </w:tc>
        <w:tc>
          <w:tcPr>
            <w:tcW w:w="8964" w:type="dxa"/>
          </w:tcPr>
          <w:p w14:paraId="5EE1B088" w14:textId="77777777" w:rsidR="005E299D" w:rsidRDefault="005E299D" w:rsidP="00CD634B">
            <w:pPr>
              <w:rPr>
                <w:rFonts w:ascii="Verdana" w:hAnsi="Verdana"/>
                <w:b/>
              </w:rPr>
            </w:pPr>
            <w:r>
              <w:rPr>
                <w:rFonts w:ascii="Verdana" w:hAnsi="Verdana"/>
                <w:b/>
              </w:rPr>
              <w:t>How Did we Do in this meeting</w:t>
            </w:r>
          </w:p>
          <w:p w14:paraId="133E470C" w14:textId="77777777" w:rsidR="006C4AD5" w:rsidRDefault="006C4AD5" w:rsidP="006C4AD5">
            <w:pPr>
              <w:jc w:val="both"/>
              <w:rPr>
                <w:rFonts w:ascii="Verdana" w:hAnsi="Verdana" w:cstheme="minorHAnsi"/>
                <w:szCs w:val="24"/>
                <w:lang w:val="en-US"/>
              </w:rPr>
            </w:pPr>
            <w:r w:rsidRPr="00171139">
              <w:rPr>
                <w:rFonts w:ascii="Verdana" w:hAnsi="Verdana" w:cstheme="minorHAnsi"/>
                <w:szCs w:val="24"/>
                <w:lang w:val="en-US"/>
              </w:rPr>
              <w:lastRenderedPageBreak/>
              <w:t xml:space="preserve">The Committee Chair advised that if Committee Members had any comments to raise as to how the meeting went today, then they could share these with herself and the Head of Corporate </w:t>
            </w:r>
            <w:r>
              <w:rPr>
                <w:rFonts w:ascii="Verdana" w:hAnsi="Verdana" w:cstheme="minorHAnsi"/>
                <w:szCs w:val="24"/>
                <w:lang w:val="en-US"/>
              </w:rPr>
              <w:t>Governance outside the meeting.</w:t>
            </w:r>
          </w:p>
          <w:p w14:paraId="57385194" w14:textId="77777777" w:rsidR="006C4AD5" w:rsidRPr="005E299D" w:rsidRDefault="006C4AD5" w:rsidP="00CD634B">
            <w:pPr>
              <w:rPr>
                <w:rFonts w:ascii="Verdana" w:hAnsi="Verdana"/>
                <w:b/>
              </w:rPr>
            </w:pPr>
          </w:p>
        </w:tc>
      </w:tr>
      <w:tr w:rsidR="005E299D" w:rsidRPr="003C214E" w14:paraId="75292609" w14:textId="77777777" w:rsidTr="004F1A34">
        <w:tc>
          <w:tcPr>
            <w:tcW w:w="1531" w:type="dxa"/>
          </w:tcPr>
          <w:p w14:paraId="1AD5EAB4" w14:textId="77777777" w:rsidR="005E299D" w:rsidRDefault="005E299D" w:rsidP="00CD634B">
            <w:pPr>
              <w:rPr>
                <w:rFonts w:ascii="Verdana" w:hAnsi="Verdana"/>
              </w:rPr>
            </w:pPr>
            <w:r>
              <w:rPr>
                <w:rFonts w:ascii="Verdana" w:hAnsi="Verdana"/>
              </w:rPr>
              <w:lastRenderedPageBreak/>
              <w:t>6.3</w:t>
            </w:r>
          </w:p>
        </w:tc>
        <w:tc>
          <w:tcPr>
            <w:tcW w:w="8964" w:type="dxa"/>
          </w:tcPr>
          <w:p w14:paraId="1B99C50C" w14:textId="77777777" w:rsidR="005E299D" w:rsidRPr="005E299D" w:rsidRDefault="005E299D" w:rsidP="00CD634B">
            <w:pPr>
              <w:rPr>
                <w:rFonts w:ascii="Verdana" w:hAnsi="Verdana"/>
                <w:b/>
              </w:rPr>
            </w:pPr>
            <w:r>
              <w:rPr>
                <w:rFonts w:ascii="Verdana" w:hAnsi="Verdana"/>
                <w:b/>
              </w:rPr>
              <w:t xml:space="preserve">Committee Highlight Report </w:t>
            </w:r>
          </w:p>
        </w:tc>
      </w:tr>
      <w:tr w:rsidR="005E299D" w:rsidRPr="003C214E" w14:paraId="2475A6BA" w14:textId="77777777" w:rsidTr="004F1A34">
        <w:tc>
          <w:tcPr>
            <w:tcW w:w="1531" w:type="dxa"/>
          </w:tcPr>
          <w:p w14:paraId="46A52ED1" w14:textId="77777777" w:rsidR="005E299D" w:rsidRDefault="005E299D" w:rsidP="00CD634B">
            <w:pPr>
              <w:rPr>
                <w:rFonts w:ascii="Verdana" w:hAnsi="Verdana"/>
              </w:rPr>
            </w:pPr>
            <w:r>
              <w:rPr>
                <w:rFonts w:ascii="Verdana" w:hAnsi="Verdana"/>
              </w:rPr>
              <w:t xml:space="preserve">Resolution: </w:t>
            </w:r>
          </w:p>
        </w:tc>
        <w:tc>
          <w:tcPr>
            <w:tcW w:w="8964" w:type="dxa"/>
          </w:tcPr>
          <w:p w14:paraId="4A01D208" w14:textId="77777777" w:rsidR="006C4AD5" w:rsidRDefault="006C4AD5" w:rsidP="006C4AD5">
            <w:pPr>
              <w:jc w:val="both"/>
              <w:rPr>
                <w:rFonts w:ascii="Verdana" w:hAnsi="Verdana" w:cstheme="minorHAnsi"/>
                <w:szCs w:val="24"/>
                <w:lang w:val="en-US"/>
              </w:rPr>
            </w:pPr>
            <w:r w:rsidRPr="00171139">
              <w:rPr>
                <w:rFonts w:ascii="Verdana" w:hAnsi="Verdana" w:cstheme="minorHAnsi"/>
                <w:szCs w:val="24"/>
                <w:lang w:val="en-US"/>
              </w:rPr>
              <w:t>The Committee Chair advised that this would be drafted outside the meeting by t</w:t>
            </w:r>
            <w:r>
              <w:rPr>
                <w:rFonts w:ascii="Verdana" w:hAnsi="Verdana" w:cstheme="minorHAnsi"/>
                <w:szCs w:val="24"/>
                <w:lang w:val="en-US"/>
              </w:rPr>
              <w:t xml:space="preserve">he Governance Team. </w:t>
            </w:r>
          </w:p>
          <w:p w14:paraId="42E34909" w14:textId="77777777" w:rsidR="005E299D" w:rsidRDefault="005E299D" w:rsidP="00CD634B">
            <w:pPr>
              <w:rPr>
                <w:rFonts w:ascii="Verdana" w:hAnsi="Verdana"/>
                <w:b/>
              </w:rPr>
            </w:pPr>
          </w:p>
        </w:tc>
      </w:tr>
      <w:tr w:rsidR="004F1A34" w:rsidRPr="003C214E" w14:paraId="163B051C" w14:textId="77777777" w:rsidTr="004F1A34">
        <w:tc>
          <w:tcPr>
            <w:tcW w:w="1531" w:type="dxa"/>
            <w:shd w:val="clear" w:color="auto" w:fill="1F3864" w:themeFill="accent5" w:themeFillShade="80"/>
          </w:tcPr>
          <w:p w14:paraId="5089F9D9"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5842D039" w14:textId="77777777" w:rsidR="004F1A34" w:rsidRPr="003C214E" w:rsidRDefault="004F1A34" w:rsidP="00CD634B">
            <w:pPr>
              <w:rPr>
                <w:rFonts w:ascii="Verdana" w:hAnsi="Verdana"/>
                <w:b/>
              </w:rPr>
            </w:pPr>
            <w:r>
              <w:rPr>
                <w:rFonts w:ascii="Verdana" w:hAnsi="Verdana"/>
                <w:b/>
              </w:rPr>
              <w:t xml:space="preserve">CLOSE OF MEETING </w:t>
            </w:r>
          </w:p>
        </w:tc>
      </w:tr>
    </w:tbl>
    <w:p w14:paraId="713FB3F3" w14:textId="77777777" w:rsidR="004F1A34" w:rsidRPr="00443F68" w:rsidRDefault="004F1A34" w:rsidP="004F1A34">
      <w:pPr>
        <w:rPr>
          <w:b/>
        </w:rPr>
      </w:pPr>
    </w:p>
    <w:p w14:paraId="33E754A2" w14:textId="77777777" w:rsidR="00CD634B" w:rsidRDefault="00CD634B"/>
    <w:sectPr w:rsidR="00CD634B" w:rsidSect="00CD634B">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1F979B" w14:textId="77777777" w:rsidR="00CC0E7E" w:rsidRDefault="00CC0E7E" w:rsidP="00DC0252">
      <w:pPr>
        <w:spacing w:after="0" w:line="240" w:lineRule="auto"/>
      </w:pPr>
      <w:r>
        <w:separator/>
      </w:r>
    </w:p>
  </w:endnote>
  <w:endnote w:type="continuationSeparator" w:id="0">
    <w:p w14:paraId="2585AC77" w14:textId="77777777" w:rsidR="00CC0E7E" w:rsidRDefault="00CC0E7E" w:rsidP="00DC02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0F7C97" w14:textId="77777777" w:rsidR="009667EC" w:rsidRDefault="009667E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CC0E7E" w:rsidRPr="00443F68" w14:paraId="44A1F1E5" w14:textId="77777777" w:rsidTr="00CD634B">
      <w:trPr>
        <w:cantSplit/>
        <w:trHeight w:val="1134"/>
        <w:jc w:val="center"/>
      </w:trPr>
      <w:tc>
        <w:tcPr>
          <w:tcW w:w="4112" w:type="dxa"/>
          <w:vAlign w:val="center"/>
        </w:tcPr>
        <w:p w14:paraId="723FD529" w14:textId="4E4A0EEE" w:rsidR="00CC0E7E" w:rsidRPr="00443F68" w:rsidRDefault="009667EC" w:rsidP="00DC0252">
          <w:pPr>
            <w:pStyle w:val="Footer"/>
            <w:rPr>
              <w:rFonts w:ascii="Verdana" w:hAnsi="Verdana"/>
              <w:sz w:val="20"/>
            </w:rPr>
          </w:pPr>
          <w:r>
            <w:rPr>
              <w:rFonts w:ascii="Verdana" w:hAnsi="Verdana"/>
              <w:sz w:val="20"/>
            </w:rPr>
            <w:t>C</w:t>
          </w:r>
          <w:r w:rsidR="00CC0E7E" w:rsidRPr="00443F68">
            <w:rPr>
              <w:rFonts w:ascii="Verdana" w:hAnsi="Verdana"/>
              <w:sz w:val="20"/>
            </w:rPr>
            <w:t xml:space="preserve">onfirmed minutes of </w:t>
          </w:r>
          <w:r w:rsidR="006C4AD5">
            <w:rPr>
              <w:rFonts w:ascii="Verdana" w:hAnsi="Verdana"/>
              <w:sz w:val="20"/>
            </w:rPr>
            <w:t>the CTM</w:t>
          </w:r>
          <w:r w:rsidR="00CC0E7E">
            <w:rPr>
              <w:rFonts w:ascii="Verdana" w:hAnsi="Verdana"/>
              <w:sz w:val="20"/>
            </w:rPr>
            <w:t xml:space="preserve"> Audit and Risk Committee Meeting </w:t>
          </w:r>
          <w:r w:rsidR="006C4AD5">
            <w:rPr>
              <w:rFonts w:ascii="Verdana" w:hAnsi="Verdana"/>
              <w:sz w:val="20"/>
            </w:rPr>
            <w:t>15.8.24</w:t>
          </w:r>
        </w:p>
      </w:tc>
      <w:tc>
        <w:tcPr>
          <w:tcW w:w="2829" w:type="dxa"/>
          <w:vAlign w:val="center"/>
        </w:tcPr>
        <w:p w14:paraId="15E18893" w14:textId="1AE8A616" w:rsidR="00CC0E7E" w:rsidRPr="00443F68" w:rsidRDefault="00CC0E7E" w:rsidP="00CD634B">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9667EC">
            <w:rPr>
              <w:rFonts w:ascii="Verdana" w:hAnsi="Verdana"/>
              <w:bCs/>
              <w:noProof/>
              <w:sz w:val="20"/>
            </w:rPr>
            <w:t>1</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9667EC">
            <w:rPr>
              <w:rFonts w:ascii="Verdana" w:hAnsi="Verdana"/>
              <w:bCs/>
              <w:noProof/>
              <w:sz w:val="20"/>
            </w:rPr>
            <w:t>11</w:t>
          </w:r>
          <w:r w:rsidRPr="00443F68">
            <w:rPr>
              <w:rFonts w:ascii="Verdana" w:hAnsi="Verdana"/>
              <w:sz w:val="20"/>
            </w:rPr>
            <w:fldChar w:fldCharType="end"/>
          </w:r>
        </w:p>
      </w:tc>
      <w:tc>
        <w:tcPr>
          <w:tcW w:w="3833" w:type="dxa"/>
          <w:vAlign w:val="center"/>
        </w:tcPr>
        <w:p w14:paraId="08411A7D" w14:textId="77777777" w:rsidR="00CC0E7E" w:rsidRPr="00443F68" w:rsidRDefault="00CC0E7E" w:rsidP="00DC0252">
          <w:pPr>
            <w:pStyle w:val="Footer"/>
            <w:jc w:val="right"/>
            <w:rPr>
              <w:rFonts w:ascii="Verdana" w:hAnsi="Verdana"/>
              <w:sz w:val="20"/>
            </w:rPr>
          </w:pPr>
          <w:r>
            <w:rPr>
              <w:rFonts w:ascii="Verdana" w:hAnsi="Verdana"/>
              <w:sz w:val="20"/>
            </w:rPr>
            <w:t>Audit and Risk Committee Meeting</w:t>
          </w:r>
          <w:r w:rsidR="006C4AD5">
            <w:rPr>
              <w:rFonts w:ascii="Verdana" w:hAnsi="Verdana"/>
              <w:sz w:val="20"/>
            </w:rPr>
            <w:t xml:space="preserve"> </w:t>
          </w:r>
          <w:r>
            <w:rPr>
              <w:rFonts w:ascii="Verdana" w:hAnsi="Verdana"/>
              <w:sz w:val="20"/>
            </w:rPr>
            <w:t xml:space="preserve"> </w:t>
          </w:r>
          <w:r w:rsidR="006C4AD5">
            <w:rPr>
              <w:rFonts w:ascii="Verdana" w:hAnsi="Verdana"/>
              <w:sz w:val="20"/>
            </w:rPr>
            <w:t xml:space="preserve">17 October </w:t>
          </w:r>
          <w:r>
            <w:rPr>
              <w:rFonts w:ascii="Verdana" w:hAnsi="Verdana"/>
              <w:sz w:val="20"/>
            </w:rPr>
            <w:t>2024</w:t>
          </w:r>
        </w:p>
      </w:tc>
    </w:tr>
  </w:tbl>
  <w:p w14:paraId="13C9B8C8" w14:textId="77777777" w:rsidR="00CC0E7E" w:rsidRPr="00443F68" w:rsidRDefault="00CC0E7E" w:rsidP="00CD634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F83ED1" w14:textId="77777777" w:rsidR="009667EC" w:rsidRDefault="009667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39F549" w14:textId="77777777" w:rsidR="00CC0E7E" w:rsidRDefault="00CC0E7E" w:rsidP="00DC0252">
      <w:pPr>
        <w:spacing w:after="0" w:line="240" w:lineRule="auto"/>
      </w:pPr>
      <w:r>
        <w:separator/>
      </w:r>
    </w:p>
  </w:footnote>
  <w:footnote w:type="continuationSeparator" w:id="0">
    <w:p w14:paraId="22852C76" w14:textId="77777777" w:rsidR="00CC0E7E" w:rsidRDefault="00CC0E7E" w:rsidP="00DC025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40E389" w14:textId="4B67E86C" w:rsidR="009667EC" w:rsidRDefault="009667EC">
    <w:pPr>
      <w:pStyle w:val="Header"/>
    </w:pPr>
    <w:r>
      <w:rPr>
        <w:noProof/>
      </w:rPr>
      <w:pict w14:anchorId="38846D7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margin-left:0;margin-top:0;width:475.75pt;height:160.55pt;rotation:315;z-index:-251655168;mso-position-horizontal:center;mso-position-horizontal-relative:margin;mso-position-vertical:center;mso-position-vertical-relative:margin" o:allowincell="f" fillcolor="silver" stroked="f">
          <v:fill opacity=".5"/>
          <v:textpath style="font-family:&quot;Calibri&quot;;font-size:1pt" string="Confirmed"/>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CF54DE" w14:textId="7AAEBFDC" w:rsidR="00CC0E7E" w:rsidRDefault="009667EC" w:rsidP="00CD634B">
    <w:pPr>
      <w:pStyle w:val="Header"/>
      <w:jc w:val="center"/>
    </w:pPr>
    <w:r>
      <w:rPr>
        <w:noProof/>
      </w:rPr>
      <w:pict w14:anchorId="408CF56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1" type="#_x0000_t136" style="position:absolute;left:0;text-align:left;margin-left:0;margin-top:0;width:475.75pt;height:160.55pt;rotation:315;z-index:-251653120;mso-position-horizontal:center;mso-position-horizontal-relative:margin;mso-position-vertical:center;mso-position-vertical-relative:margin" o:allowincell="f" fillcolor="silver" stroked="f">
          <v:fill opacity=".5"/>
          <v:textpath style="font-family:&quot;Calibri&quot;;font-size:1pt" string="Confirmed"/>
        </v:shape>
      </w:pict>
    </w:r>
    <w:r w:rsidR="00CC0E7E">
      <w:rPr>
        <w:noProof/>
        <w:lang w:eastAsia="en-GB"/>
      </w:rPr>
      <w:drawing>
        <wp:inline distT="0" distB="0" distL="0" distR="0" wp14:anchorId="007735CA" wp14:editId="78572EEA">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6115C3" w14:textId="24A68321" w:rsidR="009667EC" w:rsidRDefault="009667EC">
    <w:pPr>
      <w:pStyle w:val="Header"/>
    </w:pPr>
    <w:r>
      <w:rPr>
        <w:noProof/>
      </w:rPr>
      <w:pict w14:anchorId="65C07DC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2049" type="#_x0000_t136" style="position:absolute;margin-left:0;margin-top:0;width:475.75pt;height:160.55pt;rotation:315;z-index:-251657216;mso-position-horizontal:center;mso-position-horizontal-relative:margin;mso-position-vertical:center;mso-position-vertical-relative:margin" o:allowincell="f" fillcolor="silver" stroked="f">
          <v:fill opacity=".5"/>
          <v:textpath style="font-family:&quot;Calibri&quot;;font-size:1pt" string="Confirmed"/>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8114C"/>
    <w:multiLevelType w:val="hybridMultilevel"/>
    <w:tmpl w:val="A05C6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6F78B4"/>
    <w:multiLevelType w:val="multilevel"/>
    <w:tmpl w:val="C42AF9AC"/>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1004" w:hanging="720"/>
      </w:pPr>
      <w:rPr>
        <w:rFonts w:ascii="Verdana" w:hAnsi="Verdana" w:hint="default"/>
        <w:b w:val="0"/>
        <w:sz w:val="24"/>
        <w:szCs w:val="24"/>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1FE833B3"/>
    <w:multiLevelType w:val="hybridMultilevel"/>
    <w:tmpl w:val="34B8E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D211913"/>
    <w:multiLevelType w:val="hybridMultilevel"/>
    <w:tmpl w:val="4E104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E0409E9"/>
    <w:multiLevelType w:val="hybridMultilevel"/>
    <w:tmpl w:val="B8E823D2"/>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5" w15:restartNumberingAfterBreak="0">
    <w:nsid w:val="2F3E0A2D"/>
    <w:multiLevelType w:val="hybridMultilevel"/>
    <w:tmpl w:val="3F8A0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8C223C"/>
    <w:multiLevelType w:val="hybridMultilevel"/>
    <w:tmpl w:val="F16A27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EC54738"/>
    <w:multiLevelType w:val="hybridMultilevel"/>
    <w:tmpl w:val="F37EB5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59FA26C7"/>
    <w:multiLevelType w:val="hybridMultilevel"/>
    <w:tmpl w:val="4DC29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2D06F55"/>
    <w:multiLevelType w:val="hybridMultilevel"/>
    <w:tmpl w:val="039CBB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756B5709"/>
    <w:multiLevelType w:val="multilevel"/>
    <w:tmpl w:val="D8A00C68"/>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1" w15:restartNumberingAfterBreak="0">
    <w:nsid w:val="79546565"/>
    <w:multiLevelType w:val="hybridMultilevel"/>
    <w:tmpl w:val="4344172A"/>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num w:numId="1">
    <w:abstractNumId w:val="10"/>
  </w:num>
  <w:num w:numId="2">
    <w:abstractNumId w:val="0"/>
  </w:num>
  <w:num w:numId="3">
    <w:abstractNumId w:val="6"/>
  </w:num>
  <w:num w:numId="4">
    <w:abstractNumId w:val="8"/>
  </w:num>
  <w:num w:numId="5">
    <w:abstractNumId w:val="7"/>
  </w:num>
  <w:num w:numId="6">
    <w:abstractNumId w:val="2"/>
  </w:num>
  <w:num w:numId="7">
    <w:abstractNumId w:val="11"/>
  </w:num>
  <w:num w:numId="8">
    <w:abstractNumId w:val="3"/>
  </w:num>
  <w:num w:numId="9">
    <w:abstractNumId w:val="5"/>
  </w:num>
  <w:num w:numId="10">
    <w:abstractNumId w:val="1"/>
  </w:num>
  <w:num w:numId="11">
    <w:abstractNumId w:val="9"/>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1A34"/>
    <w:rsid w:val="00034BF0"/>
    <w:rsid w:val="00041F20"/>
    <w:rsid w:val="00090398"/>
    <w:rsid w:val="000D0C3B"/>
    <w:rsid w:val="001515A0"/>
    <w:rsid w:val="00192D17"/>
    <w:rsid w:val="00192D8E"/>
    <w:rsid w:val="001A3DAE"/>
    <w:rsid w:val="001E1BF9"/>
    <w:rsid w:val="00203F8A"/>
    <w:rsid w:val="00205E4C"/>
    <w:rsid w:val="00233C4E"/>
    <w:rsid w:val="00271C98"/>
    <w:rsid w:val="002F6B63"/>
    <w:rsid w:val="00317AF5"/>
    <w:rsid w:val="003837E8"/>
    <w:rsid w:val="00392766"/>
    <w:rsid w:val="003D086A"/>
    <w:rsid w:val="003E1A08"/>
    <w:rsid w:val="003F7A9C"/>
    <w:rsid w:val="00421035"/>
    <w:rsid w:val="004D6CDE"/>
    <w:rsid w:val="004E1BF9"/>
    <w:rsid w:val="004F1A34"/>
    <w:rsid w:val="004F6834"/>
    <w:rsid w:val="005059BC"/>
    <w:rsid w:val="005516DD"/>
    <w:rsid w:val="005539E7"/>
    <w:rsid w:val="00583578"/>
    <w:rsid w:val="00586222"/>
    <w:rsid w:val="005A4B7E"/>
    <w:rsid w:val="005C0655"/>
    <w:rsid w:val="005C6734"/>
    <w:rsid w:val="005D1D07"/>
    <w:rsid w:val="005E299D"/>
    <w:rsid w:val="005E5071"/>
    <w:rsid w:val="005E7E4E"/>
    <w:rsid w:val="00611E31"/>
    <w:rsid w:val="0061210C"/>
    <w:rsid w:val="00663CE1"/>
    <w:rsid w:val="00677E7A"/>
    <w:rsid w:val="00690F29"/>
    <w:rsid w:val="006A086B"/>
    <w:rsid w:val="006C4AD5"/>
    <w:rsid w:val="006D3CA5"/>
    <w:rsid w:val="00755C4C"/>
    <w:rsid w:val="00757ACD"/>
    <w:rsid w:val="007A7531"/>
    <w:rsid w:val="007D77BA"/>
    <w:rsid w:val="007E01B1"/>
    <w:rsid w:val="007E045B"/>
    <w:rsid w:val="007F0D87"/>
    <w:rsid w:val="00810278"/>
    <w:rsid w:val="00960192"/>
    <w:rsid w:val="009667EC"/>
    <w:rsid w:val="009A6325"/>
    <w:rsid w:val="009C7E61"/>
    <w:rsid w:val="009F20C2"/>
    <w:rsid w:val="00A66A7E"/>
    <w:rsid w:val="00A93EC0"/>
    <w:rsid w:val="00B24925"/>
    <w:rsid w:val="00B70942"/>
    <w:rsid w:val="00BE5F5F"/>
    <w:rsid w:val="00C305B4"/>
    <w:rsid w:val="00C502D3"/>
    <w:rsid w:val="00C60C52"/>
    <w:rsid w:val="00C63815"/>
    <w:rsid w:val="00CC0E7E"/>
    <w:rsid w:val="00CD634B"/>
    <w:rsid w:val="00D13683"/>
    <w:rsid w:val="00D75D50"/>
    <w:rsid w:val="00D969FD"/>
    <w:rsid w:val="00DA35E7"/>
    <w:rsid w:val="00DC0252"/>
    <w:rsid w:val="00DD0B67"/>
    <w:rsid w:val="00DE19EB"/>
    <w:rsid w:val="00DE2E07"/>
    <w:rsid w:val="00DF02D4"/>
    <w:rsid w:val="00DF2139"/>
    <w:rsid w:val="00E00642"/>
    <w:rsid w:val="00E207A2"/>
    <w:rsid w:val="00E776C4"/>
    <w:rsid w:val="00EF3391"/>
    <w:rsid w:val="00F0435C"/>
    <w:rsid w:val="00F53427"/>
    <w:rsid w:val="00F74586"/>
    <w:rsid w:val="00F81921"/>
    <w:rsid w:val="00FB3F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B040E1C"/>
  <w15:chartTrackingRefBased/>
  <w15:docId w15:val="{E9E2C6C6-5F6A-4C4D-A709-5EB7C70152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1A34"/>
  </w:style>
  <w:style w:type="paragraph" w:styleId="Heading2">
    <w:name w:val="heading 2"/>
    <w:basedOn w:val="Normal"/>
    <w:next w:val="Normal"/>
    <w:link w:val="Heading2Char"/>
    <w:uiPriority w:val="9"/>
    <w:semiHidden/>
    <w:unhideWhenUsed/>
    <w:qFormat/>
    <w:rsid w:val="00C60C5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F1A34"/>
    <w:pPr>
      <w:tabs>
        <w:tab w:val="center" w:pos="4513"/>
        <w:tab w:val="right" w:pos="9026"/>
      </w:tabs>
      <w:spacing w:after="0" w:line="240" w:lineRule="auto"/>
    </w:pPr>
  </w:style>
  <w:style w:type="character" w:customStyle="1" w:styleId="HeaderChar">
    <w:name w:val="Header Char"/>
    <w:basedOn w:val="DefaultParagraphFont"/>
    <w:link w:val="Header"/>
    <w:uiPriority w:val="99"/>
    <w:rsid w:val="004F1A34"/>
  </w:style>
  <w:style w:type="paragraph" w:styleId="Footer">
    <w:name w:val="footer"/>
    <w:aliases w:val="Doc Footer"/>
    <w:basedOn w:val="Normal"/>
    <w:link w:val="FooterChar"/>
    <w:unhideWhenUsed/>
    <w:rsid w:val="004F1A34"/>
    <w:pPr>
      <w:tabs>
        <w:tab w:val="center" w:pos="4513"/>
        <w:tab w:val="right" w:pos="9026"/>
      </w:tabs>
      <w:spacing w:after="0" w:line="240" w:lineRule="auto"/>
    </w:pPr>
  </w:style>
  <w:style w:type="character" w:customStyle="1" w:styleId="FooterChar">
    <w:name w:val="Footer Char"/>
    <w:aliases w:val="Doc Footer Char"/>
    <w:basedOn w:val="DefaultParagraphFont"/>
    <w:link w:val="Footer"/>
    <w:rsid w:val="004F1A34"/>
  </w:style>
  <w:style w:type="table" w:styleId="TableGrid">
    <w:name w:val="Table Grid"/>
    <w:basedOn w:val="TableNormal"/>
    <w:uiPriority w:val="39"/>
    <w:rsid w:val="004F1A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4F1A34"/>
    <w:pPr>
      <w:spacing w:after="0" w:line="240" w:lineRule="auto"/>
    </w:p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4F1A34"/>
    <w:pPr>
      <w:ind w:left="720"/>
      <w:contextualSpacing/>
    </w:p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4F1A34"/>
  </w:style>
  <w:style w:type="paragraph" w:customStyle="1" w:styleId="HeadingReportTemplate">
    <w:name w:val="Heading Report Template"/>
    <w:basedOn w:val="Heading2"/>
    <w:qFormat/>
    <w:rsid w:val="00C60C52"/>
    <w:pPr>
      <w:numPr>
        <w:numId w:val="10"/>
      </w:numPr>
      <w:spacing w:line="276" w:lineRule="auto"/>
      <w:ind w:left="720"/>
    </w:pPr>
    <w:rPr>
      <w:rFonts w:ascii="Verdana" w:hAnsi="Verdana"/>
      <w:b/>
      <w:color w:val="auto"/>
      <w:sz w:val="24"/>
      <w:szCs w:val="24"/>
    </w:rPr>
  </w:style>
  <w:style w:type="character" w:customStyle="1" w:styleId="Heading2Char">
    <w:name w:val="Heading 2 Char"/>
    <w:basedOn w:val="DefaultParagraphFont"/>
    <w:link w:val="Heading2"/>
    <w:uiPriority w:val="9"/>
    <w:semiHidden/>
    <w:rsid w:val="00C60C52"/>
    <w:rPr>
      <w:rFonts w:asciiTheme="majorHAnsi" w:eastAsiaTheme="majorEastAsia" w:hAnsiTheme="majorHAnsi" w:cstheme="majorBidi"/>
      <w:color w:val="2E74B5" w:themeColor="accent1" w:themeShade="BF"/>
      <w:sz w:val="26"/>
      <w:szCs w:val="26"/>
    </w:rPr>
  </w:style>
  <w:style w:type="paragraph" w:customStyle="1" w:styleId="Default">
    <w:name w:val="Default"/>
    <w:rsid w:val="00CC0E7E"/>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5059B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59BC"/>
    <w:rPr>
      <w:rFonts w:ascii="Segoe UI" w:hAnsi="Segoe UI" w:cs="Segoe UI"/>
      <w:sz w:val="18"/>
      <w:szCs w:val="18"/>
    </w:rPr>
  </w:style>
  <w:style w:type="character" w:styleId="CommentReference">
    <w:name w:val="annotation reference"/>
    <w:basedOn w:val="DefaultParagraphFont"/>
    <w:uiPriority w:val="99"/>
    <w:semiHidden/>
    <w:unhideWhenUsed/>
    <w:rsid w:val="005059BC"/>
    <w:rPr>
      <w:sz w:val="16"/>
      <w:szCs w:val="16"/>
    </w:rPr>
  </w:style>
  <w:style w:type="paragraph" w:styleId="CommentText">
    <w:name w:val="annotation text"/>
    <w:basedOn w:val="Normal"/>
    <w:link w:val="CommentTextChar"/>
    <w:uiPriority w:val="99"/>
    <w:semiHidden/>
    <w:unhideWhenUsed/>
    <w:rsid w:val="005059BC"/>
    <w:pPr>
      <w:spacing w:line="240" w:lineRule="auto"/>
    </w:pPr>
    <w:rPr>
      <w:sz w:val="20"/>
      <w:szCs w:val="20"/>
    </w:rPr>
  </w:style>
  <w:style w:type="character" w:customStyle="1" w:styleId="CommentTextChar">
    <w:name w:val="Comment Text Char"/>
    <w:basedOn w:val="DefaultParagraphFont"/>
    <w:link w:val="CommentText"/>
    <w:uiPriority w:val="99"/>
    <w:semiHidden/>
    <w:rsid w:val="005059BC"/>
    <w:rPr>
      <w:sz w:val="20"/>
      <w:szCs w:val="20"/>
    </w:rPr>
  </w:style>
  <w:style w:type="paragraph" w:styleId="CommentSubject">
    <w:name w:val="annotation subject"/>
    <w:basedOn w:val="CommentText"/>
    <w:next w:val="CommentText"/>
    <w:link w:val="CommentSubjectChar"/>
    <w:uiPriority w:val="99"/>
    <w:semiHidden/>
    <w:unhideWhenUsed/>
    <w:rsid w:val="005059BC"/>
    <w:rPr>
      <w:b/>
      <w:bCs/>
    </w:rPr>
  </w:style>
  <w:style w:type="character" w:customStyle="1" w:styleId="CommentSubjectChar">
    <w:name w:val="Comment Subject Char"/>
    <w:basedOn w:val="CommentTextChar"/>
    <w:link w:val="CommentSubject"/>
    <w:uiPriority w:val="99"/>
    <w:semiHidden/>
    <w:rsid w:val="005059B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5478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84AE874-0351-4A29-9062-B2A8404D66EF}">
  <ds:schemaRefs>
    <ds:schemaRef ds:uri="http://schemas.microsoft.com/sharepoint/v3/contenttype/forms"/>
  </ds:schemaRefs>
</ds:datastoreItem>
</file>

<file path=customXml/itemProps2.xml><?xml version="1.0" encoding="utf-8"?>
<ds:datastoreItem xmlns:ds="http://schemas.openxmlformats.org/officeDocument/2006/customXml" ds:itemID="{CBDB0DF7-AB83-4B86-AC3E-904DF72E6E1A}">
  <ds:schemaRefs>
    <ds:schemaRef ds:uri="http://purl.org/dc/elements/1.1/"/>
    <ds:schemaRef ds:uri="http://schemas.microsoft.com/office/infopath/2007/PartnerControls"/>
    <ds:schemaRef ds:uri="http://purl.org/dc/dcmitype/"/>
    <ds:schemaRef ds:uri="http://purl.org/dc/terms/"/>
    <ds:schemaRef ds:uri="http://schemas.microsoft.com/office/2006/documentManagement/types"/>
    <ds:schemaRef ds:uri="http://schemas.openxmlformats.org/package/2006/metadata/core-properties"/>
    <ds:schemaRef ds:uri="http://schemas.microsoft.com/office/2006/metadata/properties"/>
    <ds:schemaRef ds:uri="c8c88429-e1a5-4fcd-9b6a-57468ba8afe4"/>
    <ds:schemaRef ds:uri="ee8746d6-0e70-4dab-b276-28e422542d2f"/>
    <ds:schemaRef ds:uri="http://www.w3.org/XML/1998/namespace"/>
  </ds:schemaRefs>
</ds:datastoreItem>
</file>

<file path=customXml/itemProps3.xml><?xml version="1.0" encoding="utf-8"?>
<ds:datastoreItem xmlns:ds="http://schemas.openxmlformats.org/officeDocument/2006/customXml" ds:itemID="{BF10F832-83D3-467F-ABB6-E3AC90D9AE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3372</Words>
  <Characters>19223</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22550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dc:creator>
  <cp:keywords/>
  <dc:description/>
  <cp:lastModifiedBy>Kathrine Davies (CTM UHB - Corporate Governance )</cp:lastModifiedBy>
  <cp:revision>2</cp:revision>
  <dcterms:created xsi:type="dcterms:W3CDTF">2024-11-27T10:08:00Z</dcterms:created>
  <dcterms:modified xsi:type="dcterms:W3CDTF">2024-11-27T10:08:00Z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